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2" w:rightFromText="142" w:horzAnchor="margin" w:tblpXSpec="center" w:tblpYSpec="top"/>
        <w:tblW w:w="0" w:type="auto"/>
        <w:tblLook w:val="04A0" w:firstRow="1" w:lastRow="0" w:firstColumn="1" w:lastColumn="0" w:noHBand="0" w:noVBand="1"/>
      </w:tblPr>
      <w:tblGrid>
        <w:gridCol w:w="395"/>
        <w:gridCol w:w="5973"/>
        <w:gridCol w:w="1389"/>
        <w:gridCol w:w="1572"/>
        <w:gridCol w:w="1285"/>
        <w:gridCol w:w="1965"/>
        <w:gridCol w:w="1811"/>
      </w:tblGrid>
      <w:tr w:rsidR="005F6040" w:rsidRPr="00C604A1" w14:paraId="18B80A9E" w14:textId="77777777" w:rsidTr="00104FAE">
        <w:trPr>
          <w:trHeight w:val="695"/>
        </w:trPr>
        <w:tc>
          <w:tcPr>
            <w:tcW w:w="0" w:type="auto"/>
            <w:gridSpan w:val="7"/>
            <w:shd w:val="clear" w:color="auto" w:fill="1A495D" w:themeFill="accent1" w:themeFillShade="80"/>
          </w:tcPr>
          <w:p w14:paraId="50A1F868" w14:textId="2527D0FF" w:rsidR="005F6040" w:rsidRPr="00761319" w:rsidRDefault="005F6040" w:rsidP="00D21F74">
            <w:pPr>
              <w:tabs>
                <w:tab w:val="left" w:pos="271"/>
                <w:tab w:val="center" w:pos="5287"/>
              </w:tabs>
              <w:ind w:left="5287" w:hanging="4974"/>
              <w:jc w:val="center"/>
              <w:rPr>
                <w:rFonts w:ascii="Arial Narrow" w:hAnsi="Arial Narrow"/>
                <w:b/>
                <w:bCs/>
                <w:color w:val="FFFFFF" w:themeColor="background1"/>
                <w:sz w:val="24"/>
                <w:szCs w:val="24"/>
              </w:rPr>
            </w:pPr>
            <w:r>
              <w:rPr>
                <w:rFonts w:ascii="Arial Narrow" w:hAnsi="Arial Narrow"/>
                <w:b/>
                <w:bCs/>
                <w:color w:val="FFFFFF" w:themeColor="background1"/>
                <w:sz w:val="24"/>
                <w:szCs w:val="24"/>
              </w:rPr>
              <w:t xml:space="preserve"> </w:t>
            </w:r>
            <w:r w:rsidRPr="00761319">
              <w:rPr>
                <w:rFonts w:ascii="Arial Narrow" w:hAnsi="Arial Narrow"/>
                <w:b/>
                <w:bCs/>
                <w:color w:val="FFFFFF" w:themeColor="background1"/>
                <w:sz w:val="24"/>
                <w:szCs w:val="24"/>
              </w:rPr>
              <w:t>PROGRAMA DE CUMPLIMIENTO PARA INFRACCIONES A LA NORMA DE EMISIÓN DE R</w:t>
            </w:r>
            <w:r>
              <w:rPr>
                <w:rFonts w:ascii="Arial Narrow" w:hAnsi="Arial Narrow"/>
                <w:b/>
                <w:bCs/>
                <w:color w:val="FFFFFF" w:themeColor="background1"/>
                <w:sz w:val="24"/>
                <w:szCs w:val="24"/>
              </w:rPr>
              <w:t>ESIDUOS LÍQUIDOS</w:t>
            </w:r>
          </w:p>
          <w:p w14:paraId="70C38AFD" w14:textId="77777777" w:rsidR="005F6040" w:rsidRPr="00C604A1" w:rsidRDefault="005F6040" w:rsidP="009D059F">
            <w:pPr>
              <w:ind w:left="313"/>
              <w:jc w:val="center"/>
              <w:rPr>
                <w:rFonts w:ascii="Arial Narrow" w:hAnsi="Arial Narrow"/>
                <w:b/>
                <w:bCs/>
              </w:rPr>
            </w:pPr>
            <w:r w:rsidRPr="00761319">
              <w:rPr>
                <w:rFonts w:ascii="Arial Narrow" w:hAnsi="Arial Narrow"/>
                <w:b/>
                <w:bCs/>
                <w:color w:val="FFFFFF" w:themeColor="background1"/>
                <w:sz w:val="24"/>
                <w:szCs w:val="24"/>
              </w:rPr>
              <w:t xml:space="preserve">(D.S. </w:t>
            </w:r>
            <w:proofErr w:type="spellStart"/>
            <w:r w:rsidRPr="00761319">
              <w:rPr>
                <w:rFonts w:ascii="Arial Narrow" w:hAnsi="Arial Narrow"/>
                <w:b/>
                <w:bCs/>
                <w:color w:val="FFFFFF" w:themeColor="background1"/>
                <w:sz w:val="24"/>
                <w:szCs w:val="24"/>
              </w:rPr>
              <w:t>N°</w:t>
            </w:r>
            <w:proofErr w:type="spellEnd"/>
            <w:r w:rsidRPr="00761319">
              <w:rPr>
                <w:rFonts w:ascii="Arial Narrow" w:hAnsi="Arial Narrow"/>
                <w:b/>
                <w:bCs/>
                <w:color w:val="FFFFFF" w:themeColor="background1"/>
                <w:sz w:val="24"/>
                <w:szCs w:val="24"/>
              </w:rPr>
              <w:t xml:space="preserve"> 90/2000 Y/O D.S. </w:t>
            </w:r>
            <w:proofErr w:type="spellStart"/>
            <w:r w:rsidRPr="00761319">
              <w:rPr>
                <w:rFonts w:ascii="Arial Narrow" w:hAnsi="Arial Narrow"/>
                <w:b/>
                <w:bCs/>
                <w:color w:val="FFFFFF" w:themeColor="background1"/>
                <w:sz w:val="24"/>
                <w:szCs w:val="24"/>
              </w:rPr>
              <w:t>N°</w:t>
            </w:r>
            <w:proofErr w:type="spellEnd"/>
            <w:r w:rsidRPr="00761319">
              <w:rPr>
                <w:rFonts w:ascii="Arial Narrow" w:hAnsi="Arial Narrow"/>
                <w:b/>
                <w:bCs/>
                <w:color w:val="FFFFFF" w:themeColor="background1"/>
                <w:sz w:val="24"/>
                <w:szCs w:val="24"/>
              </w:rPr>
              <w:t xml:space="preserve"> 46/2002)</w:t>
            </w:r>
          </w:p>
        </w:tc>
      </w:tr>
      <w:tr w:rsidR="005F6040" w:rsidRPr="00C604A1" w14:paraId="1F734601" w14:textId="77777777" w:rsidTr="001C5ACA">
        <w:trPr>
          <w:trHeight w:val="570"/>
        </w:trPr>
        <w:tc>
          <w:tcPr>
            <w:tcW w:w="0" w:type="auto"/>
            <w:gridSpan w:val="7"/>
            <w:shd w:val="clear" w:color="auto" w:fill="276E8B" w:themeFill="accent1" w:themeFillShade="BF"/>
          </w:tcPr>
          <w:p w14:paraId="677C08DE" w14:textId="50CA4668" w:rsidR="005F6040" w:rsidRPr="00761319" w:rsidRDefault="005F6040" w:rsidP="005F6040">
            <w:pPr>
              <w:pStyle w:val="Prrafodelista"/>
              <w:numPr>
                <w:ilvl w:val="0"/>
                <w:numId w:val="3"/>
              </w:numPr>
              <w:ind w:left="313"/>
              <w:rPr>
                <w:rFonts w:ascii="Arial Narrow" w:hAnsi="Arial Narrow"/>
                <w:b/>
                <w:bCs/>
                <w:color w:val="FFFFFF" w:themeColor="background1"/>
              </w:rPr>
            </w:pPr>
            <w:r w:rsidRPr="00761319">
              <w:rPr>
                <w:rFonts w:ascii="Arial Narrow" w:hAnsi="Arial Narrow"/>
                <w:b/>
                <w:bCs/>
                <w:color w:val="FFFFFF" w:themeColor="background1"/>
              </w:rPr>
              <w:t>IDENTIFICACIÓN</w:t>
            </w:r>
          </w:p>
          <w:p w14:paraId="1C6D12B4" w14:textId="77777777" w:rsidR="005F6040" w:rsidRPr="00761319" w:rsidRDefault="005F6040" w:rsidP="0058011D">
            <w:pPr>
              <w:pStyle w:val="Prrafodelista"/>
              <w:ind w:left="312"/>
              <w:rPr>
                <w:rFonts w:ascii="Arial Narrow" w:hAnsi="Arial Narrow"/>
                <w:b/>
                <w:bCs/>
                <w:color w:val="FFFFFF" w:themeColor="background1"/>
                <w:sz w:val="20"/>
                <w:szCs w:val="20"/>
              </w:rPr>
            </w:pPr>
            <w:r w:rsidRPr="00761319">
              <w:rPr>
                <w:rFonts w:ascii="Arial Narrow" w:hAnsi="Arial Narrow"/>
                <w:b/>
                <w:bCs/>
                <w:color w:val="FFFFFF" w:themeColor="background1"/>
                <w:sz w:val="20"/>
                <w:szCs w:val="20"/>
              </w:rPr>
              <w:t>[Complete los siguientes antecedentes de identificación]</w:t>
            </w:r>
          </w:p>
        </w:tc>
      </w:tr>
      <w:tr w:rsidR="005F6040" w:rsidRPr="00C604A1" w14:paraId="317C06E5" w14:textId="77777777" w:rsidTr="00F70196">
        <w:trPr>
          <w:trHeight w:val="287"/>
        </w:trPr>
        <w:tc>
          <w:tcPr>
            <w:tcW w:w="0" w:type="auto"/>
            <w:gridSpan w:val="2"/>
            <w:shd w:val="clear" w:color="auto" w:fill="A3CEED" w:themeFill="accent6" w:themeFillTint="66"/>
          </w:tcPr>
          <w:p w14:paraId="24515A33" w14:textId="2D2C9A85" w:rsidR="005F6040" w:rsidRPr="00761319" w:rsidRDefault="005F6040" w:rsidP="005F6040">
            <w:pPr>
              <w:pStyle w:val="Prrafodelista"/>
              <w:numPr>
                <w:ilvl w:val="0"/>
                <w:numId w:val="8"/>
              </w:numPr>
              <w:ind w:left="313"/>
              <w:rPr>
                <w:rFonts w:ascii="Arial Narrow" w:hAnsi="Arial Narrow"/>
              </w:rPr>
            </w:pPr>
            <w:bookmarkStart w:id="0" w:name="_Hlk42783723"/>
            <w:r w:rsidRPr="00761319">
              <w:rPr>
                <w:rFonts w:ascii="Arial Narrow" w:hAnsi="Arial Narrow"/>
                <w:b/>
                <w:bCs/>
              </w:rPr>
              <w:t>NOMBRE DE LA EMPRESA O PERSONA NATURAL:</w:t>
            </w:r>
          </w:p>
        </w:tc>
        <w:tc>
          <w:tcPr>
            <w:tcW w:w="0" w:type="auto"/>
            <w:gridSpan w:val="5"/>
            <w:shd w:val="clear" w:color="auto" w:fill="FFFFFF" w:themeFill="background1"/>
          </w:tcPr>
          <w:p w14:paraId="5FFE1517" w14:textId="1D19A173" w:rsidR="005F6040" w:rsidRPr="000014EE" w:rsidRDefault="005F6040" w:rsidP="009D059F">
            <w:pPr>
              <w:ind w:left="313"/>
              <w:rPr>
                <w:rFonts w:ascii="Arial Narrow" w:hAnsi="Arial Narrow"/>
                <w:sz w:val="24"/>
                <w:szCs w:val="24"/>
              </w:rPr>
            </w:pPr>
          </w:p>
        </w:tc>
      </w:tr>
      <w:tr w:rsidR="005F6040" w:rsidRPr="00C604A1" w14:paraId="625D6320" w14:textId="77777777" w:rsidTr="00CE0F91">
        <w:trPr>
          <w:trHeight w:val="286"/>
        </w:trPr>
        <w:tc>
          <w:tcPr>
            <w:tcW w:w="0" w:type="auto"/>
            <w:gridSpan w:val="2"/>
            <w:shd w:val="clear" w:color="auto" w:fill="A3CEED" w:themeFill="accent6" w:themeFillTint="66"/>
          </w:tcPr>
          <w:p w14:paraId="7E215C79" w14:textId="1C3206EF" w:rsidR="005F6040" w:rsidRPr="00761319" w:rsidRDefault="005F6040" w:rsidP="005F6040">
            <w:pPr>
              <w:pStyle w:val="Prrafodelista"/>
              <w:numPr>
                <w:ilvl w:val="0"/>
                <w:numId w:val="8"/>
              </w:numPr>
              <w:ind w:left="313"/>
              <w:rPr>
                <w:rFonts w:ascii="Arial Narrow" w:hAnsi="Arial Narrow"/>
              </w:rPr>
            </w:pPr>
            <w:r w:rsidRPr="00761319">
              <w:rPr>
                <w:rFonts w:ascii="Arial Narrow" w:hAnsi="Arial Narrow"/>
                <w:b/>
                <w:bCs/>
              </w:rPr>
              <w:t>RUT DE LA EMPRESA O PERSONA NATURAL:</w:t>
            </w:r>
          </w:p>
        </w:tc>
        <w:tc>
          <w:tcPr>
            <w:tcW w:w="0" w:type="auto"/>
            <w:gridSpan w:val="5"/>
            <w:shd w:val="clear" w:color="auto" w:fill="FFFFFF" w:themeFill="background1"/>
          </w:tcPr>
          <w:p w14:paraId="60E593A1" w14:textId="760E5C55" w:rsidR="005F6040" w:rsidRPr="000014EE" w:rsidRDefault="005F6040" w:rsidP="009D059F">
            <w:pPr>
              <w:ind w:left="313"/>
              <w:rPr>
                <w:rFonts w:ascii="Arial Narrow" w:hAnsi="Arial Narrow"/>
                <w:sz w:val="24"/>
                <w:szCs w:val="24"/>
              </w:rPr>
            </w:pPr>
          </w:p>
        </w:tc>
      </w:tr>
      <w:tr w:rsidR="005F6040" w:rsidRPr="00C604A1" w14:paraId="2D6D471C" w14:textId="77777777" w:rsidTr="003457B4">
        <w:trPr>
          <w:trHeight w:val="286"/>
        </w:trPr>
        <w:tc>
          <w:tcPr>
            <w:tcW w:w="0" w:type="auto"/>
            <w:gridSpan w:val="2"/>
            <w:shd w:val="clear" w:color="auto" w:fill="A3CEED" w:themeFill="accent6" w:themeFillTint="66"/>
          </w:tcPr>
          <w:p w14:paraId="33B0A216" w14:textId="3DDF24CC" w:rsidR="005F6040" w:rsidRPr="00761319" w:rsidRDefault="005F6040" w:rsidP="005F6040">
            <w:pPr>
              <w:pStyle w:val="Prrafodelista"/>
              <w:numPr>
                <w:ilvl w:val="0"/>
                <w:numId w:val="8"/>
              </w:numPr>
              <w:ind w:left="313"/>
              <w:rPr>
                <w:rFonts w:ascii="Arial Narrow" w:hAnsi="Arial Narrow"/>
              </w:rPr>
            </w:pPr>
            <w:r w:rsidRPr="00761319">
              <w:rPr>
                <w:rFonts w:ascii="Arial Narrow" w:hAnsi="Arial Narrow"/>
                <w:b/>
                <w:bCs/>
              </w:rPr>
              <w:t>NOMBRE REPRESENTANTE LEGAL:</w:t>
            </w:r>
          </w:p>
        </w:tc>
        <w:tc>
          <w:tcPr>
            <w:tcW w:w="0" w:type="auto"/>
            <w:gridSpan w:val="5"/>
            <w:shd w:val="clear" w:color="auto" w:fill="FFFFFF" w:themeFill="background1"/>
          </w:tcPr>
          <w:p w14:paraId="1A46E935" w14:textId="00870502" w:rsidR="005F6040" w:rsidRPr="000014EE" w:rsidRDefault="005F6040" w:rsidP="009D059F">
            <w:pPr>
              <w:ind w:left="313"/>
              <w:rPr>
                <w:rFonts w:ascii="Arial Narrow" w:hAnsi="Arial Narrow"/>
                <w:sz w:val="24"/>
                <w:szCs w:val="24"/>
              </w:rPr>
            </w:pPr>
          </w:p>
        </w:tc>
      </w:tr>
      <w:tr w:rsidR="005F6040" w:rsidRPr="00C604A1" w14:paraId="309BCD28" w14:textId="77777777" w:rsidTr="00A35359">
        <w:trPr>
          <w:trHeight w:val="286"/>
        </w:trPr>
        <w:tc>
          <w:tcPr>
            <w:tcW w:w="0" w:type="auto"/>
            <w:gridSpan w:val="2"/>
            <w:shd w:val="clear" w:color="auto" w:fill="A3CEED" w:themeFill="accent6" w:themeFillTint="66"/>
          </w:tcPr>
          <w:p w14:paraId="544DC122" w14:textId="17EB729C" w:rsidR="005F6040" w:rsidRPr="00761319" w:rsidRDefault="005F6040" w:rsidP="005F6040">
            <w:pPr>
              <w:pStyle w:val="Prrafodelista"/>
              <w:numPr>
                <w:ilvl w:val="0"/>
                <w:numId w:val="8"/>
              </w:numPr>
              <w:ind w:left="313"/>
              <w:rPr>
                <w:rFonts w:ascii="Arial Narrow" w:hAnsi="Arial Narrow"/>
              </w:rPr>
            </w:pPr>
            <w:r w:rsidRPr="00761319">
              <w:rPr>
                <w:rFonts w:ascii="Arial Narrow" w:hAnsi="Arial Narrow"/>
                <w:b/>
                <w:bCs/>
              </w:rPr>
              <w:t>ROL PROCEDIMIENTO SANCIONATORIO:</w:t>
            </w:r>
          </w:p>
        </w:tc>
        <w:tc>
          <w:tcPr>
            <w:tcW w:w="0" w:type="auto"/>
            <w:gridSpan w:val="5"/>
            <w:shd w:val="clear" w:color="auto" w:fill="FFFFFF" w:themeFill="background1"/>
          </w:tcPr>
          <w:p w14:paraId="45F70586" w14:textId="1A09F002" w:rsidR="005F6040" w:rsidRPr="000014EE" w:rsidRDefault="005F6040" w:rsidP="009D059F">
            <w:pPr>
              <w:ind w:left="313"/>
              <w:rPr>
                <w:rFonts w:ascii="Arial Narrow" w:hAnsi="Arial Narrow"/>
                <w:sz w:val="24"/>
                <w:szCs w:val="24"/>
              </w:rPr>
            </w:pPr>
          </w:p>
        </w:tc>
      </w:tr>
      <w:tr w:rsidR="005F6040" w:rsidRPr="00C604A1" w14:paraId="284B801C" w14:textId="77777777" w:rsidTr="007D0D4E">
        <w:trPr>
          <w:trHeight w:val="276"/>
        </w:trPr>
        <w:tc>
          <w:tcPr>
            <w:tcW w:w="0" w:type="auto"/>
            <w:gridSpan w:val="2"/>
            <w:vMerge w:val="restart"/>
            <w:shd w:val="clear" w:color="auto" w:fill="A3CEED" w:themeFill="accent6" w:themeFillTint="66"/>
          </w:tcPr>
          <w:p w14:paraId="641A4B73" w14:textId="7CFDF486" w:rsidR="005F6040" w:rsidRPr="00761319" w:rsidRDefault="005F6040" w:rsidP="005F6040">
            <w:pPr>
              <w:pStyle w:val="Prrafodelista"/>
              <w:numPr>
                <w:ilvl w:val="0"/>
                <w:numId w:val="1"/>
              </w:numPr>
              <w:ind w:left="313"/>
              <w:rPr>
                <w:rFonts w:ascii="Arial Narrow" w:hAnsi="Arial Narrow"/>
                <w:b/>
                <w:u w:val="single"/>
              </w:rPr>
            </w:pPr>
            <w:r w:rsidRPr="00761319">
              <w:rPr>
                <w:rFonts w:ascii="Arial Narrow" w:hAnsi="Arial Narrow"/>
                <w:b/>
                <w:bCs/>
              </w:rPr>
              <w:t>NORMA DE EMISIÓN APLICABLE:</w:t>
            </w:r>
          </w:p>
          <w:p w14:paraId="5FCD6566" w14:textId="77777777" w:rsidR="005F6040" w:rsidRPr="00761319" w:rsidRDefault="005F6040" w:rsidP="009D059F">
            <w:pPr>
              <w:ind w:left="313"/>
              <w:jc w:val="both"/>
              <w:rPr>
                <w:rFonts w:ascii="Arial Narrow" w:hAnsi="Arial Narrow"/>
                <w:sz w:val="20"/>
                <w:szCs w:val="20"/>
              </w:rPr>
            </w:pPr>
            <w:r w:rsidRPr="00761319">
              <w:rPr>
                <w:rFonts w:ascii="Arial Narrow" w:hAnsi="Arial Narrow"/>
                <w:i/>
                <w:iCs/>
                <w:sz w:val="20"/>
                <w:szCs w:val="20"/>
              </w:rPr>
              <w:t>[Marque con una “X” la Norma de Emisión asociada a su Programa de Monitoreo]</w:t>
            </w:r>
          </w:p>
        </w:tc>
        <w:tc>
          <w:tcPr>
            <w:tcW w:w="0" w:type="auto"/>
            <w:shd w:val="clear" w:color="auto" w:fill="FFFFFF" w:themeFill="background1"/>
          </w:tcPr>
          <w:p w14:paraId="65B7E619" w14:textId="77777777" w:rsidR="005F6040" w:rsidRPr="000014EE" w:rsidRDefault="005F6040" w:rsidP="009D059F">
            <w:pPr>
              <w:ind w:left="313"/>
              <w:jc w:val="both"/>
              <w:rPr>
                <w:rFonts w:ascii="Arial Narrow" w:hAnsi="Arial Narrow"/>
                <w:b/>
                <w:bCs/>
                <w:sz w:val="24"/>
                <w:szCs w:val="24"/>
              </w:rPr>
            </w:pPr>
          </w:p>
        </w:tc>
        <w:tc>
          <w:tcPr>
            <w:tcW w:w="0" w:type="auto"/>
            <w:gridSpan w:val="4"/>
            <w:shd w:val="clear" w:color="auto" w:fill="A3CEED" w:themeFill="accent6" w:themeFillTint="66"/>
          </w:tcPr>
          <w:p w14:paraId="5B034A70" w14:textId="027AB6BD" w:rsidR="005F6040" w:rsidRPr="000014EE" w:rsidRDefault="005F6040" w:rsidP="009D059F">
            <w:pPr>
              <w:ind w:left="313"/>
              <w:rPr>
                <w:rFonts w:ascii="Arial Narrow" w:hAnsi="Arial Narrow"/>
                <w:b/>
                <w:bCs/>
                <w:sz w:val="24"/>
                <w:szCs w:val="24"/>
              </w:rPr>
            </w:pPr>
            <w:r w:rsidRPr="000014EE">
              <w:rPr>
                <w:rFonts w:ascii="Arial Narrow" w:hAnsi="Arial Narrow"/>
                <w:b/>
                <w:bCs/>
                <w:sz w:val="24"/>
                <w:szCs w:val="24"/>
              </w:rPr>
              <w:t xml:space="preserve">D.S. </w:t>
            </w:r>
            <w:proofErr w:type="spellStart"/>
            <w:r w:rsidRPr="000014EE">
              <w:rPr>
                <w:rFonts w:ascii="Arial Narrow" w:hAnsi="Arial Narrow"/>
                <w:b/>
                <w:bCs/>
                <w:sz w:val="24"/>
                <w:szCs w:val="24"/>
              </w:rPr>
              <w:t>N°</w:t>
            </w:r>
            <w:proofErr w:type="spellEnd"/>
            <w:r w:rsidRPr="000014EE">
              <w:rPr>
                <w:rFonts w:ascii="Arial Narrow" w:hAnsi="Arial Narrow"/>
                <w:b/>
                <w:bCs/>
                <w:sz w:val="24"/>
                <w:szCs w:val="24"/>
              </w:rPr>
              <w:t xml:space="preserve"> 46/2002</w:t>
            </w:r>
          </w:p>
        </w:tc>
      </w:tr>
      <w:tr w:rsidR="005F6040" w:rsidRPr="00C604A1" w14:paraId="5DA1EEE2" w14:textId="77777777" w:rsidTr="007D0D4E">
        <w:trPr>
          <w:trHeight w:val="155"/>
        </w:trPr>
        <w:tc>
          <w:tcPr>
            <w:tcW w:w="0" w:type="auto"/>
            <w:gridSpan w:val="2"/>
            <w:vMerge/>
          </w:tcPr>
          <w:p w14:paraId="737E6858" w14:textId="09522345" w:rsidR="005F6040" w:rsidRPr="00761319" w:rsidRDefault="005F6040" w:rsidP="005F6040">
            <w:pPr>
              <w:pStyle w:val="Prrafodelista"/>
              <w:numPr>
                <w:ilvl w:val="0"/>
                <w:numId w:val="1"/>
              </w:numPr>
              <w:ind w:left="313"/>
              <w:rPr>
                <w:rFonts w:ascii="Arial Narrow" w:hAnsi="Arial Narrow"/>
                <w:b/>
                <w:bCs/>
              </w:rPr>
            </w:pPr>
          </w:p>
        </w:tc>
        <w:tc>
          <w:tcPr>
            <w:tcW w:w="0" w:type="auto"/>
            <w:shd w:val="clear" w:color="auto" w:fill="FFFFFF" w:themeFill="background1"/>
          </w:tcPr>
          <w:p w14:paraId="5375DE52" w14:textId="77777777" w:rsidR="005F6040" w:rsidRPr="000014EE" w:rsidRDefault="005F6040" w:rsidP="009D059F">
            <w:pPr>
              <w:ind w:left="313"/>
              <w:jc w:val="both"/>
              <w:rPr>
                <w:rFonts w:ascii="Arial Narrow" w:hAnsi="Arial Narrow"/>
                <w:b/>
                <w:bCs/>
                <w:sz w:val="24"/>
                <w:szCs w:val="24"/>
              </w:rPr>
            </w:pPr>
          </w:p>
        </w:tc>
        <w:tc>
          <w:tcPr>
            <w:tcW w:w="0" w:type="auto"/>
            <w:gridSpan w:val="4"/>
            <w:shd w:val="clear" w:color="auto" w:fill="A3CEED" w:themeFill="accent6" w:themeFillTint="66"/>
          </w:tcPr>
          <w:p w14:paraId="6BDECE6C" w14:textId="3BC95F67" w:rsidR="005F6040" w:rsidRPr="000014EE" w:rsidRDefault="005F6040" w:rsidP="009D059F">
            <w:pPr>
              <w:ind w:left="313"/>
              <w:jc w:val="both"/>
              <w:rPr>
                <w:rFonts w:ascii="Arial Narrow" w:hAnsi="Arial Narrow"/>
                <w:b/>
                <w:bCs/>
                <w:sz w:val="24"/>
                <w:szCs w:val="24"/>
              </w:rPr>
            </w:pPr>
            <w:r w:rsidRPr="000014EE">
              <w:rPr>
                <w:rFonts w:ascii="Arial Narrow" w:hAnsi="Arial Narrow"/>
                <w:b/>
                <w:bCs/>
                <w:sz w:val="24"/>
                <w:szCs w:val="24"/>
              </w:rPr>
              <w:t xml:space="preserve">D.S. </w:t>
            </w:r>
            <w:proofErr w:type="spellStart"/>
            <w:r w:rsidRPr="000014EE">
              <w:rPr>
                <w:rFonts w:ascii="Arial Narrow" w:hAnsi="Arial Narrow"/>
                <w:b/>
                <w:bCs/>
                <w:sz w:val="24"/>
                <w:szCs w:val="24"/>
              </w:rPr>
              <w:t>N°</w:t>
            </w:r>
            <w:proofErr w:type="spellEnd"/>
            <w:r w:rsidRPr="000014EE">
              <w:rPr>
                <w:rFonts w:ascii="Arial Narrow" w:hAnsi="Arial Narrow"/>
                <w:b/>
                <w:bCs/>
                <w:sz w:val="24"/>
                <w:szCs w:val="24"/>
              </w:rPr>
              <w:t xml:space="preserve"> 90/2000</w:t>
            </w:r>
          </w:p>
        </w:tc>
      </w:tr>
      <w:tr w:rsidR="005F6040" w:rsidRPr="00C604A1" w14:paraId="75B95D89" w14:textId="77777777" w:rsidTr="00555A36">
        <w:trPr>
          <w:trHeight w:val="286"/>
        </w:trPr>
        <w:tc>
          <w:tcPr>
            <w:tcW w:w="0" w:type="auto"/>
            <w:gridSpan w:val="2"/>
            <w:shd w:val="clear" w:color="auto" w:fill="A3CEED" w:themeFill="accent6" w:themeFillTint="66"/>
          </w:tcPr>
          <w:p w14:paraId="28563270" w14:textId="6FFD66EA" w:rsidR="005F6040" w:rsidRPr="00761319" w:rsidRDefault="005F6040" w:rsidP="005F6040">
            <w:pPr>
              <w:pStyle w:val="Prrafodelista"/>
              <w:numPr>
                <w:ilvl w:val="0"/>
                <w:numId w:val="9"/>
              </w:numPr>
              <w:ind w:left="313"/>
              <w:rPr>
                <w:rFonts w:ascii="Arial Narrow" w:hAnsi="Arial Narrow"/>
              </w:rPr>
            </w:pPr>
            <w:r w:rsidRPr="00761319">
              <w:rPr>
                <w:rFonts w:ascii="Arial Narrow" w:hAnsi="Arial Narrow"/>
                <w:b/>
                <w:bCs/>
              </w:rPr>
              <w:t>RESOLUCIÓN (NÚMERO Y FECHA) QUE ESTABLECE EL PROGRAMA DE MONITOREO (RPM):</w:t>
            </w:r>
          </w:p>
        </w:tc>
        <w:tc>
          <w:tcPr>
            <w:tcW w:w="0" w:type="auto"/>
            <w:gridSpan w:val="5"/>
            <w:shd w:val="clear" w:color="auto" w:fill="FFFFFF" w:themeFill="background1"/>
          </w:tcPr>
          <w:p w14:paraId="0DD9C077" w14:textId="2C5FD9DE" w:rsidR="005F6040" w:rsidRPr="000014EE" w:rsidRDefault="005F6040" w:rsidP="009D059F">
            <w:pPr>
              <w:ind w:left="313"/>
              <w:rPr>
                <w:rFonts w:ascii="Arial Narrow" w:hAnsi="Arial Narrow"/>
                <w:sz w:val="24"/>
                <w:szCs w:val="24"/>
              </w:rPr>
            </w:pPr>
          </w:p>
        </w:tc>
      </w:tr>
      <w:tr w:rsidR="005F6040" w:rsidRPr="00C604A1" w14:paraId="6A5BD88F" w14:textId="77777777" w:rsidTr="00DB2302">
        <w:trPr>
          <w:trHeight w:val="320"/>
        </w:trPr>
        <w:tc>
          <w:tcPr>
            <w:tcW w:w="0" w:type="auto"/>
            <w:gridSpan w:val="2"/>
            <w:vMerge w:val="restart"/>
            <w:shd w:val="clear" w:color="auto" w:fill="A3CEED" w:themeFill="accent6" w:themeFillTint="66"/>
          </w:tcPr>
          <w:p w14:paraId="63463579" w14:textId="3AEC856F" w:rsidR="005F6040" w:rsidRPr="00761319" w:rsidRDefault="005F6040" w:rsidP="005F6040">
            <w:pPr>
              <w:pStyle w:val="Prrafodelista"/>
              <w:numPr>
                <w:ilvl w:val="0"/>
                <w:numId w:val="2"/>
              </w:numPr>
              <w:ind w:left="313"/>
              <w:rPr>
                <w:rFonts w:ascii="Arial Narrow" w:hAnsi="Arial Narrow"/>
                <w:b/>
                <w:bCs/>
              </w:rPr>
            </w:pPr>
            <w:r w:rsidRPr="00761319">
              <w:rPr>
                <w:rFonts w:ascii="Arial Narrow" w:hAnsi="Arial Narrow"/>
                <w:b/>
                <w:bCs/>
              </w:rPr>
              <w:t xml:space="preserve">ORGANISMO QUE EMITIÓ LA RPM: </w:t>
            </w:r>
          </w:p>
          <w:p w14:paraId="177E4198" w14:textId="7385990A" w:rsidR="005F6040" w:rsidRPr="00761319" w:rsidRDefault="005F6040" w:rsidP="009D059F">
            <w:pPr>
              <w:ind w:left="313"/>
              <w:jc w:val="both"/>
              <w:rPr>
                <w:rFonts w:ascii="Arial Narrow" w:hAnsi="Arial Narrow"/>
                <w:sz w:val="20"/>
                <w:szCs w:val="20"/>
              </w:rPr>
            </w:pPr>
            <w:r w:rsidRPr="00761319">
              <w:rPr>
                <w:rFonts w:ascii="Arial Narrow" w:hAnsi="Arial Narrow"/>
                <w:i/>
                <w:iCs/>
                <w:sz w:val="20"/>
                <w:szCs w:val="20"/>
              </w:rPr>
              <w:t>[Marque con una “X” el organismo emisor de la Resolución que establece el Programa de Monitoreo]</w:t>
            </w:r>
          </w:p>
        </w:tc>
        <w:tc>
          <w:tcPr>
            <w:tcW w:w="0" w:type="auto"/>
            <w:shd w:val="clear" w:color="auto" w:fill="FFFFFF" w:themeFill="background1"/>
            <w:vAlign w:val="center"/>
          </w:tcPr>
          <w:p w14:paraId="61A72781" w14:textId="77777777" w:rsidR="005F6040" w:rsidRPr="00C604A1" w:rsidRDefault="005F6040" w:rsidP="009D059F">
            <w:pPr>
              <w:ind w:left="313"/>
              <w:rPr>
                <w:rFonts w:ascii="Arial Narrow" w:hAnsi="Arial Narrow"/>
              </w:rPr>
            </w:pPr>
          </w:p>
        </w:tc>
        <w:tc>
          <w:tcPr>
            <w:tcW w:w="0" w:type="auto"/>
            <w:gridSpan w:val="4"/>
            <w:shd w:val="clear" w:color="auto" w:fill="A3CEED" w:themeFill="accent6" w:themeFillTint="66"/>
          </w:tcPr>
          <w:p w14:paraId="64A35E0C" w14:textId="2D4ED375" w:rsidR="005F6040" w:rsidRPr="00C604A1" w:rsidRDefault="005F6040" w:rsidP="009D059F">
            <w:pPr>
              <w:rPr>
                <w:rFonts w:ascii="Arial Narrow" w:hAnsi="Arial Narrow"/>
              </w:rPr>
            </w:pPr>
            <w:r w:rsidRPr="00167D3B">
              <w:rPr>
                <w:rFonts w:ascii="Arial Narrow" w:hAnsi="Arial Narrow"/>
                <w:b/>
                <w:bCs/>
              </w:rPr>
              <w:t>Dirección General del Territorio Marítimo y de Marina Mercante (DIRECTEMAR)</w:t>
            </w:r>
          </w:p>
        </w:tc>
      </w:tr>
      <w:tr w:rsidR="005F6040" w:rsidRPr="00C604A1" w14:paraId="11F95939" w14:textId="77777777" w:rsidTr="00DB2302">
        <w:trPr>
          <w:trHeight w:val="320"/>
        </w:trPr>
        <w:tc>
          <w:tcPr>
            <w:tcW w:w="0" w:type="auto"/>
            <w:gridSpan w:val="2"/>
            <w:vMerge/>
          </w:tcPr>
          <w:p w14:paraId="608FDCDC" w14:textId="73C8A266" w:rsidR="005F6040" w:rsidRPr="00167D3B" w:rsidRDefault="005F6040" w:rsidP="005F6040">
            <w:pPr>
              <w:pStyle w:val="Prrafodelista"/>
              <w:numPr>
                <w:ilvl w:val="0"/>
                <w:numId w:val="2"/>
              </w:numPr>
              <w:ind w:left="313"/>
              <w:rPr>
                <w:rFonts w:ascii="Arial Narrow" w:hAnsi="Arial Narrow"/>
                <w:b/>
                <w:bCs/>
              </w:rPr>
            </w:pPr>
          </w:p>
        </w:tc>
        <w:tc>
          <w:tcPr>
            <w:tcW w:w="0" w:type="auto"/>
            <w:shd w:val="clear" w:color="auto" w:fill="FFFFFF" w:themeFill="background1"/>
            <w:vAlign w:val="center"/>
          </w:tcPr>
          <w:p w14:paraId="0A18C7E1" w14:textId="77777777" w:rsidR="005F6040" w:rsidRPr="00167D3B" w:rsidRDefault="005F6040" w:rsidP="009D059F">
            <w:pPr>
              <w:ind w:left="313"/>
              <w:rPr>
                <w:rFonts w:ascii="Arial Narrow" w:hAnsi="Arial Narrow"/>
                <w:b/>
                <w:bCs/>
              </w:rPr>
            </w:pPr>
          </w:p>
        </w:tc>
        <w:tc>
          <w:tcPr>
            <w:tcW w:w="0" w:type="auto"/>
            <w:gridSpan w:val="4"/>
            <w:shd w:val="clear" w:color="auto" w:fill="A3CEED" w:themeFill="accent6" w:themeFillTint="66"/>
          </w:tcPr>
          <w:p w14:paraId="73B8C20D" w14:textId="334C8841" w:rsidR="005F6040" w:rsidRPr="00167D3B" w:rsidRDefault="005F6040" w:rsidP="009D059F">
            <w:pPr>
              <w:rPr>
                <w:rFonts w:ascii="Arial Narrow" w:hAnsi="Arial Narrow"/>
                <w:b/>
                <w:bCs/>
              </w:rPr>
            </w:pPr>
            <w:r w:rsidRPr="00167D3B">
              <w:rPr>
                <w:rFonts w:ascii="Arial Narrow" w:hAnsi="Arial Narrow"/>
                <w:b/>
                <w:bCs/>
              </w:rPr>
              <w:t>Superintendencia de Servicios Sanitarios (SISS)</w:t>
            </w:r>
          </w:p>
        </w:tc>
      </w:tr>
      <w:tr w:rsidR="005F6040" w:rsidRPr="00C604A1" w14:paraId="24AC5524" w14:textId="77777777" w:rsidTr="00DB2302">
        <w:trPr>
          <w:trHeight w:val="320"/>
        </w:trPr>
        <w:tc>
          <w:tcPr>
            <w:tcW w:w="0" w:type="auto"/>
            <w:gridSpan w:val="2"/>
            <w:vMerge/>
          </w:tcPr>
          <w:p w14:paraId="25E093C9" w14:textId="0BFE5C0B" w:rsidR="005F6040" w:rsidRPr="00167D3B" w:rsidRDefault="005F6040" w:rsidP="005F6040">
            <w:pPr>
              <w:pStyle w:val="Prrafodelista"/>
              <w:numPr>
                <w:ilvl w:val="0"/>
                <w:numId w:val="2"/>
              </w:numPr>
              <w:ind w:left="313"/>
              <w:rPr>
                <w:rFonts w:ascii="Arial Narrow" w:hAnsi="Arial Narrow"/>
                <w:b/>
                <w:bCs/>
              </w:rPr>
            </w:pPr>
          </w:p>
        </w:tc>
        <w:tc>
          <w:tcPr>
            <w:tcW w:w="0" w:type="auto"/>
            <w:shd w:val="clear" w:color="auto" w:fill="FFFFFF" w:themeFill="background1"/>
            <w:vAlign w:val="center"/>
          </w:tcPr>
          <w:p w14:paraId="339242B6" w14:textId="77777777" w:rsidR="005F6040" w:rsidRPr="00167D3B" w:rsidRDefault="005F6040" w:rsidP="009D059F">
            <w:pPr>
              <w:ind w:left="313"/>
              <w:rPr>
                <w:rFonts w:ascii="Arial Narrow" w:hAnsi="Arial Narrow"/>
                <w:b/>
                <w:bCs/>
              </w:rPr>
            </w:pPr>
          </w:p>
        </w:tc>
        <w:tc>
          <w:tcPr>
            <w:tcW w:w="0" w:type="auto"/>
            <w:gridSpan w:val="4"/>
            <w:shd w:val="clear" w:color="auto" w:fill="A3CEED" w:themeFill="accent6" w:themeFillTint="66"/>
          </w:tcPr>
          <w:p w14:paraId="0D161EE8" w14:textId="51189E8B" w:rsidR="005F6040" w:rsidRPr="00B90890" w:rsidRDefault="005F6040" w:rsidP="009D059F">
            <w:pPr>
              <w:rPr>
                <w:rFonts w:ascii="Arial Narrow" w:hAnsi="Arial Narrow"/>
              </w:rPr>
            </w:pPr>
            <w:r w:rsidRPr="00167D3B">
              <w:rPr>
                <w:rFonts w:ascii="Arial Narrow" w:hAnsi="Arial Narrow"/>
                <w:b/>
                <w:bCs/>
              </w:rPr>
              <w:t>Superintendencia del Medio Ambiente (SMA</w:t>
            </w:r>
            <w:r>
              <w:rPr>
                <w:rFonts w:ascii="Arial Narrow" w:hAnsi="Arial Narrow"/>
                <w:b/>
                <w:bCs/>
              </w:rPr>
              <w:t>)</w:t>
            </w:r>
          </w:p>
        </w:tc>
      </w:tr>
      <w:tr w:rsidR="005F6040" w:rsidRPr="00C604A1" w14:paraId="0EBE7ADD" w14:textId="77777777" w:rsidTr="001A046C">
        <w:trPr>
          <w:trHeight w:val="1110"/>
        </w:trPr>
        <w:tc>
          <w:tcPr>
            <w:tcW w:w="0" w:type="auto"/>
            <w:gridSpan w:val="2"/>
            <w:shd w:val="clear" w:color="auto" w:fill="A3CEED" w:themeFill="accent6" w:themeFillTint="66"/>
          </w:tcPr>
          <w:p w14:paraId="024B1C06" w14:textId="67E013A1" w:rsidR="005F6040" w:rsidRPr="008749B0" w:rsidRDefault="005F6040" w:rsidP="005F6040">
            <w:pPr>
              <w:pStyle w:val="Prrafodelista"/>
              <w:numPr>
                <w:ilvl w:val="0"/>
                <w:numId w:val="4"/>
              </w:numPr>
              <w:ind w:left="313"/>
              <w:jc w:val="both"/>
              <w:rPr>
                <w:rFonts w:ascii="Arial Narrow" w:hAnsi="Arial Narrow"/>
                <w:bCs/>
                <w:i/>
                <w:iCs/>
                <w:color w:val="404040" w:themeColor="text1" w:themeTint="BF"/>
              </w:rPr>
            </w:pPr>
            <w:r w:rsidRPr="00761319">
              <w:rPr>
                <w:rFonts w:ascii="Arial Narrow" w:hAnsi="Arial Narrow"/>
                <w:b/>
                <w:u w:val="single"/>
              </w:rPr>
              <w:t xml:space="preserve">NOTIFICACIÓN MEDIANTE CORREO ELECTRÓNICO: </w:t>
            </w:r>
          </w:p>
          <w:p w14:paraId="167ED2C5" w14:textId="2C7388AA" w:rsidR="005F6040" w:rsidRPr="00510D82" w:rsidRDefault="005F6040" w:rsidP="007256FC">
            <w:pPr>
              <w:ind w:left="318"/>
              <w:jc w:val="both"/>
              <w:rPr>
                <w:rFonts w:ascii="Arial Narrow" w:hAnsi="Arial Narrow"/>
                <w:bCs/>
                <w:i/>
                <w:iCs/>
                <w:color w:val="000000" w:themeColor="text1"/>
                <w:sz w:val="20"/>
                <w:szCs w:val="20"/>
              </w:rPr>
            </w:pPr>
            <w:r w:rsidRPr="00510D82">
              <w:rPr>
                <w:rFonts w:ascii="Arial Narrow" w:hAnsi="Arial Narrow"/>
                <w:bCs/>
                <w:i/>
                <w:iCs/>
                <w:color w:val="000000" w:themeColor="text1"/>
                <w:sz w:val="20"/>
                <w:szCs w:val="20"/>
              </w:rPr>
              <w:t xml:space="preserve">Tenga presente que los </w:t>
            </w:r>
            <w:r>
              <w:rPr>
                <w:rFonts w:ascii="Arial Narrow" w:hAnsi="Arial Narrow"/>
                <w:bCs/>
                <w:i/>
                <w:iCs/>
                <w:color w:val="000000" w:themeColor="text1"/>
                <w:sz w:val="20"/>
                <w:szCs w:val="20"/>
              </w:rPr>
              <w:t>a</w:t>
            </w:r>
            <w:r w:rsidRPr="00510D82">
              <w:rPr>
                <w:rFonts w:ascii="Arial Narrow" w:hAnsi="Arial Narrow"/>
                <w:bCs/>
                <w:i/>
                <w:iCs/>
                <w:color w:val="000000" w:themeColor="text1"/>
                <w:sz w:val="20"/>
                <w:szCs w:val="20"/>
              </w:rPr>
              <w:t xml:space="preserve">ctos </w:t>
            </w:r>
            <w:r>
              <w:rPr>
                <w:rFonts w:ascii="Arial Narrow" w:hAnsi="Arial Narrow"/>
                <w:bCs/>
                <w:i/>
                <w:iCs/>
                <w:color w:val="000000" w:themeColor="text1"/>
                <w:sz w:val="20"/>
                <w:szCs w:val="20"/>
              </w:rPr>
              <w:t>a</w:t>
            </w:r>
            <w:r w:rsidRPr="00510D82">
              <w:rPr>
                <w:rFonts w:ascii="Arial Narrow" w:hAnsi="Arial Narrow"/>
                <w:bCs/>
                <w:i/>
                <w:iCs/>
                <w:color w:val="000000" w:themeColor="text1"/>
                <w:sz w:val="20"/>
                <w:szCs w:val="20"/>
              </w:rPr>
              <w:t>dministrativos se entenderán notificados el mismo día en que se envía</w:t>
            </w:r>
            <w:r>
              <w:rPr>
                <w:rFonts w:ascii="Arial Narrow" w:hAnsi="Arial Narrow"/>
                <w:bCs/>
                <w:i/>
                <w:iCs/>
                <w:color w:val="000000" w:themeColor="text1"/>
                <w:sz w:val="20"/>
                <w:szCs w:val="20"/>
              </w:rPr>
              <w:t xml:space="preserve"> el correo electrónico de notificación</w:t>
            </w:r>
          </w:p>
        </w:tc>
        <w:tc>
          <w:tcPr>
            <w:tcW w:w="0" w:type="auto"/>
            <w:gridSpan w:val="5"/>
            <w:shd w:val="clear" w:color="auto" w:fill="FFFFFF" w:themeFill="background1"/>
          </w:tcPr>
          <w:p w14:paraId="1A689913" w14:textId="2D1FD7C5" w:rsidR="005F6040" w:rsidRDefault="005F6040" w:rsidP="009D059F">
            <w:pPr>
              <w:rPr>
                <w:rFonts w:ascii="Arial Narrow" w:hAnsi="Arial Narrow"/>
              </w:rPr>
            </w:pPr>
            <w:r w:rsidRPr="008749B0">
              <w:rPr>
                <w:rFonts w:ascii="Arial Narrow" w:hAnsi="Arial Narrow"/>
                <w:i/>
                <w:iCs/>
                <w:sz w:val="20"/>
                <w:szCs w:val="20"/>
              </w:rPr>
              <w:t>Si desea ser notificado en el presente procedimiento sancionatorio mediante correo electrónico, indique</w:t>
            </w:r>
            <w:r>
              <w:rPr>
                <w:rFonts w:ascii="Arial Narrow" w:hAnsi="Arial Narrow"/>
                <w:i/>
                <w:iCs/>
                <w:sz w:val="20"/>
                <w:szCs w:val="20"/>
              </w:rPr>
              <w:t xml:space="preserve"> aquí</w:t>
            </w:r>
            <w:r w:rsidRPr="008749B0">
              <w:rPr>
                <w:rFonts w:ascii="Arial Narrow" w:hAnsi="Arial Narrow"/>
                <w:i/>
                <w:iCs/>
                <w:sz w:val="20"/>
                <w:szCs w:val="20"/>
              </w:rPr>
              <w:t xml:space="preserve"> una dirección de correo electrónico a la cual se debiesen enviar los actos administrativos que correspondan</w:t>
            </w:r>
            <w:r>
              <w:rPr>
                <w:rFonts w:ascii="Arial Narrow" w:hAnsi="Arial Narrow"/>
                <w:i/>
                <w:iCs/>
                <w:sz w:val="20"/>
                <w:szCs w:val="20"/>
              </w:rPr>
              <w:t>:</w:t>
            </w:r>
          </w:p>
          <w:p w14:paraId="39C53FA6" w14:textId="77777777" w:rsidR="005F6040" w:rsidRDefault="005F6040" w:rsidP="009D059F">
            <w:pPr>
              <w:rPr>
                <w:rFonts w:ascii="Arial Narrow" w:hAnsi="Arial Narrow"/>
              </w:rPr>
            </w:pPr>
          </w:p>
          <w:p w14:paraId="5F27A3A9" w14:textId="77777777" w:rsidR="005F6040" w:rsidRPr="00C604A1" w:rsidRDefault="005F6040" w:rsidP="009D059F">
            <w:pPr>
              <w:jc w:val="center"/>
              <w:rPr>
                <w:rFonts w:ascii="Arial Narrow" w:hAnsi="Arial Narrow"/>
              </w:rPr>
            </w:pPr>
            <w:r w:rsidRPr="005D0108">
              <w:rPr>
                <w:rFonts w:ascii="Arial Narrow" w:hAnsi="Arial Narrow"/>
                <w:color w:val="000000" w:themeColor="text1"/>
              </w:rPr>
              <w:t>________________________________________________________</w:t>
            </w:r>
          </w:p>
        </w:tc>
      </w:tr>
      <w:tr w:rsidR="005F6040" w:rsidRPr="00C604A1" w14:paraId="2FAEAE02" w14:textId="77777777" w:rsidTr="00AF1896">
        <w:tc>
          <w:tcPr>
            <w:tcW w:w="0" w:type="auto"/>
            <w:gridSpan w:val="7"/>
            <w:tcBorders>
              <w:bottom w:val="single" w:sz="4" w:space="0" w:color="auto"/>
            </w:tcBorders>
            <w:shd w:val="clear" w:color="auto" w:fill="276E8B" w:themeFill="accent1" w:themeFillShade="BF"/>
          </w:tcPr>
          <w:p w14:paraId="3C7C3C6A" w14:textId="212F4772" w:rsidR="005F6040" w:rsidRPr="00761319" w:rsidRDefault="005F6040" w:rsidP="005F6040">
            <w:pPr>
              <w:pStyle w:val="Prrafodelista"/>
              <w:numPr>
                <w:ilvl w:val="0"/>
                <w:numId w:val="3"/>
              </w:numPr>
              <w:ind w:left="313"/>
              <w:rPr>
                <w:rFonts w:ascii="Arial Narrow" w:hAnsi="Arial Narrow"/>
                <w:b/>
                <w:bCs/>
                <w:color w:val="FFFFFF" w:themeColor="background1"/>
              </w:rPr>
            </w:pPr>
            <w:r w:rsidRPr="00761319">
              <w:rPr>
                <w:rFonts w:ascii="Arial Narrow" w:hAnsi="Arial Narrow"/>
                <w:b/>
                <w:bCs/>
                <w:color w:val="FFFFFF" w:themeColor="background1"/>
              </w:rPr>
              <w:t xml:space="preserve">ACCIONES OBLIGATORIAS DEL PROGRAMA DE CUMPLIMIENTO </w:t>
            </w:r>
          </w:p>
          <w:p w14:paraId="052676F8" w14:textId="00C8CF2A" w:rsidR="005F6040" w:rsidRPr="00761319" w:rsidRDefault="005F6040" w:rsidP="009D059F">
            <w:pPr>
              <w:ind w:left="313"/>
              <w:rPr>
                <w:rFonts w:ascii="Arial Narrow" w:hAnsi="Arial Narrow"/>
                <w:b/>
                <w:sz w:val="20"/>
                <w:szCs w:val="20"/>
              </w:rPr>
            </w:pPr>
            <w:r w:rsidRPr="00761319">
              <w:rPr>
                <w:rFonts w:ascii="Arial Narrow" w:hAnsi="Arial Narrow"/>
                <w:b/>
                <w:color w:val="FFFFFF" w:themeColor="background1"/>
                <w:sz w:val="20"/>
                <w:szCs w:val="20"/>
              </w:rPr>
              <w:t xml:space="preserve">[A continuación, se expondrán dos acciones obligatorias para todo el Programa de Cumplimiento. Tenga presente que al momento de analizar la aprobación o rechazo del Programa de Cumplimiento, esta Superintendencia asociará las acciones a un hecho </w:t>
            </w:r>
            <w:proofErr w:type="spellStart"/>
            <w:r w:rsidRPr="00761319">
              <w:rPr>
                <w:rFonts w:ascii="Arial Narrow" w:hAnsi="Arial Narrow"/>
                <w:b/>
                <w:color w:val="FFFFFF" w:themeColor="background1"/>
                <w:sz w:val="20"/>
                <w:szCs w:val="20"/>
              </w:rPr>
              <w:t>infraccional</w:t>
            </w:r>
            <w:proofErr w:type="spellEnd"/>
            <w:r w:rsidRPr="00761319">
              <w:rPr>
                <w:rFonts w:ascii="Arial Narrow" w:hAnsi="Arial Narrow"/>
                <w:b/>
                <w:color w:val="FFFFFF" w:themeColor="background1"/>
                <w:sz w:val="20"/>
                <w:szCs w:val="20"/>
              </w:rPr>
              <w:t>, lo cual no obstará su vinculación a todo el Programa de Cumplimiento].</w:t>
            </w:r>
          </w:p>
        </w:tc>
      </w:tr>
      <w:tr w:rsidR="007D59A0" w:rsidRPr="00C604A1" w14:paraId="48125B4D" w14:textId="77777777" w:rsidTr="00DA2947">
        <w:trPr>
          <w:trHeight w:val="625"/>
        </w:trPr>
        <w:tc>
          <w:tcPr>
            <w:tcW w:w="0" w:type="auto"/>
            <w:tcBorders>
              <w:bottom w:val="single" w:sz="4" w:space="0" w:color="auto"/>
            </w:tcBorders>
            <w:shd w:val="clear" w:color="auto" w:fill="BCE1E5" w:themeFill="accent2" w:themeFillTint="66"/>
            <w:vAlign w:val="center"/>
          </w:tcPr>
          <w:p w14:paraId="15A38F26" w14:textId="1E982597" w:rsidR="005F6040" w:rsidRPr="00761319" w:rsidRDefault="006E2F34" w:rsidP="00DA2947">
            <w:pPr>
              <w:rPr>
                <w:rFonts w:ascii="Arial Narrow" w:hAnsi="Arial Narrow"/>
                <w:b/>
                <w:bCs/>
                <w:sz w:val="20"/>
                <w:szCs w:val="20"/>
              </w:rPr>
            </w:pPr>
            <w:proofErr w:type="spellStart"/>
            <w:r>
              <w:rPr>
                <w:rFonts w:ascii="Arial Narrow" w:hAnsi="Arial Narrow"/>
                <w:b/>
                <w:bCs/>
                <w:sz w:val="20"/>
                <w:szCs w:val="20"/>
              </w:rPr>
              <w:t>N</w:t>
            </w:r>
            <w:r w:rsidR="00DA2947">
              <w:rPr>
                <w:rFonts w:ascii="Arial Narrow" w:hAnsi="Arial Narrow"/>
                <w:b/>
                <w:bCs/>
                <w:sz w:val="20"/>
                <w:szCs w:val="20"/>
              </w:rPr>
              <w:t>º</w:t>
            </w:r>
            <w:proofErr w:type="spellEnd"/>
          </w:p>
        </w:tc>
        <w:tc>
          <w:tcPr>
            <w:tcW w:w="0" w:type="auto"/>
            <w:tcBorders>
              <w:bottom w:val="single" w:sz="4" w:space="0" w:color="auto"/>
            </w:tcBorders>
            <w:shd w:val="clear" w:color="auto" w:fill="BCE1E5" w:themeFill="accent2" w:themeFillTint="66"/>
            <w:vAlign w:val="center"/>
          </w:tcPr>
          <w:p w14:paraId="5B56591E" w14:textId="50D850E0" w:rsidR="005F6040" w:rsidRPr="00761319" w:rsidRDefault="005F6040" w:rsidP="00A3591A">
            <w:pPr>
              <w:ind w:left="195" w:hanging="195"/>
              <w:jc w:val="center"/>
              <w:rPr>
                <w:rFonts w:ascii="Arial Narrow" w:hAnsi="Arial Narrow"/>
                <w:b/>
                <w:bCs/>
                <w:sz w:val="20"/>
                <w:szCs w:val="20"/>
              </w:rPr>
            </w:pPr>
            <w:r w:rsidRPr="00761319">
              <w:rPr>
                <w:rFonts w:ascii="Arial Narrow" w:hAnsi="Arial Narrow"/>
                <w:b/>
                <w:bCs/>
                <w:sz w:val="20"/>
                <w:szCs w:val="20"/>
              </w:rPr>
              <w:t>ACCIONES</w:t>
            </w:r>
          </w:p>
        </w:tc>
        <w:tc>
          <w:tcPr>
            <w:tcW w:w="0" w:type="auto"/>
            <w:tcBorders>
              <w:bottom w:val="single" w:sz="4" w:space="0" w:color="auto"/>
            </w:tcBorders>
            <w:shd w:val="clear" w:color="auto" w:fill="BCE1E5" w:themeFill="accent2" w:themeFillTint="66"/>
            <w:vAlign w:val="center"/>
          </w:tcPr>
          <w:p w14:paraId="1AA5BE4D" w14:textId="77777777" w:rsidR="005F6040" w:rsidRPr="00761319" w:rsidRDefault="005F6040" w:rsidP="00AC336A">
            <w:pPr>
              <w:jc w:val="center"/>
              <w:rPr>
                <w:rFonts w:ascii="Arial Narrow" w:hAnsi="Arial Narrow"/>
                <w:b/>
                <w:bCs/>
                <w:sz w:val="20"/>
                <w:szCs w:val="20"/>
              </w:rPr>
            </w:pPr>
            <w:r w:rsidRPr="00761319">
              <w:rPr>
                <w:rFonts w:ascii="Arial Narrow" w:hAnsi="Arial Narrow"/>
                <w:b/>
                <w:bCs/>
                <w:sz w:val="20"/>
                <w:szCs w:val="20"/>
              </w:rPr>
              <w:t>PLAZO DE EJECUCIÓN</w:t>
            </w:r>
          </w:p>
        </w:tc>
        <w:tc>
          <w:tcPr>
            <w:tcW w:w="0" w:type="auto"/>
            <w:tcBorders>
              <w:bottom w:val="single" w:sz="4" w:space="0" w:color="auto"/>
            </w:tcBorders>
            <w:shd w:val="clear" w:color="auto" w:fill="BCE1E5" w:themeFill="accent2" w:themeFillTint="66"/>
            <w:vAlign w:val="center"/>
          </w:tcPr>
          <w:p w14:paraId="0D833177" w14:textId="5113B72C" w:rsidR="005F6040" w:rsidRPr="00761319" w:rsidRDefault="005F6040" w:rsidP="00AC336A">
            <w:pPr>
              <w:jc w:val="center"/>
              <w:rPr>
                <w:rFonts w:ascii="Arial Narrow" w:hAnsi="Arial Narrow"/>
                <w:b/>
                <w:bCs/>
                <w:sz w:val="20"/>
                <w:szCs w:val="20"/>
              </w:rPr>
            </w:pPr>
            <w:r>
              <w:rPr>
                <w:rFonts w:ascii="Arial Narrow" w:hAnsi="Arial Narrow"/>
                <w:b/>
                <w:bCs/>
                <w:sz w:val="20"/>
                <w:szCs w:val="20"/>
              </w:rPr>
              <w:t>INDICADORES DE CUMPLIMIENTO</w:t>
            </w:r>
          </w:p>
        </w:tc>
        <w:tc>
          <w:tcPr>
            <w:tcW w:w="0" w:type="auto"/>
            <w:tcBorders>
              <w:bottom w:val="single" w:sz="4" w:space="0" w:color="auto"/>
            </w:tcBorders>
            <w:shd w:val="clear" w:color="auto" w:fill="BCE1E5" w:themeFill="accent2" w:themeFillTint="66"/>
            <w:vAlign w:val="center"/>
          </w:tcPr>
          <w:p w14:paraId="638240C0" w14:textId="320539B2" w:rsidR="005F6040" w:rsidRPr="00761319" w:rsidRDefault="005F6040" w:rsidP="00AC336A">
            <w:pPr>
              <w:jc w:val="center"/>
              <w:rPr>
                <w:rFonts w:ascii="Arial Narrow" w:hAnsi="Arial Narrow"/>
                <w:b/>
                <w:bCs/>
                <w:sz w:val="20"/>
                <w:szCs w:val="20"/>
              </w:rPr>
            </w:pPr>
            <w:r w:rsidRPr="00761319">
              <w:rPr>
                <w:rFonts w:ascii="Arial Narrow" w:hAnsi="Arial Narrow"/>
                <w:b/>
                <w:bCs/>
                <w:sz w:val="20"/>
                <w:szCs w:val="20"/>
              </w:rPr>
              <w:t>COSTO ESTIMADO NETO</w:t>
            </w:r>
          </w:p>
          <w:p w14:paraId="16FAE91C" w14:textId="77777777" w:rsidR="005F6040" w:rsidRPr="00761319" w:rsidRDefault="005F6040" w:rsidP="00AC336A">
            <w:pPr>
              <w:jc w:val="center"/>
              <w:rPr>
                <w:rFonts w:ascii="Arial Narrow" w:hAnsi="Arial Narrow"/>
                <w:sz w:val="20"/>
                <w:szCs w:val="20"/>
              </w:rPr>
            </w:pPr>
            <w:r w:rsidRPr="00761319">
              <w:rPr>
                <w:rFonts w:ascii="Arial Narrow" w:hAnsi="Arial Narrow"/>
                <w:sz w:val="20"/>
                <w:szCs w:val="20"/>
              </w:rPr>
              <w:t>[en miles de $]</w:t>
            </w:r>
          </w:p>
        </w:tc>
        <w:tc>
          <w:tcPr>
            <w:tcW w:w="0" w:type="auto"/>
            <w:tcBorders>
              <w:bottom w:val="single" w:sz="4" w:space="0" w:color="auto"/>
            </w:tcBorders>
            <w:shd w:val="clear" w:color="auto" w:fill="BCE1E5" w:themeFill="accent2" w:themeFillTint="66"/>
            <w:vAlign w:val="center"/>
          </w:tcPr>
          <w:p w14:paraId="32CD851B" w14:textId="77777777" w:rsidR="005F6040" w:rsidRPr="00761319" w:rsidRDefault="005F6040" w:rsidP="00AC336A">
            <w:pPr>
              <w:jc w:val="center"/>
              <w:rPr>
                <w:rFonts w:ascii="Arial Narrow" w:hAnsi="Arial Narrow"/>
                <w:b/>
                <w:bCs/>
                <w:sz w:val="20"/>
                <w:szCs w:val="20"/>
              </w:rPr>
            </w:pPr>
            <w:r w:rsidRPr="00761319">
              <w:rPr>
                <w:rFonts w:ascii="Arial Narrow" w:hAnsi="Arial Narrow"/>
                <w:b/>
                <w:bCs/>
                <w:sz w:val="20"/>
                <w:szCs w:val="20"/>
              </w:rPr>
              <w:t>MEDIOS DE VERIFICACIÓN</w:t>
            </w:r>
          </w:p>
        </w:tc>
        <w:tc>
          <w:tcPr>
            <w:tcW w:w="0" w:type="auto"/>
            <w:tcBorders>
              <w:bottom w:val="single" w:sz="4" w:space="0" w:color="auto"/>
            </w:tcBorders>
            <w:shd w:val="clear" w:color="auto" w:fill="BCE1E5" w:themeFill="accent2" w:themeFillTint="66"/>
            <w:vAlign w:val="center"/>
          </w:tcPr>
          <w:p w14:paraId="11781D8D" w14:textId="77777777" w:rsidR="005F6040" w:rsidRPr="00761319" w:rsidRDefault="005F6040" w:rsidP="00AC336A">
            <w:pPr>
              <w:jc w:val="center"/>
              <w:rPr>
                <w:rFonts w:ascii="Arial Narrow" w:hAnsi="Arial Narrow"/>
                <w:b/>
                <w:bCs/>
                <w:sz w:val="20"/>
                <w:szCs w:val="20"/>
              </w:rPr>
            </w:pPr>
            <w:r w:rsidRPr="00761319">
              <w:rPr>
                <w:rFonts w:ascii="Arial Narrow" w:hAnsi="Arial Narrow"/>
                <w:b/>
                <w:bCs/>
                <w:sz w:val="20"/>
                <w:szCs w:val="20"/>
              </w:rPr>
              <w:t>COMENTARIOS</w:t>
            </w:r>
          </w:p>
        </w:tc>
      </w:tr>
      <w:tr w:rsidR="00183BF0" w:rsidRPr="00C604A1" w14:paraId="682746BF" w14:textId="77777777" w:rsidTr="005F6040">
        <w:tc>
          <w:tcPr>
            <w:tcW w:w="0" w:type="auto"/>
            <w:tcBorders>
              <w:bottom w:val="single" w:sz="4" w:space="0" w:color="auto"/>
            </w:tcBorders>
            <w:shd w:val="clear" w:color="auto" w:fill="FFFFFF" w:themeFill="background1"/>
          </w:tcPr>
          <w:p w14:paraId="1B5AECFA" w14:textId="32F8E918" w:rsidR="005F6040" w:rsidRPr="001674CD" w:rsidRDefault="005F6040" w:rsidP="00A3591A">
            <w:pPr>
              <w:jc w:val="both"/>
              <w:rPr>
                <w:rFonts w:ascii="Arial Narrow" w:hAnsi="Arial Narrow"/>
                <w:b/>
                <w:bCs/>
                <w:sz w:val="20"/>
                <w:szCs w:val="20"/>
              </w:rPr>
            </w:pPr>
          </w:p>
        </w:tc>
        <w:tc>
          <w:tcPr>
            <w:tcW w:w="0" w:type="auto"/>
            <w:tcBorders>
              <w:bottom w:val="single" w:sz="4" w:space="0" w:color="auto"/>
            </w:tcBorders>
            <w:shd w:val="clear" w:color="auto" w:fill="FFFFFF" w:themeFill="background1"/>
          </w:tcPr>
          <w:p w14:paraId="55EE146E" w14:textId="66F04FCB" w:rsidR="005F6040" w:rsidRPr="0004477D" w:rsidRDefault="005F6040" w:rsidP="00A3591A">
            <w:pPr>
              <w:jc w:val="both"/>
              <w:rPr>
                <w:rFonts w:ascii="Arial Narrow" w:hAnsi="Arial Narrow"/>
                <w:sz w:val="20"/>
                <w:szCs w:val="20"/>
              </w:rPr>
            </w:pPr>
            <w:r w:rsidRPr="0004477D">
              <w:rPr>
                <w:rFonts w:ascii="Arial Narrow" w:hAnsi="Arial Narrow"/>
                <w:sz w:val="20"/>
                <w:szCs w:val="20"/>
              </w:rPr>
              <w:t>Cargar en el Sistema de Seguimiento de Programas de Cumplimiento (en adelante, “SPDC”) el PDC aprobado por la SMA dentro del plazo de 10 días hábiles desde la notificación de dicha resolución.</w:t>
            </w:r>
          </w:p>
          <w:p w14:paraId="2992A950" w14:textId="1A6098C9" w:rsidR="005F6040" w:rsidRPr="00EA0B7B" w:rsidRDefault="005F6040" w:rsidP="00EA0B7B">
            <w:pPr>
              <w:jc w:val="both"/>
              <w:rPr>
                <w:rFonts w:ascii="Arial Narrow" w:hAnsi="Arial Narrow"/>
                <w:sz w:val="20"/>
                <w:szCs w:val="20"/>
                <w:lang w:val="es-MX"/>
              </w:rPr>
            </w:pPr>
            <w:r w:rsidRPr="0004477D">
              <w:rPr>
                <w:rFonts w:ascii="Arial Narrow" w:hAnsi="Arial Narrow"/>
                <w:sz w:val="20"/>
                <w:szCs w:val="20"/>
              </w:rPr>
              <w:t>Para dar cumplimiento a dicha carga, el titular deberá emplear su clave</w:t>
            </w:r>
            <w:r>
              <w:t xml:space="preserve"> </w:t>
            </w:r>
            <w:r w:rsidRPr="00CE6A70">
              <w:rPr>
                <w:rFonts w:ascii="Arial Narrow" w:hAnsi="Arial Narrow"/>
                <w:sz w:val="20"/>
                <w:szCs w:val="20"/>
              </w:rPr>
              <w:t xml:space="preserve">para operar en el SPDC si ya estuviere en posesión de ella, o –en caso contrario–solicitarla en la </w:t>
            </w:r>
            <w:r w:rsidR="00EA0B7B" w:rsidRPr="00EA0B7B">
              <w:rPr>
                <w:rFonts w:ascii="Arial Narrow" w:hAnsi="Arial Narrow"/>
                <w:sz w:val="20"/>
                <w:szCs w:val="20"/>
                <w:lang w:val="es-MX"/>
              </w:rPr>
              <w:t>Sección de Atención de Público y</w:t>
            </w:r>
            <w:r w:rsidR="00EA0B7B">
              <w:rPr>
                <w:rFonts w:ascii="Arial Narrow" w:hAnsi="Arial Narrow"/>
                <w:sz w:val="20"/>
                <w:szCs w:val="20"/>
                <w:lang w:val="es-MX"/>
              </w:rPr>
              <w:t xml:space="preserve"> </w:t>
            </w:r>
            <w:r w:rsidR="00EA0B7B" w:rsidRPr="00EA0B7B">
              <w:rPr>
                <w:rFonts w:ascii="Arial Narrow" w:hAnsi="Arial Narrow"/>
                <w:sz w:val="20"/>
                <w:szCs w:val="20"/>
                <w:lang w:val="es-MX"/>
              </w:rPr>
              <w:t>Regulados</w:t>
            </w:r>
            <w:r w:rsidR="00EA0B7B">
              <w:rPr>
                <w:rFonts w:ascii="Arial Narrow" w:hAnsi="Arial Narrow"/>
                <w:sz w:val="20"/>
                <w:szCs w:val="20"/>
                <w:lang w:val="es-MX"/>
              </w:rPr>
              <w:t xml:space="preserve"> </w:t>
            </w:r>
            <w:r w:rsidRPr="00CE6A70">
              <w:rPr>
                <w:rFonts w:ascii="Arial Narrow" w:hAnsi="Arial Narrow"/>
                <w:sz w:val="20"/>
                <w:szCs w:val="20"/>
              </w:rPr>
              <w:t>dentro del plazo de 5 días hábiles, la cual deberá ser previamente activada</w:t>
            </w:r>
            <w:r w:rsidRPr="0004477D">
              <w:rPr>
                <w:rFonts w:ascii="Arial Narrow" w:hAnsi="Arial Narrow"/>
                <w:sz w:val="20"/>
                <w:szCs w:val="20"/>
              </w:rPr>
              <w:t xml:space="preserve">, conforme a lo indicado en la Res. Ex. SMA </w:t>
            </w:r>
            <w:proofErr w:type="spellStart"/>
            <w:r w:rsidRPr="0004477D">
              <w:rPr>
                <w:rFonts w:ascii="Arial Narrow" w:hAnsi="Arial Narrow"/>
                <w:sz w:val="20"/>
                <w:szCs w:val="20"/>
              </w:rPr>
              <w:t>N°</w:t>
            </w:r>
            <w:proofErr w:type="spellEnd"/>
            <w:r w:rsidRPr="0004477D">
              <w:rPr>
                <w:rFonts w:ascii="Arial Narrow" w:hAnsi="Arial Narrow"/>
                <w:sz w:val="20"/>
                <w:szCs w:val="20"/>
              </w:rPr>
              <w:t xml:space="preserve"> 2129/2020, o aquella que la reemplace. El registro del titular se realiza en el Sistema de Administración de Regulados (SAR) </w:t>
            </w:r>
            <w:hyperlink r:id="rId9" w:history="1">
              <w:r w:rsidRPr="001A5DC8">
                <w:rPr>
                  <w:rStyle w:val="Hipervnculo"/>
                  <w:rFonts w:ascii="Arial Narrow" w:hAnsi="Arial Narrow"/>
                  <w:sz w:val="20"/>
                  <w:szCs w:val="20"/>
                </w:rPr>
                <w:t>https://sar.sma.gob.cl</w:t>
              </w:r>
            </w:hyperlink>
            <w:r w:rsidRPr="0004477D">
              <w:rPr>
                <w:rFonts w:ascii="Arial Narrow" w:hAnsi="Arial Narrow"/>
                <w:sz w:val="20"/>
                <w:szCs w:val="20"/>
              </w:rPr>
              <w:t xml:space="preserve"> y debe ser gestionado antes del plazo para efectuar la carga del PDC. </w:t>
            </w:r>
          </w:p>
          <w:p w14:paraId="7A76245F" w14:textId="3210A2E1" w:rsidR="005F6040" w:rsidRPr="0004477D" w:rsidRDefault="005F6040" w:rsidP="008D5012">
            <w:pPr>
              <w:jc w:val="both"/>
              <w:rPr>
                <w:rFonts w:ascii="Arial Narrow" w:hAnsi="Arial Narrow"/>
                <w:sz w:val="20"/>
                <w:szCs w:val="20"/>
              </w:rPr>
            </w:pPr>
            <w:r w:rsidRPr="0004477D">
              <w:rPr>
                <w:rFonts w:ascii="Arial Narrow" w:hAnsi="Arial Narrow"/>
                <w:sz w:val="20"/>
                <w:szCs w:val="20"/>
              </w:rPr>
              <w:t xml:space="preserve">En caso de presentarse algún inconveniente en la carga del PDC en el SPDC el </w:t>
            </w:r>
            <w:r w:rsidRPr="000D52D9">
              <w:rPr>
                <w:rFonts w:ascii="Arial Narrow" w:hAnsi="Arial Narrow"/>
                <w:sz w:val="20"/>
                <w:szCs w:val="20"/>
              </w:rPr>
              <w:t xml:space="preserve">titular se deberá comunicar con la SMA a través del Formulario de Atención </w:t>
            </w:r>
            <w:r w:rsidRPr="00510D82">
              <w:rPr>
                <w:rFonts w:ascii="Arial Narrow" w:hAnsi="Arial Narrow"/>
                <w:sz w:val="20"/>
                <w:szCs w:val="20"/>
              </w:rPr>
              <w:lastRenderedPageBreak/>
              <w:t>Ciudadana </w:t>
            </w:r>
            <w:hyperlink r:id="rId10">
              <w:r w:rsidRPr="00510D82">
                <w:rPr>
                  <w:rStyle w:val="Hipervnculo"/>
                  <w:rFonts w:ascii="Arial Narrow" w:hAnsi="Arial Narrow"/>
                  <w:sz w:val="20"/>
                  <w:szCs w:val="20"/>
                </w:rPr>
                <w:t>https://oac.sma.gob.cl</w:t>
              </w:r>
            </w:hyperlink>
            <w:r w:rsidRPr="00510D82">
              <w:rPr>
                <w:rFonts w:ascii="Arial Narrow" w:hAnsi="Arial Narrow"/>
                <w:sz w:val="20"/>
                <w:szCs w:val="20"/>
              </w:rPr>
              <w:t>, en el tipo de solicitud: “Consultas Regulados” &gt; “Plataformas electrónicas”.</w:t>
            </w:r>
          </w:p>
          <w:p w14:paraId="034571D7" w14:textId="6A40C167" w:rsidR="005F6040" w:rsidRPr="00F02780" w:rsidRDefault="005F6040" w:rsidP="008D5012">
            <w:pPr>
              <w:jc w:val="both"/>
              <w:rPr>
                <w:rFonts w:ascii="Arial Narrow" w:hAnsi="Arial Narrow"/>
                <w:sz w:val="20"/>
                <w:szCs w:val="20"/>
              </w:rPr>
            </w:pPr>
            <w:r w:rsidRPr="0004477D">
              <w:rPr>
                <w:rFonts w:ascii="Arial Narrow" w:hAnsi="Arial Narrow"/>
                <w:sz w:val="20"/>
                <w:szCs w:val="20"/>
              </w:rPr>
              <w:t>Para más información acerca de la carga del PDC en el SPDC se recomienda guiarse por el manual de usuario disponible en el siguiente enlace: </w:t>
            </w:r>
            <w:hyperlink r:id="rId11">
              <w:r w:rsidRPr="0004477D">
                <w:rPr>
                  <w:rStyle w:val="Hipervnculo"/>
                  <w:rFonts w:ascii="Arial Narrow" w:hAnsi="Arial Narrow"/>
                  <w:sz w:val="20"/>
                  <w:szCs w:val="20"/>
                </w:rPr>
                <w:t>https://spdc.sma.gob.cl/documentos/MANUAL%20SPDC%20V4.pdf</w:t>
              </w:r>
            </w:hyperlink>
          </w:p>
        </w:tc>
        <w:tc>
          <w:tcPr>
            <w:tcW w:w="0" w:type="auto"/>
            <w:tcBorders>
              <w:bottom w:val="single" w:sz="4" w:space="0" w:color="auto"/>
            </w:tcBorders>
            <w:shd w:val="clear" w:color="auto" w:fill="FFFFFF" w:themeFill="background1"/>
          </w:tcPr>
          <w:p w14:paraId="1A2D08EB" w14:textId="51488A39" w:rsidR="005F6040" w:rsidRPr="00F02780" w:rsidRDefault="005F6040" w:rsidP="009D059F">
            <w:pPr>
              <w:jc w:val="both"/>
              <w:rPr>
                <w:rFonts w:ascii="Arial Narrow" w:hAnsi="Arial Narrow"/>
                <w:sz w:val="20"/>
                <w:szCs w:val="20"/>
              </w:rPr>
            </w:pPr>
            <w:r>
              <w:rPr>
                <w:rFonts w:ascii="Arial Narrow" w:hAnsi="Arial Narrow"/>
                <w:sz w:val="20"/>
                <w:szCs w:val="20"/>
              </w:rPr>
              <w:lastRenderedPageBreak/>
              <w:t>10</w:t>
            </w:r>
            <w:r w:rsidRPr="00F02780">
              <w:rPr>
                <w:rFonts w:ascii="Arial Narrow" w:hAnsi="Arial Narrow"/>
                <w:sz w:val="20"/>
                <w:szCs w:val="20"/>
              </w:rPr>
              <w:t xml:space="preserve"> días hábiles contados desde la notificación de la resolución que aprueba el Programa de Cumplimiento.</w:t>
            </w:r>
          </w:p>
          <w:p w14:paraId="4CBBE19C" w14:textId="77777777" w:rsidR="005F6040" w:rsidRPr="00F02780" w:rsidRDefault="005F6040" w:rsidP="009D059F">
            <w:pPr>
              <w:ind w:left="313"/>
              <w:rPr>
                <w:rFonts w:ascii="Arial Narrow" w:hAnsi="Arial Narrow"/>
                <w:sz w:val="20"/>
                <w:szCs w:val="20"/>
              </w:rPr>
            </w:pPr>
          </w:p>
        </w:tc>
        <w:tc>
          <w:tcPr>
            <w:tcW w:w="0" w:type="auto"/>
            <w:tcBorders>
              <w:bottom w:val="single" w:sz="4" w:space="0" w:color="auto"/>
            </w:tcBorders>
            <w:shd w:val="clear" w:color="auto" w:fill="FFFFFF" w:themeFill="background1"/>
          </w:tcPr>
          <w:p w14:paraId="45DAEE71" w14:textId="6C61C6AA" w:rsidR="005F6040" w:rsidRPr="00F02780" w:rsidRDefault="005F6040" w:rsidP="009D059F">
            <w:pPr>
              <w:jc w:val="both"/>
              <w:rPr>
                <w:rFonts w:ascii="Arial Narrow" w:hAnsi="Arial Narrow"/>
                <w:sz w:val="20"/>
                <w:szCs w:val="20"/>
              </w:rPr>
            </w:pPr>
            <w:r w:rsidRPr="001F6FB3">
              <w:rPr>
                <w:rFonts w:ascii="Arial Narrow" w:hAnsi="Arial Narrow"/>
                <w:i/>
                <w:iCs/>
                <w:sz w:val="20"/>
                <w:szCs w:val="20"/>
              </w:rPr>
              <w:t>Programa de Cumplimiento es cargado en el SPDC</w:t>
            </w:r>
          </w:p>
        </w:tc>
        <w:tc>
          <w:tcPr>
            <w:tcW w:w="0" w:type="auto"/>
            <w:tcBorders>
              <w:bottom w:val="single" w:sz="4" w:space="0" w:color="auto"/>
            </w:tcBorders>
            <w:shd w:val="clear" w:color="auto" w:fill="FFFFFF" w:themeFill="background1"/>
          </w:tcPr>
          <w:p w14:paraId="5ECAFE07" w14:textId="7D9B3205" w:rsidR="005F6040" w:rsidRPr="00F02780" w:rsidRDefault="005F6040" w:rsidP="009D059F">
            <w:pPr>
              <w:jc w:val="both"/>
              <w:rPr>
                <w:rFonts w:ascii="Arial Narrow" w:hAnsi="Arial Narrow"/>
                <w:sz w:val="20"/>
                <w:szCs w:val="20"/>
              </w:rPr>
            </w:pPr>
            <w:r w:rsidRPr="00F02780">
              <w:rPr>
                <w:rFonts w:ascii="Arial Narrow" w:hAnsi="Arial Narrow"/>
                <w:sz w:val="20"/>
                <w:szCs w:val="20"/>
              </w:rPr>
              <w:t>No aplica</w:t>
            </w:r>
          </w:p>
        </w:tc>
        <w:tc>
          <w:tcPr>
            <w:tcW w:w="0" w:type="auto"/>
            <w:tcBorders>
              <w:bottom w:val="single" w:sz="4" w:space="0" w:color="auto"/>
            </w:tcBorders>
            <w:shd w:val="clear" w:color="auto" w:fill="FFFFFF" w:themeFill="background1"/>
          </w:tcPr>
          <w:p w14:paraId="2C804303" w14:textId="259B68A4" w:rsidR="005F6040" w:rsidRPr="00F02780" w:rsidRDefault="005F6040" w:rsidP="009D059F">
            <w:pPr>
              <w:jc w:val="both"/>
              <w:rPr>
                <w:rFonts w:ascii="Arial Narrow" w:hAnsi="Arial Narrow"/>
                <w:sz w:val="20"/>
                <w:szCs w:val="20"/>
                <w:lang w:val="es-MX"/>
              </w:rPr>
            </w:pPr>
            <w:r w:rsidRPr="00F02780">
              <w:rPr>
                <w:rFonts w:ascii="Arial Narrow" w:hAnsi="Arial Narrow"/>
                <w:sz w:val="20"/>
                <w:szCs w:val="20"/>
                <w:lang w:val="es-MX"/>
              </w:rPr>
              <w:t xml:space="preserve">En relación a los indicadores de cumplimiento y medios de verificación asociados a esta acción, por su naturaleza, no requiere un reporte o medio de verificación específico. </w:t>
            </w:r>
          </w:p>
          <w:p w14:paraId="4F979637" w14:textId="77777777" w:rsidR="005F6040" w:rsidRPr="00F02780" w:rsidRDefault="005F6040" w:rsidP="009D059F">
            <w:pPr>
              <w:ind w:left="313"/>
              <w:jc w:val="both"/>
              <w:rPr>
                <w:rFonts w:ascii="Arial Narrow" w:hAnsi="Arial Narrow"/>
                <w:sz w:val="20"/>
                <w:szCs w:val="20"/>
                <w:lang w:val="es-MX"/>
              </w:rPr>
            </w:pPr>
          </w:p>
        </w:tc>
        <w:tc>
          <w:tcPr>
            <w:tcW w:w="0" w:type="auto"/>
            <w:tcBorders>
              <w:bottom w:val="single" w:sz="4" w:space="0" w:color="auto"/>
            </w:tcBorders>
            <w:shd w:val="clear" w:color="auto" w:fill="FFFFFF" w:themeFill="background1"/>
          </w:tcPr>
          <w:p w14:paraId="056AAACE" w14:textId="0FD08934" w:rsidR="005F6040" w:rsidRPr="00F02780" w:rsidRDefault="005F6040" w:rsidP="009D059F">
            <w:pPr>
              <w:jc w:val="both"/>
              <w:rPr>
                <w:rFonts w:ascii="Arial Narrow" w:hAnsi="Arial Narrow"/>
                <w:sz w:val="20"/>
                <w:szCs w:val="20"/>
              </w:rPr>
            </w:pPr>
            <w:r w:rsidRPr="00F02780">
              <w:rPr>
                <w:rFonts w:ascii="Arial Narrow" w:hAnsi="Arial Narrow"/>
                <w:sz w:val="20"/>
                <w:szCs w:val="20"/>
                <w:lang w:val="es-MX"/>
              </w:rPr>
              <w:t xml:space="preserve">Como </w:t>
            </w:r>
            <w:r>
              <w:rPr>
                <w:rFonts w:ascii="Arial Narrow" w:hAnsi="Arial Narrow"/>
                <w:sz w:val="20"/>
                <w:szCs w:val="20"/>
                <w:lang w:val="es-MX"/>
              </w:rPr>
              <w:t>i</w:t>
            </w:r>
            <w:r w:rsidRPr="00F02780">
              <w:rPr>
                <w:rFonts w:ascii="Arial Narrow" w:hAnsi="Arial Narrow"/>
                <w:sz w:val="20"/>
                <w:szCs w:val="20"/>
                <w:lang w:val="es-MX"/>
              </w:rPr>
              <w:t xml:space="preserve">mpedimentos eventuales, se contemplarán aquellos problemas exclusivamente técnicos que pudieren afectar el funcionamiento del sistema digital en el que se implemente el SPDC, y que impidan la correcta y oportuna carga de la </w:t>
            </w:r>
            <w:r w:rsidRPr="00F02780">
              <w:rPr>
                <w:rFonts w:ascii="Arial Narrow" w:hAnsi="Arial Narrow"/>
                <w:sz w:val="20"/>
                <w:szCs w:val="20"/>
                <w:lang w:val="es-MX"/>
              </w:rPr>
              <w:lastRenderedPageBreak/>
              <w:t>información. Por tanto, en caso de ocurrencia, se dará aviso inmediato a la SMA, vía correo electrónico, especificando los motivos técnicos por los cuales no fue posible cargar el Programa de Cumplimiento en el portal SPDC, remitiendo comprobante de error o cualquier otro medio de prueba que acredite dicha situación. La entrega del Programa de Cumplimiento se realizará a más tardar al día siguiente hábil al vencimiento del plazo correspondiente, en la Oficina de Partes de la Superintendencia del Medio Ambiente.</w:t>
            </w:r>
          </w:p>
        </w:tc>
      </w:tr>
      <w:tr w:rsidR="00183BF0" w:rsidRPr="00C604A1" w14:paraId="175C3234" w14:textId="77777777" w:rsidTr="005F6040">
        <w:tc>
          <w:tcPr>
            <w:tcW w:w="0" w:type="auto"/>
            <w:shd w:val="clear" w:color="auto" w:fill="FFFFFF" w:themeFill="background1"/>
          </w:tcPr>
          <w:p w14:paraId="1EDECFC1" w14:textId="7F5C530F" w:rsidR="005F6040" w:rsidRPr="001674CD" w:rsidRDefault="005F6040" w:rsidP="009D059F">
            <w:pPr>
              <w:jc w:val="both"/>
              <w:rPr>
                <w:rFonts w:ascii="Arial Narrow" w:hAnsi="Arial Narrow"/>
                <w:b/>
                <w:bCs/>
                <w:sz w:val="20"/>
                <w:szCs w:val="20"/>
              </w:rPr>
            </w:pPr>
          </w:p>
        </w:tc>
        <w:tc>
          <w:tcPr>
            <w:tcW w:w="0" w:type="auto"/>
            <w:shd w:val="clear" w:color="auto" w:fill="FFFFFF" w:themeFill="background1"/>
          </w:tcPr>
          <w:p w14:paraId="45D20A24" w14:textId="4C434247" w:rsidR="005F6040" w:rsidRPr="00F02780" w:rsidRDefault="005F6040" w:rsidP="009D059F">
            <w:pPr>
              <w:jc w:val="both"/>
              <w:rPr>
                <w:rFonts w:ascii="Arial Narrow" w:hAnsi="Arial Narrow"/>
                <w:sz w:val="20"/>
                <w:szCs w:val="20"/>
              </w:rPr>
            </w:pPr>
            <w:r w:rsidRPr="00F02780">
              <w:rPr>
                <w:rFonts w:ascii="Arial Narrow" w:hAnsi="Arial Narrow"/>
                <w:sz w:val="20"/>
                <w:szCs w:val="20"/>
              </w:rPr>
              <w:t>Cargar en el portal SPDC de la Superintendencia del Medio Ambiente, en un único reporte final, todos los medios de verificación comprometidos para acreditar la ejecución de las acciones comprendidas en el P</w:t>
            </w:r>
            <w:r>
              <w:rPr>
                <w:rFonts w:ascii="Arial Narrow" w:hAnsi="Arial Narrow"/>
                <w:sz w:val="20"/>
                <w:szCs w:val="20"/>
              </w:rPr>
              <w:t>D</w:t>
            </w:r>
            <w:r w:rsidRPr="00F02780">
              <w:rPr>
                <w:rFonts w:ascii="Arial Narrow" w:hAnsi="Arial Narrow"/>
                <w:sz w:val="20"/>
                <w:szCs w:val="20"/>
              </w:rPr>
              <w:t xml:space="preserve">C, de conformidad a lo establecido en la Resolución Exenta </w:t>
            </w:r>
            <w:proofErr w:type="spellStart"/>
            <w:r w:rsidRPr="00F02780">
              <w:rPr>
                <w:rFonts w:ascii="Arial Narrow" w:hAnsi="Arial Narrow"/>
                <w:sz w:val="20"/>
                <w:szCs w:val="20"/>
              </w:rPr>
              <w:t>N°</w:t>
            </w:r>
            <w:proofErr w:type="spellEnd"/>
            <w:r w:rsidRPr="00F02780">
              <w:rPr>
                <w:rFonts w:ascii="Arial Narrow" w:hAnsi="Arial Narrow"/>
                <w:sz w:val="20"/>
                <w:szCs w:val="20"/>
              </w:rPr>
              <w:t xml:space="preserve"> 166/2018 de la SMA.</w:t>
            </w:r>
          </w:p>
        </w:tc>
        <w:tc>
          <w:tcPr>
            <w:tcW w:w="0" w:type="auto"/>
            <w:shd w:val="clear" w:color="auto" w:fill="FFFFFF" w:themeFill="background1"/>
          </w:tcPr>
          <w:p w14:paraId="7DA40E38" w14:textId="4822D4C8" w:rsidR="005F6040" w:rsidRPr="00F02780" w:rsidRDefault="005F6040" w:rsidP="009D059F">
            <w:pPr>
              <w:jc w:val="both"/>
              <w:rPr>
                <w:rFonts w:ascii="Arial Narrow" w:hAnsi="Arial Narrow"/>
                <w:bCs/>
                <w:sz w:val="20"/>
                <w:szCs w:val="20"/>
              </w:rPr>
            </w:pPr>
            <w:r>
              <w:rPr>
                <w:rFonts w:ascii="Arial Narrow" w:hAnsi="Arial Narrow"/>
                <w:bCs/>
                <w:sz w:val="20"/>
                <w:szCs w:val="20"/>
              </w:rPr>
              <w:t>20 días hábiles desde el término de la acción de más larga data.</w:t>
            </w:r>
          </w:p>
        </w:tc>
        <w:tc>
          <w:tcPr>
            <w:tcW w:w="0" w:type="auto"/>
            <w:shd w:val="clear" w:color="auto" w:fill="FFFFFF" w:themeFill="background1"/>
          </w:tcPr>
          <w:p w14:paraId="050562B4" w14:textId="42401178" w:rsidR="005F6040" w:rsidRPr="00F02780" w:rsidRDefault="005F6040" w:rsidP="009D059F">
            <w:pPr>
              <w:jc w:val="both"/>
              <w:rPr>
                <w:rFonts w:ascii="Arial Narrow" w:hAnsi="Arial Narrow"/>
                <w:sz w:val="20"/>
                <w:szCs w:val="20"/>
              </w:rPr>
            </w:pPr>
            <w:r w:rsidRPr="00E85054">
              <w:rPr>
                <w:rFonts w:ascii="Arial Narrow" w:hAnsi="Arial Narrow"/>
                <w:i/>
                <w:iCs/>
                <w:sz w:val="20"/>
                <w:szCs w:val="20"/>
              </w:rPr>
              <w:t>Reporte final es cargado en el SPDC, o entregado a Oficina de Partes en caso de acreditarse un impedimento</w:t>
            </w:r>
          </w:p>
        </w:tc>
        <w:tc>
          <w:tcPr>
            <w:tcW w:w="0" w:type="auto"/>
            <w:shd w:val="clear" w:color="auto" w:fill="FFFFFF" w:themeFill="background1"/>
          </w:tcPr>
          <w:p w14:paraId="19C27502" w14:textId="778A0597" w:rsidR="005F6040" w:rsidRPr="00F02780" w:rsidRDefault="005F6040" w:rsidP="009D059F">
            <w:pPr>
              <w:jc w:val="both"/>
              <w:rPr>
                <w:rFonts w:ascii="Arial Narrow" w:hAnsi="Arial Narrow"/>
                <w:sz w:val="20"/>
                <w:szCs w:val="20"/>
              </w:rPr>
            </w:pPr>
            <w:r w:rsidRPr="00F02780">
              <w:rPr>
                <w:rFonts w:ascii="Arial Narrow" w:hAnsi="Arial Narrow"/>
                <w:sz w:val="20"/>
                <w:szCs w:val="20"/>
              </w:rPr>
              <w:t>No aplica.</w:t>
            </w:r>
          </w:p>
        </w:tc>
        <w:tc>
          <w:tcPr>
            <w:tcW w:w="0" w:type="auto"/>
            <w:shd w:val="clear" w:color="auto" w:fill="FFFFFF" w:themeFill="background1"/>
          </w:tcPr>
          <w:p w14:paraId="540F7F1A" w14:textId="77777777" w:rsidR="005F6040" w:rsidRPr="00F02780" w:rsidRDefault="005F6040" w:rsidP="009D059F">
            <w:pPr>
              <w:jc w:val="both"/>
              <w:rPr>
                <w:rFonts w:ascii="Arial Narrow" w:hAnsi="Arial Narrow" w:cs="Calibri"/>
                <w:sz w:val="20"/>
                <w:szCs w:val="20"/>
                <w:lang w:val="es-MX"/>
              </w:rPr>
            </w:pPr>
            <w:r w:rsidRPr="00F02780">
              <w:rPr>
                <w:rFonts w:ascii="Arial Narrow" w:hAnsi="Arial Narrow" w:cs="Calibri"/>
                <w:sz w:val="20"/>
                <w:szCs w:val="20"/>
                <w:lang w:val="es-MX"/>
              </w:rPr>
              <w:t>Esta acción no requiere un reporte o medio de verificación específico, ya que, una vez ingresado el reporte final, se conservará el comprobante electrónico generado por el sistema digital del SPDC.</w:t>
            </w:r>
          </w:p>
          <w:p w14:paraId="718BFD2E" w14:textId="77777777" w:rsidR="005F6040" w:rsidRPr="00F02780" w:rsidRDefault="005F6040" w:rsidP="009D059F">
            <w:pPr>
              <w:ind w:left="313"/>
              <w:jc w:val="both"/>
              <w:rPr>
                <w:rFonts w:ascii="Arial Narrow" w:hAnsi="Arial Narrow"/>
                <w:sz w:val="20"/>
                <w:szCs w:val="20"/>
                <w:lang w:val="es-MX"/>
              </w:rPr>
            </w:pPr>
          </w:p>
          <w:p w14:paraId="227CCDC4" w14:textId="77777777" w:rsidR="005F6040" w:rsidRPr="00F02780" w:rsidRDefault="005F6040" w:rsidP="009D059F">
            <w:pPr>
              <w:ind w:left="313"/>
              <w:jc w:val="center"/>
              <w:rPr>
                <w:rFonts w:ascii="Arial Narrow" w:hAnsi="Arial Narrow"/>
                <w:sz w:val="20"/>
                <w:szCs w:val="20"/>
                <w:lang w:val="es-MX"/>
              </w:rPr>
            </w:pPr>
          </w:p>
        </w:tc>
        <w:tc>
          <w:tcPr>
            <w:tcW w:w="0" w:type="auto"/>
            <w:shd w:val="clear" w:color="auto" w:fill="FFFFFF" w:themeFill="background1"/>
          </w:tcPr>
          <w:p w14:paraId="28EE9C04" w14:textId="77777777" w:rsidR="005F6040" w:rsidRPr="00F02780" w:rsidRDefault="005F6040" w:rsidP="009D059F">
            <w:pPr>
              <w:jc w:val="both"/>
              <w:rPr>
                <w:rFonts w:ascii="Arial Narrow" w:hAnsi="Arial Narrow"/>
                <w:sz w:val="20"/>
                <w:szCs w:val="20"/>
                <w:lang w:val="es-MX"/>
              </w:rPr>
            </w:pPr>
            <w:r w:rsidRPr="00F02780">
              <w:rPr>
                <w:rFonts w:ascii="Arial Narrow" w:hAnsi="Arial Narrow"/>
                <w:b/>
                <w:bCs/>
                <w:sz w:val="20"/>
                <w:szCs w:val="20"/>
                <w:lang w:val="es-MX"/>
              </w:rPr>
              <w:t xml:space="preserve">i) </w:t>
            </w:r>
            <w:r w:rsidRPr="00F02780">
              <w:rPr>
                <w:rFonts w:ascii="Arial Narrow" w:hAnsi="Arial Narrow"/>
                <w:b/>
                <w:bCs/>
                <w:iCs/>
                <w:sz w:val="20"/>
                <w:szCs w:val="20"/>
                <w:lang w:val="es-MX"/>
              </w:rPr>
              <w:t>Impedimentos</w:t>
            </w:r>
            <w:r w:rsidRPr="00F02780">
              <w:rPr>
                <w:rFonts w:ascii="Arial Narrow" w:hAnsi="Arial Narrow"/>
                <w:sz w:val="20"/>
                <w:szCs w:val="20"/>
                <w:lang w:val="es-MX"/>
              </w:rPr>
              <w:t xml:space="preserve">: se considerarán como tales, los problemas exclusivamente técnicos que pudieren afectar el funcionamiento del sistema digital en el que se implemente el SPDC, y que impidan la correcta y oportuna entrega de los documentos correspondientes; </w:t>
            </w:r>
          </w:p>
          <w:p w14:paraId="64E407B0" w14:textId="77777777" w:rsidR="005F6040" w:rsidRPr="00F02780" w:rsidRDefault="005F6040" w:rsidP="009D059F">
            <w:pPr>
              <w:jc w:val="both"/>
              <w:rPr>
                <w:rFonts w:ascii="Arial Narrow" w:hAnsi="Arial Narrow"/>
                <w:sz w:val="20"/>
                <w:szCs w:val="20"/>
                <w:lang w:val="es-MX"/>
              </w:rPr>
            </w:pPr>
            <w:r w:rsidRPr="00F02780">
              <w:rPr>
                <w:rFonts w:ascii="Arial Narrow" w:hAnsi="Arial Narrow"/>
                <w:b/>
                <w:bCs/>
                <w:sz w:val="20"/>
                <w:szCs w:val="20"/>
                <w:lang w:val="es-MX"/>
              </w:rPr>
              <w:lastRenderedPageBreak/>
              <w:t>(ii)</w:t>
            </w:r>
            <w:r w:rsidRPr="00F02780">
              <w:rPr>
                <w:rFonts w:ascii="Arial Narrow" w:hAnsi="Arial Narrow"/>
                <w:sz w:val="20"/>
                <w:szCs w:val="20"/>
                <w:lang w:val="es-MX"/>
              </w:rPr>
              <w:t xml:space="preserve"> </w:t>
            </w:r>
            <w:r w:rsidRPr="00F02780">
              <w:rPr>
                <w:rFonts w:ascii="Arial Narrow" w:hAnsi="Arial Narrow"/>
                <w:b/>
                <w:bCs/>
                <w:iCs/>
                <w:sz w:val="20"/>
                <w:szCs w:val="20"/>
                <w:lang w:val="es-MX"/>
              </w:rPr>
              <w:t>Acción y plazo de aviso en caso de ocurrencia</w:t>
            </w:r>
            <w:r w:rsidRPr="00F02780">
              <w:rPr>
                <w:rFonts w:ascii="Arial Narrow" w:hAnsi="Arial Narrow"/>
                <w:sz w:val="20"/>
                <w:szCs w:val="20"/>
                <w:lang w:val="es-MX"/>
              </w:rPr>
              <w:t>, se dará aviso inmediato a la SMA, vía correo electrónico, señalando los motivos técnicos por los cuales no fue posible cargar los documentos en el sistema digital en el que se implemente el SPDC, remitiendo comprobante de error o cualquier otro medio de prueba que acredite dicha situación; y</w:t>
            </w:r>
          </w:p>
          <w:p w14:paraId="1B07DAA8" w14:textId="77777777" w:rsidR="005F6040" w:rsidRPr="00F02780" w:rsidRDefault="005F6040" w:rsidP="009D059F">
            <w:pPr>
              <w:jc w:val="both"/>
              <w:rPr>
                <w:rFonts w:ascii="Arial Narrow" w:hAnsi="Arial Narrow"/>
                <w:sz w:val="20"/>
                <w:szCs w:val="20"/>
                <w:lang w:val="es-MX"/>
              </w:rPr>
            </w:pPr>
            <w:r w:rsidRPr="00F02780">
              <w:rPr>
                <w:rFonts w:ascii="Arial Narrow" w:hAnsi="Arial Narrow"/>
                <w:b/>
                <w:bCs/>
                <w:sz w:val="20"/>
                <w:szCs w:val="20"/>
                <w:lang w:val="es-MX"/>
              </w:rPr>
              <w:t xml:space="preserve">(iii) </w:t>
            </w:r>
            <w:r w:rsidRPr="00F02780">
              <w:rPr>
                <w:rFonts w:ascii="Arial Narrow" w:hAnsi="Arial Narrow"/>
                <w:b/>
                <w:bCs/>
                <w:iCs/>
                <w:sz w:val="20"/>
                <w:szCs w:val="20"/>
                <w:lang w:val="es-MX"/>
              </w:rPr>
              <w:t>Acción alternativa</w:t>
            </w:r>
            <w:r w:rsidRPr="00F02780">
              <w:rPr>
                <w:rFonts w:ascii="Arial Narrow" w:hAnsi="Arial Narrow"/>
                <w:sz w:val="20"/>
                <w:szCs w:val="20"/>
                <w:lang w:val="es-MX"/>
              </w:rPr>
              <w:t>: en caso de impedimentos, la entrega de los reportes y medios de verificación será a través de Oficina de Partes de la Superintendencia del Medio Ambiente.</w:t>
            </w:r>
          </w:p>
        </w:tc>
      </w:tr>
      <w:tr w:rsidR="005F6040" w:rsidRPr="00C604A1" w14:paraId="2B88368E" w14:textId="77777777" w:rsidTr="000467ED">
        <w:trPr>
          <w:trHeight w:val="1005"/>
        </w:trPr>
        <w:tc>
          <w:tcPr>
            <w:tcW w:w="0" w:type="auto"/>
            <w:gridSpan w:val="7"/>
            <w:shd w:val="clear" w:color="auto" w:fill="276E8B" w:themeFill="accent1" w:themeFillShade="BF"/>
          </w:tcPr>
          <w:p w14:paraId="46FEC032" w14:textId="64D4F009" w:rsidR="005F6040" w:rsidRPr="00761319" w:rsidRDefault="005F6040" w:rsidP="005F6040">
            <w:pPr>
              <w:pStyle w:val="Prrafodelista"/>
              <w:numPr>
                <w:ilvl w:val="0"/>
                <w:numId w:val="3"/>
              </w:numPr>
              <w:ind w:left="313" w:hanging="280"/>
              <w:rPr>
                <w:rFonts w:ascii="Arial Narrow" w:hAnsi="Arial Narrow"/>
                <w:b/>
                <w:bCs/>
                <w:color w:val="FFFFFF" w:themeColor="background1"/>
              </w:rPr>
            </w:pPr>
            <w:r>
              <w:rPr>
                <w:rFonts w:ascii="Arial Narrow" w:hAnsi="Arial Narrow"/>
                <w:b/>
                <w:bCs/>
                <w:color w:val="FFFFFF" w:themeColor="background1"/>
              </w:rPr>
              <w:lastRenderedPageBreak/>
              <w:t>DEFINICIÓN DE LA VÍA DE ACCIÓN</w:t>
            </w:r>
            <w:r w:rsidRPr="00761319">
              <w:rPr>
                <w:rFonts w:ascii="Arial Narrow" w:hAnsi="Arial Narrow"/>
                <w:b/>
                <w:bCs/>
                <w:color w:val="FFFFFF" w:themeColor="background1"/>
              </w:rPr>
              <w:t xml:space="preserve">: RECUERDE QUE EN ESTA SECCIÓN USTED DEBE OPTAR POR EJECUTAR </w:t>
            </w:r>
            <w:r>
              <w:rPr>
                <w:rFonts w:ascii="Arial Narrow" w:hAnsi="Arial Narrow"/>
                <w:b/>
                <w:bCs/>
                <w:color w:val="FFFFFF" w:themeColor="background1"/>
              </w:rPr>
              <w:t xml:space="preserve">SOLO UNA </w:t>
            </w:r>
            <w:r w:rsidRPr="00761319">
              <w:rPr>
                <w:rFonts w:ascii="Arial Narrow" w:hAnsi="Arial Narrow"/>
                <w:b/>
                <w:bCs/>
                <w:color w:val="FFFFFF" w:themeColor="background1"/>
              </w:rPr>
              <w:t>DE LAS SIGUIEN</w:t>
            </w:r>
            <w:r>
              <w:rPr>
                <w:rFonts w:ascii="Arial Narrow" w:hAnsi="Arial Narrow"/>
                <w:b/>
                <w:bCs/>
                <w:color w:val="FFFFFF" w:themeColor="background1"/>
              </w:rPr>
              <w:t>T</w:t>
            </w:r>
            <w:r w:rsidRPr="00761319">
              <w:rPr>
                <w:rFonts w:ascii="Arial Narrow" w:hAnsi="Arial Narrow"/>
                <w:b/>
                <w:bCs/>
                <w:color w:val="FFFFFF" w:themeColor="background1"/>
              </w:rPr>
              <w:t>ES</w:t>
            </w:r>
            <w:r>
              <w:rPr>
                <w:rFonts w:ascii="Arial Narrow" w:hAnsi="Arial Narrow"/>
                <w:b/>
                <w:bCs/>
                <w:color w:val="FFFFFF" w:themeColor="background1"/>
              </w:rPr>
              <w:t xml:space="preserve"> VÍAS DE ACCIÓN:</w:t>
            </w:r>
          </w:p>
          <w:p w14:paraId="362006B2" w14:textId="59696CF0" w:rsidR="005F6040" w:rsidRPr="00761319" w:rsidRDefault="005F6040" w:rsidP="0058011D">
            <w:pPr>
              <w:pStyle w:val="Prrafodelista"/>
              <w:ind w:left="313"/>
              <w:rPr>
                <w:rFonts w:ascii="Arial Narrow" w:hAnsi="Arial Narrow"/>
                <w:b/>
                <w:bCs/>
                <w:color w:val="FFFFFF" w:themeColor="background1"/>
              </w:rPr>
            </w:pPr>
            <w:r w:rsidRPr="00761319">
              <w:rPr>
                <w:rFonts w:ascii="Arial Narrow" w:hAnsi="Arial Narrow"/>
                <w:b/>
                <w:bCs/>
                <w:color w:val="FFFFFF" w:themeColor="background1"/>
              </w:rPr>
              <w:t>3.1. SOLICITUD DE REVOCACIÓN DE RPM</w:t>
            </w:r>
            <w:r>
              <w:rPr>
                <w:rFonts w:ascii="Arial Narrow" w:hAnsi="Arial Narrow"/>
                <w:b/>
                <w:bCs/>
                <w:color w:val="FFFFFF" w:themeColor="background1"/>
              </w:rPr>
              <w:t xml:space="preserve"> (O DECLARACIÓN DE TÉRMINO DE LA OBLIGACIÓN DE REPORTAR)</w:t>
            </w:r>
          </w:p>
          <w:p w14:paraId="05ADADEA" w14:textId="1EAF1D9E" w:rsidR="005F6040" w:rsidRDefault="005F6040" w:rsidP="0058011D">
            <w:pPr>
              <w:pStyle w:val="Prrafodelista"/>
              <w:ind w:left="313"/>
              <w:rPr>
                <w:rFonts w:ascii="Arial Narrow" w:hAnsi="Arial Narrow"/>
                <w:b/>
                <w:bCs/>
                <w:color w:val="FFFFFF" w:themeColor="background1"/>
              </w:rPr>
            </w:pPr>
            <w:r w:rsidRPr="00761319">
              <w:rPr>
                <w:rFonts w:ascii="Arial Narrow" w:hAnsi="Arial Narrow"/>
                <w:b/>
                <w:bCs/>
                <w:color w:val="FFFFFF" w:themeColor="background1"/>
              </w:rPr>
              <w:t xml:space="preserve">3.2. </w:t>
            </w:r>
            <w:r>
              <w:rPr>
                <w:rFonts w:ascii="Arial Narrow" w:hAnsi="Arial Narrow"/>
                <w:b/>
                <w:bCs/>
                <w:color w:val="FFFFFF" w:themeColor="background1"/>
              </w:rPr>
              <w:t>LISTADO</w:t>
            </w:r>
            <w:r w:rsidRPr="00761319">
              <w:rPr>
                <w:rFonts w:ascii="Arial Narrow" w:hAnsi="Arial Narrow"/>
                <w:b/>
                <w:bCs/>
                <w:color w:val="FFFFFF" w:themeColor="background1"/>
              </w:rPr>
              <w:t xml:space="preserve"> DE ACCIONES </w:t>
            </w:r>
            <w:r>
              <w:rPr>
                <w:rFonts w:ascii="Arial Narrow" w:hAnsi="Arial Narrow"/>
                <w:b/>
                <w:bCs/>
                <w:color w:val="FFFFFF" w:themeColor="background1"/>
              </w:rPr>
              <w:t xml:space="preserve">PREESTABLECIDAS </w:t>
            </w:r>
            <w:r w:rsidRPr="00761319">
              <w:rPr>
                <w:rFonts w:ascii="Arial Narrow" w:hAnsi="Arial Narrow"/>
                <w:b/>
                <w:bCs/>
                <w:color w:val="FFFFFF" w:themeColor="background1"/>
              </w:rPr>
              <w:t>PARA CADA HECHO INFRACCIONAL</w:t>
            </w:r>
          </w:p>
          <w:p w14:paraId="1F50E05A" w14:textId="60F14E16" w:rsidR="005F6040" w:rsidRPr="0058011D" w:rsidRDefault="005F6040" w:rsidP="0058011D">
            <w:pPr>
              <w:pStyle w:val="Prrafodelista"/>
              <w:ind w:left="313"/>
              <w:rPr>
                <w:rFonts w:ascii="Arial Narrow" w:hAnsi="Arial Narrow"/>
                <w:b/>
                <w:bCs/>
                <w:color w:val="FFFFFF" w:themeColor="background1"/>
                <w:sz w:val="10"/>
                <w:szCs w:val="10"/>
              </w:rPr>
            </w:pPr>
          </w:p>
          <w:p w14:paraId="2C7A6044" w14:textId="0896CB0A" w:rsidR="005F6040" w:rsidRPr="009C079D" w:rsidRDefault="005F6040" w:rsidP="0058011D">
            <w:pPr>
              <w:shd w:val="clear" w:color="auto" w:fill="FFFFFF" w:themeFill="background1"/>
              <w:ind w:left="318" w:right="2900"/>
              <w:rPr>
                <w:rFonts w:ascii="Arial Narrow" w:hAnsi="Arial Narrow"/>
                <w:b/>
                <w:bCs/>
                <w:color w:val="A5262A"/>
                <w:sz w:val="20"/>
                <w:szCs w:val="24"/>
              </w:rPr>
            </w:pPr>
            <w:r w:rsidRPr="008D4DBE">
              <w:rPr>
                <w:rFonts w:ascii="Arial Narrow" w:hAnsi="Arial Narrow"/>
                <w:b/>
                <w:bCs/>
                <w:color w:val="A5262A"/>
                <w:sz w:val="20"/>
                <w:szCs w:val="24"/>
              </w:rPr>
              <w:t xml:space="preserve">TENGA PRESENTE QUE LAS ACCIONES 3.1. Y 3.2. SON EXCLUYENTES ENTRE SÍ, POR TANTO, </w:t>
            </w:r>
            <w:r w:rsidRPr="005836F5">
              <w:rPr>
                <w:rFonts w:ascii="Arial Narrow" w:hAnsi="Arial Narrow"/>
                <w:b/>
                <w:bCs/>
                <w:color w:val="A5262A"/>
                <w:sz w:val="20"/>
                <w:szCs w:val="24"/>
              </w:rPr>
              <w:t>SOLO</w:t>
            </w:r>
            <w:r w:rsidRPr="008D4DBE">
              <w:rPr>
                <w:rFonts w:ascii="Arial Narrow" w:hAnsi="Arial Narrow"/>
                <w:b/>
                <w:bCs/>
                <w:color w:val="A5262A"/>
                <w:sz w:val="20"/>
                <w:szCs w:val="24"/>
              </w:rPr>
              <w:t xml:space="preserve"> PODRÁ SELECCIONAR UNA DE ELLAS.</w:t>
            </w:r>
          </w:p>
          <w:p w14:paraId="481D6A6A" w14:textId="77777777" w:rsidR="005F6040" w:rsidRPr="0058011D" w:rsidRDefault="005F6040" w:rsidP="0058011D">
            <w:pPr>
              <w:rPr>
                <w:rFonts w:ascii="Arial Narrow" w:hAnsi="Arial Narrow"/>
                <w:b/>
                <w:bCs/>
                <w:color w:val="FFFFFF" w:themeColor="background1"/>
                <w:sz w:val="6"/>
                <w:szCs w:val="10"/>
              </w:rPr>
            </w:pPr>
          </w:p>
        </w:tc>
      </w:tr>
      <w:tr w:rsidR="005F6040" w:rsidRPr="00C604A1" w14:paraId="58E66640" w14:textId="77777777" w:rsidTr="00D65A75">
        <w:trPr>
          <w:trHeight w:val="850"/>
        </w:trPr>
        <w:tc>
          <w:tcPr>
            <w:tcW w:w="0" w:type="auto"/>
            <w:gridSpan w:val="7"/>
            <w:tcBorders>
              <w:bottom w:val="single" w:sz="4" w:space="0" w:color="auto"/>
            </w:tcBorders>
            <w:shd w:val="clear" w:color="auto" w:fill="398E98" w:themeFill="accent2" w:themeFillShade="BF"/>
          </w:tcPr>
          <w:p w14:paraId="23A1BB75" w14:textId="7C28EF76" w:rsidR="005F6040" w:rsidRPr="00761319" w:rsidRDefault="005F6040" w:rsidP="00825207">
            <w:pPr>
              <w:pStyle w:val="Prrafodelista"/>
              <w:ind w:left="306"/>
              <w:rPr>
                <w:rFonts w:ascii="Arial Narrow" w:hAnsi="Arial Narrow"/>
                <w:b/>
                <w:bCs/>
                <w:color w:val="FFFFFF" w:themeColor="background1"/>
              </w:rPr>
            </w:pPr>
            <w:r>
              <w:rPr>
                <w:rFonts w:ascii="Arial Narrow" w:hAnsi="Arial Narrow"/>
                <w:b/>
                <w:bCs/>
                <w:color w:val="FFFFFF" w:themeColor="background1"/>
              </w:rPr>
              <w:t>3.1 S</w:t>
            </w:r>
            <w:r w:rsidRPr="00761319">
              <w:rPr>
                <w:rFonts w:ascii="Arial Narrow" w:hAnsi="Arial Narrow"/>
                <w:b/>
                <w:bCs/>
                <w:color w:val="FFFFFF" w:themeColor="background1"/>
              </w:rPr>
              <w:t>OLICITUD DE REVOCACIÓN DE LA RESOLUCIÓN DE PROGRAMA DE MONITOREO</w:t>
            </w:r>
          </w:p>
          <w:p w14:paraId="0EA13121" w14:textId="0BF72C38" w:rsidR="005F6040" w:rsidRPr="00761319" w:rsidRDefault="005F6040" w:rsidP="007B2F1C">
            <w:pPr>
              <w:ind w:left="313"/>
              <w:rPr>
                <w:rFonts w:ascii="Arial Narrow" w:hAnsi="Arial Narrow"/>
                <w:b/>
                <w:bCs/>
                <w:color w:val="FFFFFF" w:themeColor="background1"/>
                <w:sz w:val="20"/>
                <w:szCs w:val="20"/>
              </w:rPr>
            </w:pPr>
            <w:r w:rsidRPr="00761319">
              <w:rPr>
                <w:rFonts w:ascii="Arial Narrow" w:hAnsi="Arial Narrow"/>
                <w:b/>
                <w:bCs/>
                <w:color w:val="FFFFFF" w:themeColor="background1"/>
                <w:sz w:val="20"/>
                <w:szCs w:val="20"/>
              </w:rPr>
              <w:t xml:space="preserve">[Tenga presente </w:t>
            </w:r>
            <w:r>
              <w:rPr>
                <w:rFonts w:ascii="Arial Narrow" w:hAnsi="Arial Narrow"/>
                <w:b/>
                <w:bCs/>
                <w:color w:val="FFFFFF" w:themeColor="background1"/>
                <w:sz w:val="20"/>
                <w:szCs w:val="20"/>
              </w:rPr>
              <w:t>que</w:t>
            </w:r>
            <w:r w:rsidRPr="00761319">
              <w:rPr>
                <w:rFonts w:ascii="Arial Narrow" w:hAnsi="Arial Narrow"/>
                <w:b/>
                <w:bCs/>
                <w:color w:val="FFFFFF" w:themeColor="background1"/>
                <w:sz w:val="20"/>
                <w:szCs w:val="20"/>
              </w:rPr>
              <w:t xml:space="preserve"> al momento de analizar la aprobación o rechazo del Programa de Cumplimiento, esta Superintendencia asociará la acción a un hecho </w:t>
            </w:r>
            <w:proofErr w:type="spellStart"/>
            <w:r w:rsidRPr="00761319">
              <w:rPr>
                <w:rFonts w:ascii="Arial Narrow" w:hAnsi="Arial Narrow"/>
                <w:b/>
                <w:bCs/>
                <w:color w:val="FFFFFF" w:themeColor="background1"/>
                <w:sz w:val="20"/>
                <w:szCs w:val="20"/>
              </w:rPr>
              <w:t>infraccional</w:t>
            </w:r>
            <w:proofErr w:type="spellEnd"/>
            <w:r w:rsidRPr="00761319">
              <w:rPr>
                <w:rFonts w:ascii="Arial Narrow" w:hAnsi="Arial Narrow"/>
                <w:b/>
                <w:bCs/>
                <w:color w:val="FFFFFF" w:themeColor="background1"/>
                <w:sz w:val="20"/>
                <w:szCs w:val="20"/>
              </w:rPr>
              <w:t>, lo cual no obstará su vinculación a todo el Programa de Cumplimiento]</w:t>
            </w:r>
          </w:p>
        </w:tc>
      </w:tr>
      <w:tr w:rsidR="005F6040" w:rsidRPr="00C604A1" w14:paraId="667C81B4" w14:textId="77777777" w:rsidTr="00AE1D52">
        <w:trPr>
          <w:trHeight w:val="794"/>
        </w:trPr>
        <w:tc>
          <w:tcPr>
            <w:tcW w:w="0" w:type="auto"/>
            <w:gridSpan w:val="7"/>
            <w:tcBorders>
              <w:bottom w:val="single" w:sz="4" w:space="0" w:color="auto"/>
            </w:tcBorders>
            <w:shd w:val="clear" w:color="auto" w:fill="7FC0DB" w:themeFill="accent1" w:themeFillTint="99"/>
          </w:tcPr>
          <w:p w14:paraId="19ED85FC" w14:textId="06199D12" w:rsidR="005F6040" w:rsidRPr="00761319" w:rsidRDefault="005F6040" w:rsidP="002B1F45">
            <w:pPr>
              <w:ind w:left="884"/>
              <w:rPr>
                <w:rFonts w:ascii="Arial Narrow" w:hAnsi="Arial Narrow"/>
                <w:b/>
              </w:rPr>
            </w:pPr>
            <w:r w:rsidRPr="00761319">
              <w:rPr>
                <w:rFonts w:ascii="Arial Narrow" w:hAnsi="Arial Narrow"/>
                <w:noProof/>
                <w:lang w:eastAsia="es-CL"/>
              </w:rPr>
              <mc:AlternateContent>
                <mc:Choice Requires="wps">
                  <w:drawing>
                    <wp:anchor distT="0" distB="0" distL="114300" distR="114300" simplePos="0" relativeHeight="251686918" behindDoc="0" locked="0" layoutInCell="1" allowOverlap="1" wp14:anchorId="025BEB2E" wp14:editId="1B59F577">
                      <wp:simplePos x="0" y="0"/>
                      <wp:positionH relativeFrom="column">
                        <wp:posOffset>107950</wp:posOffset>
                      </wp:positionH>
                      <wp:positionV relativeFrom="paragraph">
                        <wp:posOffset>90805</wp:posOffset>
                      </wp:positionV>
                      <wp:extent cx="320040" cy="296545"/>
                      <wp:effectExtent l="0" t="0" r="10160" b="8255"/>
                      <wp:wrapNone/>
                      <wp:docPr id="16" name="Cuadro de texto 16"/>
                      <wp:cNvGraphicFramePr/>
                      <a:graphic xmlns:a="http://schemas.openxmlformats.org/drawingml/2006/main">
                        <a:graphicData uri="http://schemas.microsoft.com/office/word/2010/wordprocessingShape">
                          <wps:wsp>
                            <wps:cNvSpPr txBox="1"/>
                            <wps:spPr>
                              <a:xfrm>
                                <a:off x="0" y="0"/>
                                <a:ext cx="320040" cy="296545"/>
                              </a:xfrm>
                              <a:prstGeom prst="rect">
                                <a:avLst/>
                              </a:prstGeom>
                              <a:solidFill>
                                <a:schemeClr val="lt1"/>
                              </a:solidFill>
                              <a:ln w="6350">
                                <a:solidFill>
                                  <a:prstClr val="black"/>
                                </a:solidFill>
                              </a:ln>
                            </wps:spPr>
                            <wps:txbx>
                              <w:txbxContent>
                                <w:p w14:paraId="7CCA43F0" w14:textId="77777777" w:rsidR="005F6040" w:rsidRDefault="005F6040" w:rsidP="009D05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BEB2E" id="_x0000_t202" coordsize="21600,21600" o:spt="202" path="m,l,21600r21600,l21600,xe">
                      <v:stroke joinstyle="miter"/>
                      <v:path gradientshapeok="t" o:connecttype="rect"/>
                    </v:shapetype>
                    <v:shape id="Cuadro de texto 16" o:spid="_x0000_s1026" type="#_x0000_t202" style="position:absolute;left:0;text-align:left;margin-left:8.5pt;margin-top:7.15pt;width:25.2pt;height:23.35pt;z-index:2516869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" fillcolor="white [3201]" strokeweight=".5pt">
                      <v:textbox>
                        <w:txbxContent>
                          <w:p w14:paraId="7CCA43F0" w14:textId="77777777" w:rsidR="005F6040" w:rsidRDefault="005F6040" w:rsidP="009D059F"/>
                        </w:txbxContent>
                      </v:textbox>
                    </v:shape>
                  </w:pict>
                </mc:Fallback>
              </mc:AlternateContent>
            </w:r>
            <w:r w:rsidRPr="00761319">
              <w:rPr>
                <w:rFonts w:ascii="Arial Narrow" w:hAnsi="Arial Narrow"/>
                <w:b/>
              </w:rPr>
              <w:t>REVOCACIÓN DE LA RESOLUCIÓN QUE ESTABLECE PROGRAMA DE MONITOREO</w:t>
            </w:r>
            <w:r>
              <w:rPr>
                <w:rFonts w:ascii="Arial Narrow" w:hAnsi="Arial Narrow"/>
                <w:b/>
              </w:rPr>
              <w:t xml:space="preserve"> </w:t>
            </w:r>
            <w:r>
              <w:rPr>
                <w:rFonts w:ascii="Arial Narrow" w:hAnsi="Arial Narrow"/>
                <w:b/>
                <w:bCs/>
                <w:color w:val="FFFFFF" w:themeColor="background1"/>
              </w:rPr>
              <w:t>(O DECLARACIÓN DE TÉRMINO DE LA OBLIGACIÓN DE REPORTAR)</w:t>
            </w:r>
          </w:p>
          <w:p w14:paraId="4839DB21" w14:textId="6E2CEED4" w:rsidR="005F6040" w:rsidRPr="00761319" w:rsidRDefault="005F6040" w:rsidP="002B1F45">
            <w:pPr>
              <w:ind w:left="884"/>
              <w:rPr>
                <w:rFonts w:ascii="Arial Narrow" w:hAnsi="Arial Narrow"/>
                <w:b/>
                <w:sz w:val="20"/>
                <w:szCs w:val="20"/>
              </w:rPr>
            </w:pPr>
            <w:r w:rsidRPr="00761319">
              <w:rPr>
                <w:rFonts w:ascii="Arial Narrow" w:hAnsi="Arial Narrow"/>
                <w:b/>
                <w:bCs/>
                <w:color w:val="FFFFFF" w:themeColor="background1"/>
                <w:sz w:val="20"/>
                <w:szCs w:val="20"/>
              </w:rPr>
              <w:t>[</w:t>
            </w:r>
            <w:r w:rsidRPr="00761319">
              <w:rPr>
                <w:rFonts w:ascii="Arial Narrow" w:hAnsi="Arial Narrow"/>
                <w:b/>
                <w:i/>
                <w:iCs/>
                <w:color w:val="FFFFFF" w:themeColor="background1"/>
                <w:sz w:val="20"/>
                <w:szCs w:val="20"/>
              </w:rPr>
              <w:t>Seleccione con una “X” si en el establecimiento</w:t>
            </w:r>
            <w:r>
              <w:rPr>
                <w:rFonts w:ascii="Arial Narrow" w:hAnsi="Arial Narrow"/>
                <w:b/>
                <w:i/>
                <w:iCs/>
                <w:color w:val="FFFFFF" w:themeColor="background1"/>
                <w:sz w:val="20"/>
                <w:szCs w:val="20"/>
              </w:rPr>
              <w:t xml:space="preserve"> ya no se descargan/descargarán o infiltran/infiltrarán Residuos Líquidos</w:t>
            </w:r>
            <w:r w:rsidRPr="00761319">
              <w:rPr>
                <w:rFonts w:ascii="Arial Narrow" w:hAnsi="Arial Narrow"/>
                <w:b/>
                <w:i/>
                <w:iCs/>
                <w:color w:val="FFFFFF" w:themeColor="background1"/>
                <w:sz w:val="20"/>
                <w:szCs w:val="20"/>
              </w:rPr>
              <w:t xml:space="preserve"> de manera definitiva</w:t>
            </w:r>
            <w:r>
              <w:rPr>
                <w:rFonts w:ascii="Arial Narrow" w:hAnsi="Arial Narrow"/>
                <w:b/>
                <w:i/>
                <w:iCs/>
                <w:color w:val="FFFFFF" w:themeColor="background1"/>
                <w:sz w:val="20"/>
                <w:szCs w:val="20"/>
              </w:rPr>
              <w:t>]</w:t>
            </w:r>
          </w:p>
          <w:p w14:paraId="5E588F58" w14:textId="77777777" w:rsidR="005F6040" w:rsidRDefault="005F6040" w:rsidP="002B1F45">
            <w:pPr>
              <w:pStyle w:val="Prrafodelista"/>
              <w:ind w:left="884"/>
              <w:rPr>
                <w:rFonts w:ascii="Arial Narrow" w:hAnsi="Arial Narrow"/>
                <w:b/>
                <w:i/>
                <w:iCs/>
                <w:color w:val="A5262A"/>
                <w:sz w:val="20"/>
                <w:szCs w:val="20"/>
              </w:rPr>
            </w:pPr>
            <w:r w:rsidRPr="00761319">
              <w:rPr>
                <w:rFonts w:ascii="Arial Narrow" w:hAnsi="Arial Narrow"/>
                <w:b/>
                <w:i/>
                <w:iCs/>
                <w:color w:val="A5262A"/>
                <w:sz w:val="20"/>
                <w:szCs w:val="20"/>
              </w:rPr>
              <w:t>Escoger esta alternativa le impide seleccionar la opción 3.2</w:t>
            </w:r>
          </w:p>
          <w:p w14:paraId="6E985EDF" w14:textId="3BAC012B" w:rsidR="005F6040" w:rsidRPr="00E75FFE" w:rsidRDefault="005F6040" w:rsidP="00FF7D96">
            <w:pPr>
              <w:pStyle w:val="Prrafodelista"/>
              <w:ind w:left="884"/>
              <w:jc w:val="both"/>
              <w:rPr>
                <w:rFonts w:ascii="Arial Narrow" w:hAnsi="Arial Narrow"/>
                <w:b/>
                <w:i/>
                <w:iCs/>
                <w:color w:val="A5262A"/>
                <w:sz w:val="20"/>
                <w:szCs w:val="20"/>
              </w:rPr>
            </w:pPr>
            <w:r w:rsidRPr="00510D82">
              <w:rPr>
                <w:rFonts w:ascii="Arial Narrow" w:hAnsi="Arial Narrow"/>
                <w:b/>
                <w:i/>
                <w:iCs/>
                <w:color w:val="A5262A"/>
                <w:sz w:val="20"/>
                <w:szCs w:val="20"/>
              </w:rPr>
              <w:t>Escogida la revocación, seleccione una de las siguientes acciones asociadas a la misma: (i) solicitar a la SMA y obtener la revocación de la RPM; u (</w:t>
            </w:r>
            <w:proofErr w:type="spellStart"/>
            <w:r w:rsidRPr="00510D82">
              <w:rPr>
                <w:rFonts w:ascii="Arial Narrow" w:hAnsi="Arial Narrow"/>
                <w:b/>
                <w:i/>
                <w:iCs/>
                <w:color w:val="A5262A"/>
                <w:sz w:val="20"/>
                <w:szCs w:val="20"/>
              </w:rPr>
              <w:t>ii</w:t>
            </w:r>
            <w:proofErr w:type="spellEnd"/>
            <w:r w:rsidRPr="00510D82">
              <w:rPr>
                <w:rFonts w:ascii="Arial Narrow" w:hAnsi="Arial Narrow"/>
                <w:b/>
                <w:i/>
                <w:iCs/>
                <w:color w:val="A5262A"/>
                <w:sz w:val="20"/>
                <w:szCs w:val="20"/>
              </w:rPr>
              <w:t>) Solicitar y obtener la declaración del término de la obligación de reportar en el RETC.</w:t>
            </w:r>
          </w:p>
        </w:tc>
      </w:tr>
      <w:tr w:rsidR="005F6040" w:rsidRPr="00C604A1" w14:paraId="61A9B5CF" w14:textId="77777777" w:rsidTr="00085AE4">
        <w:trPr>
          <w:trHeight w:val="397"/>
        </w:trPr>
        <w:tc>
          <w:tcPr>
            <w:tcW w:w="0" w:type="auto"/>
            <w:gridSpan w:val="7"/>
            <w:tcBorders>
              <w:top w:val="single" w:sz="4" w:space="0" w:color="000000" w:themeColor="text1"/>
              <w:bottom w:val="single" w:sz="4" w:space="0" w:color="auto"/>
            </w:tcBorders>
            <w:shd w:val="clear" w:color="auto" w:fill="BCE1E5" w:themeFill="accent2" w:themeFillTint="66"/>
          </w:tcPr>
          <w:p w14:paraId="6FF33E4B" w14:textId="0D4AAF96" w:rsidR="005F6040" w:rsidRPr="00761319" w:rsidRDefault="005F6040" w:rsidP="00F9080A">
            <w:pPr>
              <w:rPr>
                <w:rFonts w:ascii="Arial Narrow" w:hAnsi="Arial Narrow"/>
                <w:b/>
                <w:bCs/>
                <w:sz w:val="20"/>
                <w:szCs w:val="20"/>
              </w:rPr>
            </w:pPr>
            <w:r w:rsidRPr="00761319">
              <w:rPr>
                <w:rFonts w:ascii="Arial Narrow" w:hAnsi="Arial Narrow"/>
                <w:b/>
                <w:bCs/>
                <w:sz w:val="20"/>
                <w:szCs w:val="20"/>
              </w:rPr>
              <w:lastRenderedPageBreak/>
              <w:t xml:space="preserve">EFECTOS NEGATIVOS </w:t>
            </w:r>
          </w:p>
        </w:tc>
      </w:tr>
      <w:tr w:rsidR="005F6040" w:rsidRPr="00C604A1" w14:paraId="052B80F1" w14:textId="77777777" w:rsidTr="001E12FC">
        <w:trPr>
          <w:trHeight w:val="510"/>
        </w:trPr>
        <w:tc>
          <w:tcPr>
            <w:tcW w:w="0" w:type="auto"/>
            <w:gridSpan w:val="7"/>
            <w:tcBorders>
              <w:bottom w:val="single" w:sz="4" w:space="0" w:color="auto"/>
            </w:tcBorders>
            <w:shd w:val="clear" w:color="auto" w:fill="FFFFFF" w:themeFill="background1"/>
          </w:tcPr>
          <w:p w14:paraId="18DCB92A" w14:textId="564F3B4E" w:rsidR="005F6040" w:rsidRPr="00A6571F" w:rsidRDefault="005F6040" w:rsidP="00931D59">
            <w:pPr>
              <w:rPr>
                <w:rFonts w:ascii="Arial Narrow" w:hAnsi="Arial Narrow"/>
                <w:i/>
                <w:iCs/>
                <w:color w:val="808080" w:themeColor="background1" w:themeShade="80"/>
                <w:sz w:val="20"/>
                <w:szCs w:val="20"/>
              </w:rPr>
            </w:pPr>
            <w:r w:rsidRPr="00BB6913">
              <w:rPr>
                <w:rFonts w:ascii="Arial Narrow" w:hAnsi="Arial Narrow"/>
                <w:b/>
                <w:i/>
                <w:color w:val="808080" w:themeColor="background1" w:themeShade="80"/>
                <w:sz w:val="20"/>
                <w:szCs w:val="20"/>
              </w:rPr>
              <w:t xml:space="preserve">En caso </w:t>
            </w:r>
            <w:r w:rsidRPr="00A6571F">
              <w:rPr>
                <w:rFonts w:ascii="Arial Narrow" w:hAnsi="Arial Narrow"/>
                <w:b/>
                <w:bCs/>
                <w:i/>
                <w:iCs/>
                <w:color w:val="808080" w:themeColor="background1" w:themeShade="80"/>
                <w:sz w:val="20"/>
                <w:szCs w:val="20"/>
              </w:rPr>
              <w:t xml:space="preserve">de </w:t>
            </w:r>
            <w:r w:rsidRPr="00BB6913">
              <w:rPr>
                <w:rFonts w:ascii="Arial Narrow" w:hAnsi="Arial Narrow"/>
                <w:b/>
                <w:i/>
                <w:color w:val="808080" w:themeColor="background1" w:themeShade="80"/>
                <w:sz w:val="20"/>
                <w:szCs w:val="20"/>
              </w:rPr>
              <w:t xml:space="preserve">que se trate de infracciones </w:t>
            </w:r>
            <w:r w:rsidRPr="00BB6913">
              <w:rPr>
                <w:rFonts w:ascii="Arial Narrow" w:hAnsi="Arial Narrow"/>
                <w:b/>
                <w:bCs/>
                <w:i/>
                <w:iCs/>
                <w:color w:val="808080" w:themeColor="background1" w:themeShade="80"/>
                <w:sz w:val="20"/>
                <w:szCs w:val="20"/>
              </w:rPr>
              <w:t>asociadas a obligaciones de información:</w:t>
            </w:r>
            <w:r w:rsidRPr="00A6571F">
              <w:rPr>
                <w:rFonts w:ascii="Arial Narrow" w:hAnsi="Arial Narrow"/>
                <w:i/>
                <w:iCs/>
                <w:color w:val="808080" w:themeColor="background1" w:themeShade="80"/>
                <w:sz w:val="20"/>
                <w:szCs w:val="20"/>
              </w:rPr>
              <w:t xml:space="preserve"> </w:t>
            </w:r>
          </w:p>
          <w:p w14:paraId="58B4302D" w14:textId="6DB33C31" w:rsidR="005F6040" w:rsidRPr="00A6571F" w:rsidRDefault="005F6040" w:rsidP="00931D59">
            <w:pPr>
              <w:rPr>
                <w:rFonts w:ascii="Arial Narrow" w:hAnsi="Arial Narrow"/>
                <w:sz w:val="20"/>
                <w:szCs w:val="20"/>
              </w:rPr>
            </w:pPr>
            <w:r w:rsidRPr="00A6571F">
              <w:rPr>
                <w:rFonts w:ascii="Arial Narrow" w:hAnsi="Arial Narrow"/>
                <w:i/>
                <w:iCs/>
                <w:color w:val="808080" w:themeColor="background1" w:themeShade="80"/>
                <w:sz w:val="20"/>
                <w:szCs w:val="20"/>
              </w:rPr>
              <w:t>Indique la siguiente descripción de efectos negativos producidos por la infracción</w:t>
            </w:r>
            <w:r w:rsidRPr="00A6571F">
              <w:rPr>
                <w:rFonts w:ascii="Arial Narrow" w:hAnsi="Arial Narrow"/>
                <w:sz w:val="20"/>
                <w:szCs w:val="20"/>
              </w:rPr>
              <w:t xml:space="preserve">: [La falta de información ha provocado un detrimento de la potestad fiscalizadora de la SMA, al comprometer el seguimiento del componente ambiental y con ello, la facultad para fiscalizar de esta Superintendencia, con el fin de adoptar las medidas necesarias en caso de riesgos o desviaciones normativas]. </w:t>
            </w:r>
          </w:p>
          <w:p w14:paraId="13A91BF9" w14:textId="77777777" w:rsidR="005F6040" w:rsidRPr="00A6571F" w:rsidRDefault="005F6040" w:rsidP="00931D59">
            <w:pPr>
              <w:jc w:val="both"/>
              <w:rPr>
                <w:rFonts w:ascii="Arial Narrow" w:hAnsi="Arial Narrow"/>
                <w:sz w:val="20"/>
                <w:szCs w:val="20"/>
              </w:rPr>
            </w:pPr>
          </w:p>
          <w:p w14:paraId="4F88B5E9" w14:textId="20925D18" w:rsidR="005F6040" w:rsidRDefault="005F6040" w:rsidP="00931D59">
            <w:pPr>
              <w:jc w:val="both"/>
              <w:rPr>
                <w:rFonts w:ascii="Arial Narrow" w:hAnsi="Arial Narrow"/>
                <w:i/>
                <w:color w:val="808080" w:themeColor="background1" w:themeShade="80"/>
                <w:sz w:val="20"/>
                <w:szCs w:val="20"/>
              </w:rPr>
            </w:pPr>
            <w:r w:rsidRPr="00A6571F">
              <w:rPr>
                <w:rFonts w:ascii="Arial Narrow" w:hAnsi="Arial Narrow"/>
                <w:i/>
                <w:iCs/>
                <w:color w:val="808080" w:themeColor="background1" w:themeShade="80"/>
                <w:sz w:val="20"/>
                <w:szCs w:val="20"/>
              </w:rPr>
              <w:t xml:space="preserve">Adicionalmente, se deberá caracterizar el estado del cuerpo receptor, con el objeto de determinar si se generaron afectaciones o potenciales afectaciones que persistan en el mismo. Para ello, se podrá considerar información o antecedentes del periodo en que se verificó el hecho </w:t>
            </w:r>
            <w:proofErr w:type="spellStart"/>
            <w:r w:rsidRPr="00A6571F">
              <w:rPr>
                <w:rFonts w:ascii="Arial Narrow" w:hAnsi="Arial Narrow"/>
                <w:i/>
                <w:iCs/>
                <w:color w:val="808080" w:themeColor="background1" w:themeShade="80"/>
                <w:sz w:val="20"/>
                <w:szCs w:val="20"/>
              </w:rPr>
              <w:t>infraccional</w:t>
            </w:r>
            <w:proofErr w:type="spellEnd"/>
            <w:r w:rsidRPr="00A6571F">
              <w:rPr>
                <w:rFonts w:ascii="Arial Narrow" w:hAnsi="Arial Narrow"/>
                <w:i/>
                <w:iCs/>
                <w:color w:val="808080" w:themeColor="background1" w:themeShade="80"/>
                <w:sz w:val="20"/>
                <w:szCs w:val="20"/>
              </w:rPr>
              <w:t xml:space="preserve"> y/o antecedentes del estado actual del cuerpo receptor. En caso de que, a partir de esta caracterización, se concluyan intervenciones al cuerpo receptor u otro componente ambiental, usted deberá señalar una descripción y caracterización de tales </w:t>
            </w:r>
            <w:r w:rsidRPr="00A6571F">
              <w:rPr>
                <w:rFonts w:ascii="Arial Narrow" w:hAnsi="Arial Narrow"/>
                <w:b/>
                <w:bCs/>
                <w:i/>
                <w:iCs/>
                <w:color w:val="808080" w:themeColor="background1" w:themeShade="80"/>
                <w:sz w:val="20"/>
                <w:szCs w:val="20"/>
              </w:rPr>
              <w:t>efectos negativos en este apartado</w:t>
            </w:r>
            <w:r w:rsidRPr="00A6571F">
              <w:rPr>
                <w:rFonts w:ascii="Arial Narrow" w:hAnsi="Arial Narrow"/>
                <w:i/>
                <w:iCs/>
                <w:color w:val="808080" w:themeColor="background1" w:themeShade="80"/>
                <w:sz w:val="20"/>
                <w:szCs w:val="20"/>
              </w:rPr>
              <w:t xml:space="preserve">. </w:t>
            </w:r>
            <w:r w:rsidRPr="00BB6913">
              <w:rPr>
                <w:rFonts w:ascii="Arial Narrow" w:hAnsi="Arial Narrow"/>
              </w:rPr>
              <w:t xml:space="preserve"> </w:t>
            </w:r>
          </w:p>
          <w:p w14:paraId="380D9368" w14:textId="77777777" w:rsidR="005F6040" w:rsidRPr="00A6571F" w:rsidRDefault="005F6040" w:rsidP="00931D59">
            <w:pPr>
              <w:jc w:val="both"/>
              <w:rPr>
                <w:rFonts w:ascii="Arial Narrow" w:hAnsi="Arial Narrow"/>
                <w:i/>
                <w:iCs/>
                <w:color w:val="808080" w:themeColor="background1" w:themeShade="80"/>
                <w:sz w:val="20"/>
                <w:szCs w:val="20"/>
              </w:rPr>
            </w:pPr>
          </w:p>
          <w:p w14:paraId="648D7D39" w14:textId="77777777" w:rsidR="005F6040" w:rsidRPr="00A6571F" w:rsidRDefault="005F6040" w:rsidP="000B2DD9">
            <w:pPr>
              <w:rPr>
                <w:rFonts w:ascii="Arial Narrow" w:hAnsi="Arial Narrow"/>
                <w:i/>
                <w:iCs/>
                <w:sz w:val="20"/>
                <w:szCs w:val="20"/>
              </w:rPr>
            </w:pPr>
            <w:r w:rsidRPr="00BB6913">
              <w:rPr>
                <w:rFonts w:ascii="Arial Narrow" w:hAnsi="Arial Narrow"/>
                <w:b/>
                <w:i/>
                <w:color w:val="808080" w:themeColor="background1" w:themeShade="80"/>
                <w:sz w:val="20"/>
                <w:szCs w:val="20"/>
              </w:rPr>
              <w:t>En caso de que se trate de infracciones asociadas a superación de máximos permitidos:</w:t>
            </w:r>
            <w:r w:rsidRPr="00A6571F">
              <w:rPr>
                <w:rFonts w:ascii="Arial Narrow" w:hAnsi="Arial Narrow"/>
                <w:i/>
                <w:iCs/>
                <w:sz w:val="20"/>
                <w:szCs w:val="20"/>
              </w:rPr>
              <w:t xml:space="preserve"> </w:t>
            </w:r>
          </w:p>
          <w:p w14:paraId="3735E1DD" w14:textId="23F1E11A" w:rsidR="005F6040" w:rsidRPr="00A6571F" w:rsidRDefault="005F6040" w:rsidP="000B2DD9">
            <w:pPr>
              <w:rPr>
                <w:rFonts w:ascii="Arial Narrow" w:hAnsi="Arial Narrow"/>
                <w:i/>
                <w:iCs/>
                <w:color w:val="808080" w:themeColor="background1" w:themeShade="80"/>
                <w:sz w:val="20"/>
                <w:szCs w:val="20"/>
              </w:rPr>
            </w:pPr>
            <w:r w:rsidRPr="00A6571F">
              <w:rPr>
                <w:rFonts w:ascii="Arial Narrow" w:hAnsi="Arial Narrow"/>
                <w:i/>
                <w:iCs/>
                <w:color w:val="808080" w:themeColor="background1" w:themeShade="80"/>
                <w:sz w:val="20"/>
                <w:szCs w:val="20"/>
              </w:rPr>
              <w:t>[Indique acá los efectos negativos que ha producido la infracción.</w:t>
            </w:r>
            <w:r>
              <w:rPr>
                <w:rFonts w:ascii="Arial Narrow" w:hAnsi="Arial Narrow"/>
                <w:i/>
                <w:iCs/>
                <w:color w:val="808080" w:themeColor="background1" w:themeShade="80"/>
                <w:sz w:val="20"/>
                <w:szCs w:val="20"/>
              </w:rPr>
              <w:t>]</w:t>
            </w:r>
          </w:p>
          <w:p w14:paraId="2926A2D8" w14:textId="77777777" w:rsidR="005F6040" w:rsidRPr="00A6571F" w:rsidRDefault="005F6040" w:rsidP="000B2DD9">
            <w:pPr>
              <w:jc w:val="both"/>
              <w:rPr>
                <w:rFonts w:ascii="Arial Narrow" w:hAnsi="Arial Narrow"/>
                <w:i/>
                <w:iCs/>
                <w:color w:val="808080" w:themeColor="background1" w:themeShade="80"/>
                <w:sz w:val="20"/>
                <w:szCs w:val="20"/>
              </w:rPr>
            </w:pPr>
          </w:p>
          <w:p w14:paraId="46B0BC10" w14:textId="034BDB79" w:rsidR="005F6040" w:rsidRPr="00BB6913" w:rsidRDefault="005F6040" w:rsidP="00BB6913">
            <w:pPr>
              <w:jc w:val="both"/>
              <w:rPr>
                <w:rFonts w:ascii="Arial Narrow" w:hAnsi="Arial Narrow"/>
                <w:i/>
                <w:color w:val="808080" w:themeColor="background1" w:themeShade="80"/>
                <w:sz w:val="20"/>
                <w:szCs w:val="20"/>
              </w:rPr>
            </w:pPr>
            <w:r w:rsidRPr="00A6571F">
              <w:rPr>
                <w:rFonts w:ascii="Arial Narrow" w:hAnsi="Arial Narrow"/>
                <w:i/>
                <w:iCs/>
                <w:color w:val="808080" w:themeColor="background1" w:themeShade="80"/>
                <w:sz w:val="20"/>
                <w:szCs w:val="20"/>
              </w:rPr>
              <w:t xml:space="preserve">Para este análisis, en caso de que la formulación de cargos haya definido la generación de efectos, se deberá tomar como base dicha descripción, complementándolo con todos aquellos antecedentes adicionales que sean necesarios para una debida caracterización de los efectos. Así, para complementar lo indicado en la formulación de cargos o si la misma no se refiere a los efectos, el titular deberá analizar los siguientes factores: magnitud, persistencia, recurrencia y tipo </w:t>
            </w:r>
            <w:r w:rsidRPr="006F7663">
              <w:rPr>
                <w:rFonts w:ascii="Arial Narrow" w:hAnsi="Arial Narrow"/>
                <w:i/>
                <w:iCs/>
                <w:color w:val="808080" w:themeColor="background1" w:themeShade="80"/>
                <w:sz w:val="20"/>
                <w:szCs w:val="20"/>
              </w:rPr>
              <w:t>de parámetro; y las características del cuerpo receptor,</w:t>
            </w:r>
            <w:r w:rsidRPr="00A6571F">
              <w:rPr>
                <w:rFonts w:ascii="Arial Narrow" w:hAnsi="Arial Narrow"/>
                <w:i/>
                <w:iCs/>
                <w:color w:val="808080" w:themeColor="background1" w:themeShade="80"/>
                <w:sz w:val="20"/>
                <w:szCs w:val="20"/>
              </w:rPr>
              <w:t xml:space="preserve"> si corresponde, acorde se define en la Guía PDC de Residuos Líquidos. En caso de afirmar que no existen efectos ambientales negativos derivados de la infracción, esto debe ser debidamente fundamentado y acreditado a través de medios idóneos. </w:t>
            </w:r>
          </w:p>
        </w:tc>
      </w:tr>
      <w:tr w:rsidR="005F6040" w:rsidRPr="00C604A1" w14:paraId="1430FBD1" w14:textId="77777777" w:rsidTr="00B1625C">
        <w:trPr>
          <w:trHeight w:val="397"/>
        </w:trPr>
        <w:tc>
          <w:tcPr>
            <w:tcW w:w="0" w:type="auto"/>
            <w:gridSpan w:val="7"/>
            <w:tcBorders>
              <w:top w:val="single" w:sz="4" w:space="0" w:color="000000" w:themeColor="text1"/>
              <w:bottom w:val="single" w:sz="4" w:space="0" w:color="auto"/>
            </w:tcBorders>
            <w:shd w:val="clear" w:color="auto" w:fill="BCE1E5" w:themeFill="accent2" w:themeFillTint="66"/>
          </w:tcPr>
          <w:p w14:paraId="4CB9EFCA" w14:textId="5F636356" w:rsidR="005F6040" w:rsidRPr="00761319" w:rsidRDefault="005F6040" w:rsidP="00B67B51">
            <w:pPr>
              <w:rPr>
                <w:rFonts w:ascii="Arial Narrow" w:hAnsi="Arial Narrow"/>
                <w:b/>
                <w:bCs/>
                <w:sz w:val="20"/>
                <w:szCs w:val="20"/>
              </w:rPr>
            </w:pPr>
            <w:r>
              <w:rPr>
                <w:rFonts w:ascii="Arial Narrow" w:hAnsi="Arial Narrow"/>
                <w:b/>
                <w:bCs/>
                <w:sz w:val="20"/>
                <w:szCs w:val="20"/>
              </w:rPr>
              <w:t>METAS</w:t>
            </w:r>
            <w:r w:rsidRPr="00761319">
              <w:rPr>
                <w:rFonts w:ascii="Arial Narrow" w:hAnsi="Arial Narrow"/>
                <w:b/>
                <w:bCs/>
                <w:sz w:val="20"/>
                <w:szCs w:val="20"/>
              </w:rPr>
              <w:t xml:space="preserve"> </w:t>
            </w:r>
          </w:p>
        </w:tc>
      </w:tr>
      <w:tr w:rsidR="005F6040" w:rsidRPr="00C604A1" w14:paraId="4BD2C2A2" w14:textId="77777777" w:rsidTr="006913F6">
        <w:trPr>
          <w:trHeight w:val="510"/>
        </w:trPr>
        <w:tc>
          <w:tcPr>
            <w:tcW w:w="0" w:type="auto"/>
            <w:gridSpan w:val="7"/>
            <w:tcBorders>
              <w:bottom w:val="single" w:sz="4" w:space="0" w:color="auto"/>
            </w:tcBorders>
            <w:shd w:val="clear" w:color="auto" w:fill="FFFFFF" w:themeFill="background1"/>
          </w:tcPr>
          <w:p w14:paraId="363935D3" w14:textId="6AFE541D" w:rsidR="005F6040" w:rsidRPr="00761319" w:rsidRDefault="005F6040" w:rsidP="00B67B51">
            <w:pPr>
              <w:rPr>
                <w:rFonts w:ascii="Arial Narrow" w:hAnsi="Arial Narrow"/>
                <w:sz w:val="20"/>
                <w:szCs w:val="20"/>
              </w:rPr>
            </w:pPr>
            <w:r w:rsidRPr="0080446F">
              <w:rPr>
                <w:rFonts w:ascii="Arial Narrow" w:hAnsi="Arial Narrow"/>
                <w:i/>
                <w:iCs/>
                <w:color w:val="808080" w:themeColor="background1" w:themeShade="80"/>
                <w:sz w:val="20"/>
                <w:szCs w:val="20"/>
              </w:rPr>
              <w:t xml:space="preserve">Indique la siguiente descripción de metas: </w:t>
            </w:r>
            <w:r>
              <w:rPr>
                <w:rFonts w:ascii="Arial Narrow" w:hAnsi="Arial Narrow"/>
                <w:sz w:val="20"/>
                <w:szCs w:val="20"/>
              </w:rPr>
              <w:t>[Obtener la revocación de la RPM o la declaración del término de la obligación de reportar en el RETC, dependiendo del organismo que dictó la resolución.]</w:t>
            </w:r>
            <w:r>
              <w:rPr>
                <w:rFonts w:ascii="Arial Narrow" w:hAnsi="Arial Narrow"/>
                <w:sz w:val="20"/>
                <w:szCs w:val="20"/>
              </w:rPr>
              <w:br/>
            </w:r>
            <w:r w:rsidRPr="0080446F">
              <w:rPr>
                <w:rFonts w:ascii="Arial Narrow" w:hAnsi="Arial Narrow"/>
                <w:color w:val="808080" w:themeColor="background1" w:themeShade="80"/>
                <w:sz w:val="20"/>
                <w:szCs w:val="20"/>
              </w:rPr>
              <w:br/>
            </w:r>
            <w:r w:rsidRPr="0080446F">
              <w:rPr>
                <w:rFonts w:ascii="Arial Narrow" w:hAnsi="Arial Narrow"/>
                <w:i/>
                <w:iCs/>
                <w:color w:val="808080" w:themeColor="background1" w:themeShade="80"/>
                <w:sz w:val="20"/>
                <w:szCs w:val="20"/>
              </w:rPr>
              <w:t>En caso de</w:t>
            </w:r>
            <w:r w:rsidRPr="0080446F">
              <w:rPr>
                <w:rFonts w:ascii="Arial Narrow" w:hAnsi="Arial Narrow"/>
                <w:color w:val="808080" w:themeColor="background1" w:themeShade="80"/>
                <w:sz w:val="20"/>
                <w:szCs w:val="20"/>
              </w:rPr>
              <w:t xml:space="preserve"> </w:t>
            </w:r>
            <w:r w:rsidRPr="0080446F">
              <w:rPr>
                <w:rFonts w:ascii="Arial Narrow" w:hAnsi="Arial Narrow"/>
                <w:i/>
                <w:iCs/>
                <w:color w:val="808080" w:themeColor="background1" w:themeShade="80"/>
                <w:sz w:val="20"/>
                <w:szCs w:val="20"/>
              </w:rPr>
              <w:t xml:space="preserve">configurarse </w:t>
            </w:r>
            <w:r w:rsidRPr="0080446F">
              <w:rPr>
                <w:rFonts w:ascii="Arial Narrow" w:hAnsi="Arial Narrow"/>
                <w:b/>
                <w:bCs/>
                <w:i/>
                <w:iCs/>
                <w:color w:val="808080" w:themeColor="background1" w:themeShade="80"/>
                <w:sz w:val="20"/>
                <w:szCs w:val="20"/>
              </w:rPr>
              <w:t>efectos negativos</w:t>
            </w:r>
            <w:r w:rsidRPr="0080446F">
              <w:rPr>
                <w:rFonts w:ascii="Arial Narrow" w:hAnsi="Arial Narrow"/>
                <w:i/>
                <w:iCs/>
                <w:color w:val="808080" w:themeColor="background1" w:themeShade="80"/>
                <w:sz w:val="20"/>
                <w:szCs w:val="20"/>
              </w:rPr>
              <w:t xml:space="preserve">, adicionalmente, usted deberá señalar que el objetivo es la eliminación o contención y reducción de aquellos efectos negativos identificados. </w:t>
            </w:r>
          </w:p>
        </w:tc>
      </w:tr>
      <w:tr w:rsidR="00183BF0" w:rsidRPr="00C604A1" w14:paraId="6BCE1CB4" w14:textId="77777777" w:rsidTr="005F6040">
        <w:trPr>
          <w:trHeight w:val="527"/>
        </w:trPr>
        <w:tc>
          <w:tcPr>
            <w:tcW w:w="0" w:type="auto"/>
            <w:tcBorders>
              <w:bottom w:val="single" w:sz="4" w:space="0" w:color="auto"/>
              <w:right w:val="single" w:sz="4" w:space="0" w:color="000000" w:themeColor="text1"/>
            </w:tcBorders>
            <w:shd w:val="clear" w:color="auto" w:fill="BCE1E5" w:themeFill="accent2" w:themeFillTint="66"/>
          </w:tcPr>
          <w:p w14:paraId="098DF102" w14:textId="77777777" w:rsidR="000D551E" w:rsidRDefault="000D551E" w:rsidP="00910C1E">
            <w:pPr>
              <w:jc w:val="center"/>
              <w:rPr>
                <w:rFonts w:ascii="Arial Narrow" w:hAnsi="Arial Narrow"/>
                <w:b/>
                <w:bCs/>
                <w:sz w:val="20"/>
                <w:szCs w:val="20"/>
              </w:rPr>
            </w:pPr>
          </w:p>
          <w:p w14:paraId="7712F6B9" w14:textId="77777777" w:rsidR="000D551E" w:rsidRDefault="000D551E" w:rsidP="00910C1E">
            <w:pPr>
              <w:jc w:val="center"/>
              <w:rPr>
                <w:rFonts w:ascii="Arial Narrow" w:hAnsi="Arial Narrow"/>
                <w:b/>
                <w:bCs/>
                <w:sz w:val="20"/>
                <w:szCs w:val="20"/>
              </w:rPr>
            </w:pPr>
          </w:p>
          <w:p w14:paraId="321607D1" w14:textId="25638C88" w:rsidR="005F6040" w:rsidRPr="008749B0" w:rsidRDefault="000D551E" w:rsidP="00910C1E">
            <w:pPr>
              <w:jc w:val="center"/>
              <w:rPr>
                <w:rFonts w:ascii="Arial Narrow" w:hAnsi="Arial Narrow"/>
                <w:b/>
                <w:bCs/>
                <w:sz w:val="20"/>
                <w:szCs w:val="20"/>
              </w:rPr>
            </w:pPr>
            <w:proofErr w:type="spellStart"/>
            <w:r>
              <w:rPr>
                <w:rFonts w:ascii="Arial Narrow" w:hAnsi="Arial Narrow"/>
                <w:b/>
                <w:bCs/>
                <w:sz w:val="20"/>
                <w:szCs w:val="20"/>
              </w:rPr>
              <w:t>Nº</w:t>
            </w:r>
            <w:proofErr w:type="spellEnd"/>
          </w:p>
        </w:tc>
        <w:tc>
          <w:tcPr>
            <w:tcW w:w="0" w:type="auto"/>
            <w:tcBorders>
              <w:bottom w:val="single" w:sz="4" w:space="0" w:color="auto"/>
              <w:right w:val="single" w:sz="4" w:space="0" w:color="000000" w:themeColor="text1"/>
            </w:tcBorders>
            <w:shd w:val="clear" w:color="auto" w:fill="BCE1E5" w:themeFill="accent2" w:themeFillTint="66"/>
            <w:vAlign w:val="center"/>
          </w:tcPr>
          <w:p w14:paraId="5188B76C" w14:textId="72012C86" w:rsidR="005F6040" w:rsidRPr="00761319" w:rsidRDefault="005F6040" w:rsidP="00910C1E">
            <w:pPr>
              <w:jc w:val="center"/>
              <w:rPr>
                <w:rFonts w:ascii="Arial Narrow" w:hAnsi="Arial Narrow"/>
                <w:b/>
                <w:bCs/>
                <w:sz w:val="20"/>
                <w:szCs w:val="20"/>
              </w:rPr>
            </w:pPr>
            <w:r w:rsidRPr="008749B0">
              <w:rPr>
                <w:rFonts w:ascii="Arial Narrow" w:hAnsi="Arial Narrow"/>
                <w:b/>
                <w:bCs/>
                <w:sz w:val="20"/>
                <w:szCs w:val="20"/>
              </w:rPr>
              <w:t>ACCIONES</w:t>
            </w:r>
          </w:p>
        </w:tc>
        <w:tc>
          <w:tcPr>
            <w:tcW w:w="0" w:type="auto"/>
            <w:tcBorders>
              <w:bottom w:val="single" w:sz="4" w:space="0" w:color="auto"/>
              <w:right w:val="single" w:sz="4" w:space="0" w:color="000000" w:themeColor="text1"/>
            </w:tcBorders>
            <w:shd w:val="clear" w:color="auto" w:fill="BCE1E5" w:themeFill="accent2" w:themeFillTint="66"/>
            <w:vAlign w:val="center"/>
          </w:tcPr>
          <w:p w14:paraId="04F18CB2" w14:textId="77777777" w:rsidR="005F6040" w:rsidRPr="00761319" w:rsidRDefault="005F6040" w:rsidP="00910C1E">
            <w:pPr>
              <w:jc w:val="center"/>
              <w:rPr>
                <w:rFonts w:ascii="Arial Narrow" w:hAnsi="Arial Narrow"/>
                <w:b/>
                <w:bCs/>
                <w:sz w:val="20"/>
                <w:szCs w:val="20"/>
              </w:rPr>
            </w:pPr>
            <w:r w:rsidRPr="008749B0">
              <w:rPr>
                <w:rFonts w:ascii="Arial Narrow" w:hAnsi="Arial Narrow"/>
                <w:b/>
                <w:bCs/>
                <w:sz w:val="20"/>
                <w:szCs w:val="20"/>
              </w:rPr>
              <w:t>PLAZO DE EJECUCIÓN</w:t>
            </w:r>
          </w:p>
        </w:tc>
        <w:tc>
          <w:tcPr>
            <w:tcW w:w="0" w:type="auto"/>
            <w:tcBorders>
              <w:bottom w:val="single" w:sz="4" w:space="0" w:color="auto"/>
            </w:tcBorders>
            <w:shd w:val="clear" w:color="auto" w:fill="BCE1E5" w:themeFill="accent2" w:themeFillTint="66"/>
            <w:vAlign w:val="center"/>
          </w:tcPr>
          <w:p w14:paraId="7CB23D92" w14:textId="32820391" w:rsidR="005F6040" w:rsidRPr="008749B0" w:rsidRDefault="005F6040" w:rsidP="00910C1E">
            <w:pPr>
              <w:jc w:val="center"/>
              <w:rPr>
                <w:rFonts w:ascii="Arial Narrow" w:hAnsi="Arial Narrow"/>
                <w:b/>
                <w:bCs/>
                <w:sz w:val="20"/>
                <w:szCs w:val="20"/>
              </w:rPr>
            </w:pPr>
            <w:r>
              <w:rPr>
                <w:rFonts w:ascii="Arial Narrow" w:hAnsi="Arial Narrow"/>
                <w:b/>
                <w:bCs/>
                <w:sz w:val="20"/>
                <w:szCs w:val="20"/>
              </w:rPr>
              <w:t>INDICADORES DE CUMPLIMIENTO</w:t>
            </w:r>
          </w:p>
        </w:tc>
        <w:tc>
          <w:tcPr>
            <w:tcW w:w="0" w:type="auto"/>
            <w:tcBorders>
              <w:bottom w:val="single" w:sz="4" w:space="0" w:color="auto"/>
              <w:right w:val="single" w:sz="4" w:space="0" w:color="000000" w:themeColor="text1"/>
            </w:tcBorders>
            <w:shd w:val="clear" w:color="auto" w:fill="BCE1E5" w:themeFill="accent2" w:themeFillTint="66"/>
            <w:vAlign w:val="center"/>
          </w:tcPr>
          <w:p w14:paraId="41AF2FB4" w14:textId="4C906851" w:rsidR="005F6040" w:rsidRPr="008749B0" w:rsidRDefault="005F6040" w:rsidP="00910C1E">
            <w:pPr>
              <w:jc w:val="center"/>
              <w:rPr>
                <w:rFonts w:ascii="Arial Narrow" w:hAnsi="Arial Narrow"/>
                <w:b/>
                <w:bCs/>
                <w:sz w:val="20"/>
                <w:szCs w:val="20"/>
              </w:rPr>
            </w:pPr>
            <w:r w:rsidRPr="008749B0">
              <w:rPr>
                <w:rFonts w:ascii="Arial Narrow" w:hAnsi="Arial Narrow"/>
                <w:b/>
                <w:bCs/>
                <w:sz w:val="20"/>
                <w:szCs w:val="20"/>
              </w:rPr>
              <w:t>COSTO ESTIMADO NETO</w:t>
            </w:r>
          </w:p>
          <w:p w14:paraId="78C5D837" w14:textId="77777777" w:rsidR="005F6040" w:rsidRPr="00761319" w:rsidRDefault="005F6040" w:rsidP="00910C1E">
            <w:pPr>
              <w:jc w:val="center"/>
              <w:rPr>
                <w:rFonts w:ascii="Arial Narrow" w:hAnsi="Arial Narrow"/>
                <w:b/>
                <w:bCs/>
                <w:sz w:val="20"/>
                <w:szCs w:val="20"/>
              </w:rPr>
            </w:pPr>
            <w:r w:rsidRPr="00761319">
              <w:rPr>
                <w:rFonts w:ascii="Arial Narrow" w:hAnsi="Arial Narrow"/>
                <w:b/>
                <w:bCs/>
                <w:sz w:val="20"/>
                <w:szCs w:val="20"/>
              </w:rPr>
              <w:t>[en miles de $]</w:t>
            </w:r>
          </w:p>
        </w:tc>
        <w:tc>
          <w:tcPr>
            <w:tcW w:w="0" w:type="auto"/>
            <w:tcBorders>
              <w:bottom w:val="single" w:sz="4" w:space="0" w:color="auto"/>
              <w:right w:val="single" w:sz="4" w:space="0" w:color="000000" w:themeColor="text1"/>
            </w:tcBorders>
            <w:shd w:val="clear" w:color="auto" w:fill="BCE1E5" w:themeFill="accent2" w:themeFillTint="66"/>
            <w:vAlign w:val="center"/>
          </w:tcPr>
          <w:p w14:paraId="5904AF4A" w14:textId="77777777" w:rsidR="005F6040" w:rsidRPr="00761319" w:rsidRDefault="005F6040" w:rsidP="00910C1E">
            <w:pPr>
              <w:jc w:val="center"/>
              <w:rPr>
                <w:rFonts w:ascii="Arial Narrow" w:hAnsi="Arial Narrow"/>
                <w:b/>
                <w:bCs/>
                <w:sz w:val="20"/>
                <w:szCs w:val="20"/>
              </w:rPr>
            </w:pPr>
            <w:r w:rsidRPr="00761319">
              <w:rPr>
                <w:rFonts w:ascii="Arial Narrow" w:hAnsi="Arial Narrow"/>
                <w:b/>
                <w:bCs/>
                <w:sz w:val="20"/>
                <w:szCs w:val="20"/>
              </w:rPr>
              <w:t>MEDIOS DE VERIFICACIÓN</w:t>
            </w:r>
          </w:p>
        </w:tc>
        <w:tc>
          <w:tcPr>
            <w:tcW w:w="0" w:type="auto"/>
            <w:tcBorders>
              <w:bottom w:val="single" w:sz="4" w:space="0" w:color="auto"/>
              <w:right w:val="single" w:sz="4" w:space="0" w:color="000000" w:themeColor="text1"/>
            </w:tcBorders>
            <w:shd w:val="clear" w:color="auto" w:fill="BCE1E5" w:themeFill="accent2" w:themeFillTint="66"/>
            <w:vAlign w:val="center"/>
          </w:tcPr>
          <w:p w14:paraId="23C586B9" w14:textId="77777777" w:rsidR="005F6040" w:rsidRPr="00761319" w:rsidRDefault="005F6040" w:rsidP="00910C1E">
            <w:pPr>
              <w:jc w:val="center"/>
              <w:rPr>
                <w:rFonts w:ascii="Arial Narrow" w:hAnsi="Arial Narrow"/>
                <w:b/>
                <w:bCs/>
                <w:sz w:val="20"/>
                <w:szCs w:val="20"/>
              </w:rPr>
            </w:pPr>
            <w:r w:rsidRPr="00761319">
              <w:rPr>
                <w:rFonts w:ascii="Arial Narrow" w:hAnsi="Arial Narrow"/>
                <w:b/>
                <w:bCs/>
                <w:sz w:val="20"/>
                <w:szCs w:val="20"/>
              </w:rPr>
              <w:t>COMENTARIOS</w:t>
            </w:r>
          </w:p>
        </w:tc>
      </w:tr>
      <w:tr w:rsidR="00183BF0" w:rsidRPr="00C604A1" w14:paraId="0DFA7A87" w14:textId="77777777" w:rsidTr="005F6040">
        <w:trPr>
          <w:trHeight w:val="1575"/>
        </w:trPr>
        <w:tc>
          <w:tcPr>
            <w:tcW w:w="0" w:type="auto"/>
            <w:vMerge w:val="restart"/>
            <w:tcBorders>
              <w:right w:val="single" w:sz="4" w:space="0" w:color="000000" w:themeColor="text1"/>
            </w:tcBorders>
            <w:shd w:val="clear" w:color="auto" w:fill="FFFFFF" w:themeFill="background1"/>
          </w:tcPr>
          <w:p w14:paraId="56FA5B4A" w14:textId="4A7A3312" w:rsidR="00A62BC9" w:rsidRPr="0082758A" w:rsidRDefault="00A62BC9" w:rsidP="00DB7D39">
            <w:pPr>
              <w:jc w:val="both"/>
              <w:rPr>
                <w:rFonts w:ascii="Arial Narrow" w:hAnsi="Arial Narrow"/>
                <w:b/>
                <w:bCs/>
                <w:sz w:val="20"/>
                <w:szCs w:val="20"/>
              </w:rPr>
            </w:pPr>
          </w:p>
        </w:tc>
        <w:tc>
          <w:tcPr>
            <w:tcW w:w="0" w:type="auto"/>
            <w:vMerge w:val="restart"/>
            <w:tcBorders>
              <w:right w:val="single" w:sz="4" w:space="0" w:color="000000" w:themeColor="text1"/>
            </w:tcBorders>
            <w:shd w:val="clear" w:color="auto" w:fill="FFFFFF" w:themeFill="background1"/>
          </w:tcPr>
          <w:p w14:paraId="4ADF192B" w14:textId="60F82F0C" w:rsidR="00A62BC9" w:rsidRPr="00DB7D39" w:rsidRDefault="00A62BC9" w:rsidP="00DB7D39">
            <w:pPr>
              <w:jc w:val="both"/>
              <w:rPr>
                <w:rFonts w:ascii="Arial Narrow" w:hAnsi="Arial Narrow"/>
                <w:i/>
                <w:iCs/>
                <w:color w:val="808080" w:themeColor="background1" w:themeShade="80"/>
                <w:sz w:val="20"/>
                <w:szCs w:val="20"/>
              </w:rPr>
            </w:pPr>
            <w:r w:rsidRPr="00DB7D39">
              <w:rPr>
                <w:rFonts w:ascii="Arial Narrow" w:hAnsi="Arial Narrow"/>
                <w:sz w:val="20"/>
                <w:szCs w:val="20"/>
              </w:rPr>
              <w:t xml:space="preserve">Solicitar y obtener la revocación del Programa de Monitoreo ante la SMA. </w:t>
            </w:r>
          </w:p>
          <w:p w14:paraId="6476346D" w14:textId="77777777" w:rsidR="00A62BC9" w:rsidRDefault="00A62BC9" w:rsidP="00C926F1">
            <w:pPr>
              <w:jc w:val="both"/>
              <w:rPr>
                <w:rFonts w:ascii="Arial Narrow" w:hAnsi="Arial Narrow"/>
                <w:i/>
                <w:iCs/>
                <w:color w:val="808080" w:themeColor="background1" w:themeShade="80"/>
                <w:sz w:val="20"/>
                <w:szCs w:val="20"/>
              </w:rPr>
            </w:pPr>
          </w:p>
          <w:p w14:paraId="177ACE2A" w14:textId="67B617CE" w:rsidR="00A62BC9" w:rsidRPr="007C5C1A" w:rsidRDefault="00A62BC9" w:rsidP="00A56E9E">
            <w:pPr>
              <w:jc w:val="both"/>
              <w:rPr>
                <w:rFonts w:ascii="Arial Narrow" w:hAnsi="Arial Narrow"/>
                <w:sz w:val="20"/>
                <w:szCs w:val="20"/>
              </w:rPr>
            </w:pPr>
            <w:r w:rsidRPr="00510D82">
              <w:rPr>
                <w:rFonts w:ascii="Arial Narrow" w:hAnsi="Arial Narrow"/>
                <w:sz w:val="20"/>
                <w:szCs w:val="20"/>
              </w:rPr>
              <w:t xml:space="preserve">Para lo anterior, se ingresará la solicitud de “modificación de RPM” ante la SMA indicando los fundamentos para solicitar esta, y la documentación mínima requerida en el formulario correspondiente. Además, en este formulario, deberá indicar que la solicitud corresponde a una </w:t>
            </w:r>
            <w:r>
              <w:rPr>
                <w:rFonts w:ascii="Arial Narrow" w:hAnsi="Arial Narrow"/>
                <w:sz w:val="20"/>
                <w:szCs w:val="20"/>
              </w:rPr>
              <w:t>a</w:t>
            </w:r>
            <w:r w:rsidRPr="00510D82">
              <w:rPr>
                <w:rFonts w:ascii="Arial Narrow" w:hAnsi="Arial Narrow"/>
                <w:sz w:val="20"/>
                <w:szCs w:val="20"/>
              </w:rPr>
              <w:t xml:space="preserve">cción del PDC (indicando Rol del procedimiento).  </w:t>
            </w:r>
          </w:p>
          <w:p w14:paraId="5E3EBC71" w14:textId="77777777" w:rsidR="00A62BC9" w:rsidRDefault="00A62BC9" w:rsidP="00C926F1">
            <w:pPr>
              <w:jc w:val="both"/>
              <w:rPr>
                <w:rFonts w:ascii="Arial Narrow" w:hAnsi="Arial Narrow"/>
                <w:i/>
                <w:iCs/>
                <w:color w:val="808080" w:themeColor="background1" w:themeShade="80"/>
                <w:sz w:val="20"/>
                <w:szCs w:val="20"/>
              </w:rPr>
            </w:pPr>
          </w:p>
          <w:p w14:paraId="1F8A36CA" w14:textId="77777777" w:rsidR="00A62BC9" w:rsidRDefault="00A62BC9" w:rsidP="009D059F">
            <w:pPr>
              <w:jc w:val="both"/>
              <w:rPr>
                <w:rFonts w:ascii="Arial Narrow" w:hAnsi="Arial Narrow"/>
                <w:sz w:val="20"/>
                <w:szCs w:val="20"/>
              </w:rPr>
            </w:pPr>
          </w:p>
          <w:p w14:paraId="53C008E9" w14:textId="77777777" w:rsidR="00A62BC9" w:rsidRDefault="00A62BC9" w:rsidP="00510D82">
            <w:pPr>
              <w:jc w:val="both"/>
              <w:rPr>
                <w:rFonts w:ascii="Arial Narrow" w:hAnsi="Arial Narrow"/>
                <w:i/>
                <w:iCs/>
                <w:color w:val="808080" w:themeColor="background1" w:themeShade="80"/>
                <w:sz w:val="20"/>
                <w:szCs w:val="20"/>
              </w:rPr>
            </w:pPr>
          </w:p>
          <w:p w14:paraId="75B88AB7" w14:textId="25FF64F7" w:rsidR="00A62BC9" w:rsidRDefault="00A62BC9" w:rsidP="00874D79">
            <w:pPr>
              <w:ind w:left="313"/>
              <w:jc w:val="center"/>
              <w:rPr>
                <w:rFonts w:ascii="Arial Narrow" w:hAnsi="Arial Narrow"/>
                <w:i/>
                <w:iCs/>
                <w:color w:val="808080" w:themeColor="background1" w:themeShade="80"/>
                <w:sz w:val="20"/>
                <w:szCs w:val="20"/>
              </w:rPr>
            </w:pPr>
            <w:r w:rsidRPr="00A3591A">
              <w:rPr>
                <w:rFonts w:ascii="Arial Narrow" w:hAnsi="Arial Narrow"/>
                <w:i/>
                <w:iCs/>
                <w:color w:val="808080" w:themeColor="background1" w:themeShade="80"/>
                <w:sz w:val="20"/>
                <w:szCs w:val="20"/>
              </w:rPr>
              <w:t>[Cuando la RPM ha sido otorgada por la SMA</w:t>
            </w:r>
            <w:r>
              <w:rPr>
                <w:rFonts w:ascii="Arial Narrow" w:hAnsi="Arial Narrow"/>
                <w:i/>
                <w:iCs/>
                <w:color w:val="808080" w:themeColor="background1" w:themeShade="80"/>
                <w:sz w:val="20"/>
                <w:szCs w:val="20"/>
              </w:rPr>
              <w:t>]</w:t>
            </w:r>
          </w:p>
          <w:p w14:paraId="35E806FD" w14:textId="77777777" w:rsidR="00A62BC9" w:rsidRDefault="00A62BC9" w:rsidP="00874D79">
            <w:pPr>
              <w:ind w:left="313"/>
              <w:jc w:val="center"/>
              <w:rPr>
                <w:rFonts w:ascii="Arial Narrow" w:hAnsi="Arial Narrow"/>
                <w:i/>
                <w:iCs/>
                <w:noProof/>
                <w:sz w:val="20"/>
                <w:szCs w:val="20"/>
                <w:lang w:eastAsia="es-CL"/>
              </w:rPr>
            </w:pPr>
          </w:p>
          <w:p w14:paraId="5D3019C1" w14:textId="6B348F11" w:rsidR="00A62BC9" w:rsidRPr="00A3591A" w:rsidRDefault="00A62BC9" w:rsidP="00874D79">
            <w:pPr>
              <w:ind w:left="313"/>
              <w:jc w:val="center"/>
              <w:rPr>
                <w:rFonts w:ascii="Arial Narrow" w:hAnsi="Arial Narrow"/>
                <w:i/>
                <w:iCs/>
                <w:noProof/>
                <w:sz w:val="20"/>
                <w:szCs w:val="20"/>
                <w:lang w:eastAsia="es-CL"/>
              </w:rPr>
            </w:pPr>
            <w:r>
              <w:rPr>
                <w:rFonts w:ascii="Arial Narrow" w:hAnsi="Arial Narrow"/>
                <w:i/>
                <w:iCs/>
                <w:color w:val="808080" w:themeColor="background1" w:themeShade="80"/>
                <w:sz w:val="20"/>
                <w:szCs w:val="20"/>
              </w:rPr>
              <w:t xml:space="preserve">[Si la RPM fue emitida por </w:t>
            </w:r>
            <w:r w:rsidRPr="2EC25E53">
              <w:rPr>
                <w:rFonts w:ascii="Arial Narrow" w:hAnsi="Arial Narrow"/>
                <w:i/>
                <w:iCs/>
                <w:color w:val="808080" w:themeColor="background1" w:themeShade="80"/>
                <w:sz w:val="20"/>
                <w:szCs w:val="20"/>
              </w:rPr>
              <w:t>otro organismo</w:t>
            </w:r>
            <w:r>
              <w:rPr>
                <w:rFonts w:ascii="Arial Narrow" w:hAnsi="Arial Narrow"/>
                <w:i/>
                <w:iCs/>
                <w:color w:val="808080" w:themeColor="background1" w:themeShade="80"/>
                <w:sz w:val="20"/>
                <w:szCs w:val="20"/>
              </w:rPr>
              <w:t>, esta acción deberá eliminarse]</w:t>
            </w:r>
          </w:p>
        </w:tc>
        <w:tc>
          <w:tcPr>
            <w:tcW w:w="0" w:type="auto"/>
            <w:vMerge w:val="restart"/>
            <w:tcBorders>
              <w:right w:val="single" w:sz="4" w:space="0" w:color="000000" w:themeColor="text1"/>
            </w:tcBorders>
            <w:shd w:val="clear" w:color="auto" w:fill="FFFFFF" w:themeFill="background1"/>
          </w:tcPr>
          <w:p w14:paraId="1958DE67" w14:textId="3D1857E8" w:rsidR="00A62BC9" w:rsidRPr="00F02780" w:rsidRDefault="00A62BC9" w:rsidP="009D059F">
            <w:pPr>
              <w:jc w:val="both"/>
              <w:rPr>
                <w:rFonts w:ascii="Arial Narrow" w:hAnsi="Arial Narrow"/>
                <w:noProof/>
                <w:sz w:val="20"/>
                <w:szCs w:val="20"/>
                <w:lang w:eastAsia="es-CL"/>
              </w:rPr>
            </w:pPr>
            <w:r>
              <w:rPr>
                <w:rFonts w:ascii="Arial Narrow" w:hAnsi="Arial Narrow"/>
                <w:sz w:val="20"/>
                <w:szCs w:val="20"/>
              </w:rPr>
              <w:t xml:space="preserve">Plazo de inicio: 20 días hábiles desde la notificación </w:t>
            </w:r>
            <w:r w:rsidRPr="00F02780">
              <w:rPr>
                <w:rFonts w:ascii="Arial Narrow" w:hAnsi="Arial Narrow"/>
                <w:sz w:val="20"/>
                <w:szCs w:val="20"/>
              </w:rPr>
              <w:t>de la resolución que aprueba el Programa de Cumplimiento.</w:t>
            </w:r>
            <w:r>
              <w:rPr>
                <w:rFonts w:ascii="Arial Narrow" w:hAnsi="Arial Narrow"/>
                <w:sz w:val="20"/>
                <w:szCs w:val="20"/>
              </w:rPr>
              <w:t xml:space="preserve">  </w:t>
            </w:r>
            <w:r>
              <w:br/>
            </w:r>
            <w:r>
              <w:br/>
            </w:r>
            <w:r>
              <w:rPr>
                <w:rFonts w:ascii="Arial Narrow" w:hAnsi="Arial Narrow"/>
                <w:sz w:val="20"/>
                <w:szCs w:val="20"/>
              </w:rPr>
              <w:t xml:space="preserve">Plazo de término: 6 meses </w:t>
            </w:r>
            <w:r w:rsidRPr="00F02780">
              <w:rPr>
                <w:rFonts w:ascii="Arial Narrow" w:hAnsi="Arial Narrow"/>
                <w:sz w:val="20"/>
                <w:szCs w:val="20"/>
              </w:rPr>
              <w:t xml:space="preserve">desde la fecha de notificación de </w:t>
            </w:r>
            <w:r w:rsidRPr="00F02780">
              <w:rPr>
                <w:rFonts w:ascii="Arial Narrow" w:hAnsi="Arial Narrow"/>
                <w:sz w:val="20"/>
                <w:szCs w:val="20"/>
              </w:rPr>
              <w:lastRenderedPageBreak/>
              <w:t>la resolución que aprueba el Programa de Cumplimiento.</w:t>
            </w:r>
          </w:p>
        </w:tc>
        <w:tc>
          <w:tcPr>
            <w:tcW w:w="0" w:type="auto"/>
            <w:vMerge w:val="restart"/>
            <w:shd w:val="clear" w:color="auto" w:fill="FFFFFF" w:themeFill="background1"/>
          </w:tcPr>
          <w:p w14:paraId="1016E5DE" w14:textId="08FF6985" w:rsidR="00A62BC9" w:rsidRPr="00F02780" w:rsidRDefault="00A62BC9" w:rsidP="00A3591A">
            <w:pPr>
              <w:jc w:val="both"/>
              <w:rPr>
                <w:rFonts w:ascii="Arial Narrow" w:hAnsi="Arial Narrow"/>
                <w:i/>
                <w:iCs/>
                <w:color w:val="808080" w:themeColor="background1" w:themeShade="80"/>
                <w:sz w:val="20"/>
                <w:szCs w:val="20"/>
              </w:rPr>
            </w:pPr>
            <w:r w:rsidRPr="00CE7D0D">
              <w:rPr>
                <w:rFonts w:ascii="Arial Narrow" w:hAnsi="Arial Narrow"/>
                <w:sz w:val="20"/>
                <w:szCs w:val="20"/>
              </w:rPr>
              <w:lastRenderedPageBreak/>
              <w:t>Resolución que declara la revocación de la RPM</w:t>
            </w:r>
            <w:r>
              <w:rPr>
                <w:rFonts w:ascii="Arial Narrow" w:hAnsi="Arial Narrow"/>
                <w:sz w:val="20"/>
                <w:szCs w:val="20"/>
              </w:rPr>
              <w:t>.</w:t>
            </w:r>
          </w:p>
        </w:tc>
        <w:tc>
          <w:tcPr>
            <w:tcW w:w="0" w:type="auto"/>
            <w:vMerge w:val="restart"/>
            <w:tcBorders>
              <w:right w:val="single" w:sz="4" w:space="0" w:color="000000" w:themeColor="text1"/>
            </w:tcBorders>
            <w:shd w:val="clear" w:color="auto" w:fill="FFFFFF" w:themeFill="background1"/>
          </w:tcPr>
          <w:p w14:paraId="79777C4F" w14:textId="161072F5" w:rsidR="00A62BC9" w:rsidRPr="00F02780" w:rsidRDefault="00A62BC9" w:rsidP="00794E7A">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46F1A16C" w14:textId="77777777" w:rsidR="00A62BC9" w:rsidRPr="00F02780" w:rsidRDefault="00A62BC9" w:rsidP="009D059F">
            <w:pPr>
              <w:rPr>
                <w:rFonts w:ascii="Arial Narrow" w:hAnsi="Arial Narrow"/>
                <w:noProof/>
                <w:sz w:val="20"/>
                <w:szCs w:val="20"/>
                <w:lang w:eastAsia="es-CL"/>
              </w:rPr>
            </w:pPr>
          </w:p>
        </w:tc>
        <w:tc>
          <w:tcPr>
            <w:tcW w:w="0" w:type="auto"/>
            <w:vMerge w:val="restart"/>
            <w:tcBorders>
              <w:right w:val="single" w:sz="4" w:space="0" w:color="000000" w:themeColor="text1"/>
            </w:tcBorders>
            <w:shd w:val="clear" w:color="auto" w:fill="FFFFFF" w:themeFill="background1"/>
          </w:tcPr>
          <w:p w14:paraId="7FB17E1E" w14:textId="5B7EE758" w:rsidR="00A62BC9" w:rsidRDefault="00A62BC9" w:rsidP="009D059F">
            <w:pPr>
              <w:jc w:val="both"/>
              <w:rPr>
                <w:rFonts w:ascii="Arial Narrow" w:hAnsi="Arial Narrow"/>
                <w:sz w:val="20"/>
                <w:szCs w:val="20"/>
              </w:rPr>
            </w:pPr>
            <w:r w:rsidRPr="00F02780">
              <w:rPr>
                <w:rFonts w:ascii="Arial Narrow" w:hAnsi="Arial Narrow"/>
                <w:sz w:val="20"/>
                <w:szCs w:val="20"/>
              </w:rPr>
              <w:t>En el reporte final único se presentará:</w:t>
            </w:r>
          </w:p>
          <w:p w14:paraId="68E2C7DA" w14:textId="77777777" w:rsidR="00A62BC9" w:rsidRDefault="00A62BC9" w:rsidP="009D059F">
            <w:pPr>
              <w:jc w:val="both"/>
              <w:rPr>
                <w:rFonts w:ascii="Arial Narrow" w:hAnsi="Arial Narrow"/>
                <w:sz w:val="20"/>
                <w:szCs w:val="20"/>
              </w:rPr>
            </w:pPr>
          </w:p>
          <w:p w14:paraId="65C06452" w14:textId="27735F4C" w:rsidR="00A62BC9" w:rsidRDefault="00A62BC9" w:rsidP="005F6040">
            <w:pPr>
              <w:pStyle w:val="Prrafodelista"/>
              <w:numPr>
                <w:ilvl w:val="0"/>
                <w:numId w:val="10"/>
              </w:numPr>
              <w:ind w:left="214" w:hanging="182"/>
              <w:jc w:val="both"/>
              <w:rPr>
                <w:rFonts w:ascii="Arial Narrow" w:hAnsi="Arial Narrow"/>
                <w:sz w:val="20"/>
                <w:szCs w:val="20"/>
              </w:rPr>
            </w:pPr>
            <w:r>
              <w:rPr>
                <w:rFonts w:ascii="Arial Narrow" w:hAnsi="Arial Narrow"/>
                <w:sz w:val="20"/>
                <w:szCs w:val="20"/>
              </w:rPr>
              <w:t>C</w:t>
            </w:r>
            <w:r w:rsidRPr="00AB7453">
              <w:rPr>
                <w:rFonts w:ascii="Arial Narrow" w:hAnsi="Arial Narrow"/>
                <w:sz w:val="20"/>
                <w:szCs w:val="20"/>
              </w:rPr>
              <w:t>opia</w:t>
            </w:r>
            <w:r>
              <w:rPr>
                <w:rFonts w:ascii="Arial Narrow" w:hAnsi="Arial Narrow"/>
                <w:sz w:val="20"/>
                <w:szCs w:val="20"/>
              </w:rPr>
              <w:t>s</w:t>
            </w:r>
            <w:r w:rsidRPr="00AB7453">
              <w:rPr>
                <w:rFonts w:ascii="Arial Narrow" w:hAnsi="Arial Narrow"/>
                <w:sz w:val="20"/>
                <w:szCs w:val="20"/>
              </w:rPr>
              <w:t xml:space="preserve"> de la solicitud de revocación presentada ante la Superintendencia del Medio Ambiente</w:t>
            </w:r>
            <w:r>
              <w:rPr>
                <w:rFonts w:ascii="Arial Narrow" w:hAnsi="Arial Narrow"/>
                <w:sz w:val="20"/>
                <w:szCs w:val="20"/>
              </w:rPr>
              <w:t xml:space="preserve"> y del comprobante de ingreso. </w:t>
            </w:r>
          </w:p>
          <w:p w14:paraId="7DF89934" w14:textId="3D5BBA60" w:rsidR="00A62BC9" w:rsidRDefault="00A62BC9" w:rsidP="005F6040">
            <w:pPr>
              <w:pStyle w:val="Prrafodelista"/>
              <w:numPr>
                <w:ilvl w:val="0"/>
                <w:numId w:val="10"/>
              </w:numPr>
              <w:ind w:left="214" w:hanging="182"/>
              <w:jc w:val="both"/>
              <w:rPr>
                <w:rFonts w:ascii="Arial Narrow" w:hAnsi="Arial Narrow"/>
                <w:sz w:val="20"/>
                <w:szCs w:val="20"/>
              </w:rPr>
            </w:pPr>
            <w:r>
              <w:rPr>
                <w:rFonts w:ascii="Arial Narrow" w:hAnsi="Arial Narrow"/>
                <w:sz w:val="20"/>
                <w:szCs w:val="20"/>
              </w:rPr>
              <w:t>Resolución Exenta de la SMA que revoca la RPM.</w:t>
            </w:r>
          </w:p>
          <w:p w14:paraId="7B5DFA56" w14:textId="2603CABF" w:rsidR="00A62BC9" w:rsidRPr="00536EF5" w:rsidRDefault="00A62BC9" w:rsidP="005F6040">
            <w:pPr>
              <w:pStyle w:val="Prrafodelista"/>
              <w:numPr>
                <w:ilvl w:val="0"/>
                <w:numId w:val="10"/>
              </w:numPr>
              <w:ind w:left="214" w:hanging="182"/>
              <w:jc w:val="both"/>
              <w:rPr>
                <w:rFonts w:ascii="Arial Narrow" w:hAnsi="Arial Narrow"/>
                <w:sz w:val="20"/>
                <w:szCs w:val="20"/>
              </w:rPr>
            </w:pPr>
            <w:r>
              <w:rPr>
                <w:rFonts w:ascii="Arial Narrow" w:hAnsi="Arial Narrow"/>
                <w:sz w:val="20"/>
                <w:szCs w:val="20"/>
              </w:rPr>
              <w:lastRenderedPageBreak/>
              <w:t xml:space="preserve">Copia del </w:t>
            </w:r>
            <w:r w:rsidRPr="00AB7453">
              <w:rPr>
                <w:rFonts w:ascii="Arial Narrow" w:hAnsi="Arial Narrow"/>
                <w:sz w:val="20"/>
                <w:szCs w:val="20"/>
              </w:rPr>
              <w:t xml:space="preserve">Informe Técnico/Jurídico </w:t>
            </w:r>
            <w:r>
              <w:rPr>
                <w:rFonts w:ascii="Arial Narrow" w:hAnsi="Arial Narrow"/>
                <w:sz w:val="20"/>
                <w:szCs w:val="20"/>
              </w:rPr>
              <w:t xml:space="preserve">y de cualquier otro antecedente que se haya adjuntado a la presentación de </w:t>
            </w:r>
            <w:r w:rsidRPr="00AB7453">
              <w:rPr>
                <w:rFonts w:ascii="Arial Narrow" w:hAnsi="Arial Narrow"/>
                <w:sz w:val="20"/>
                <w:szCs w:val="20"/>
              </w:rPr>
              <w:t>la solicitud</w:t>
            </w:r>
            <w:r>
              <w:rPr>
                <w:rFonts w:ascii="Arial Narrow" w:hAnsi="Arial Narrow"/>
                <w:sz w:val="20"/>
                <w:szCs w:val="20"/>
              </w:rPr>
              <w:t xml:space="preserve"> de revocación.</w:t>
            </w:r>
            <w:r w:rsidRPr="00AB7453">
              <w:rPr>
                <w:rFonts w:ascii="Arial Narrow" w:hAnsi="Arial Narrow"/>
                <w:sz w:val="20"/>
                <w:szCs w:val="20"/>
              </w:rPr>
              <w:t xml:space="preserve"> </w:t>
            </w:r>
          </w:p>
        </w:tc>
        <w:tc>
          <w:tcPr>
            <w:tcW w:w="0" w:type="auto"/>
            <w:tcBorders>
              <w:bottom w:val="nil"/>
              <w:right w:val="single" w:sz="4" w:space="0" w:color="000000" w:themeColor="text1"/>
            </w:tcBorders>
            <w:shd w:val="clear" w:color="auto" w:fill="FFFFFF" w:themeFill="background1"/>
          </w:tcPr>
          <w:p w14:paraId="5F59AACE" w14:textId="77777777" w:rsidR="00A62BC9" w:rsidRPr="00F02780" w:rsidRDefault="00A62BC9" w:rsidP="00A3591A">
            <w:pPr>
              <w:spacing w:after="120"/>
              <w:jc w:val="both"/>
              <w:rPr>
                <w:rFonts w:ascii="Arial Narrow" w:hAnsi="Arial Narrow"/>
                <w:noProof/>
                <w:sz w:val="20"/>
                <w:szCs w:val="20"/>
                <w:lang w:eastAsia="es-CL"/>
              </w:rPr>
            </w:pPr>
            <w:r w:rsidRPr="00F02780">
              <w:rPr>
                <w:rFonts w:ascii="Arial Narrow" w:hAnsi="Arial Narrow"/>
                <w:sz w:val="20"/>
                <w:szCs w:val="20"/>
              </w:rPr>
              <w:lastRenderedPageBreak/>
              <w:t>Aunque se realice la presentación de solicitud de revocación la RPM, el establecimiento dará cumplimiento con la obligación de reportar en el RETC la “no descarga” o lo que corresponda, hasta la obtención de la resolución que revoque el Programa de Monitoreo.</w:t>
            </w:r>
            <w:r w:rsidRPr="00F02780">
              <w:rPr>
                <w:rFonts w:ascii="Arial Narrow" w:hAnsi="Arial Narrow"/>
                <w:i/>
                <w:iCs/>
                <w:color w:val="808080" w:themeColor="background1" w:themeShade="80"/>
                <w:sz w:val="20"/>
                <w:szCs w:val="20"/>
              </w:rPr>
              <w:t xml:space="preserve"> </w:t>
            </w:r>
          </w:p>
        </w:tc>
      </w:tr>
      <w:tr w:rsidR="00183BF0" w:rsidRPr="00C604A1" w14:paraId="2EFEB0A5" w14:textId="77777777" w:rsidTr="00442D5F">
        <w:trPr>
          <w:trHeight w:val="666"/>
        </w:trPr>
        <w:tc>
          <w:tcPr>
            <w:tcW w:w="0" w:type="auto"/>
            <w:vMerge/>
            <w:tcBorders>
              <w:right w:val="single" w:sz="4" w:space="0" w:color="000000" w:themeColor="text1"/>
            </w:tcBorders>
          </w:tcPr>
          <w:p w14:paraId="06F5D9F7" w14:textId="77777777" w:rsidR="00A62BC9" w:rsidRPr="00F02780" w:rsidRDefault="00A62BC9" w:rsidP="009D059F">
            <w:pPr>
              <w:ind w:left="313"/>
              <w:jc w:val="center"/>
              <w:rPr>
                <w:rFonts w:ascii="Arial Narrow" w:hAnsi="Arial Narrow"/>
                <w:sz w:val="20"/>
                <w:szCs w:val="20"/>
              </w:rPr>
            </w:pPr>
          </w:p>
        </w:tc>
        <w:tc>
          <w:tcPr>
            <w:tcW w:w="0" w:type="auto"/>
            <w:vMerge/>
            <w:tcBorders>
              <w:left w:val="single" w:sz="4" w:space="0" w:color="000000" w:themeColor="text1"/>
            </w:tcBorders>
          </w:tcPr>
          <w:p w14:paraId="5D3B50C7" w14:textId="5D8D0B42" w:rsidR="00A62BC9" w:rsidRPr="00F02780" w:rsidRDefault="00A62BC9" w:rsidP="009D059F">
            <w:pPr>
              <w:ind w:left="313"/>
              <w:jc w:val="center"/>
              <w:rPr>
                <w:rFonts w:ascii="Arial Narrow" w:hAnsi="Arial Narrow"/>
                <w:sz w:val="20"/>
                <w:szCs w:val="20"/>
              </w:rPr>
            </w:pPr>
          </w:p>
        </w:tc>
        <w:tc>
          <w:tcPr>
            <w:tcW w:w="0" w:type="auto"/>
            <w:vMerge/>
          </w:tcPr>
          <w:p w14:paraId="4796C3ED" w14:textId="77777777" w:rsidR="00A62BC9" w:rsidRPr="00F02780" w:rsidRDefault="00A62BC9" w:rsidP="009D059F">
            <w:pPr>
              <w:ind w:left="313"/>
              <w:jc w:val="center"/>
              <w:rPr>
                <w:rFonts w:ascii="Arial Narrow" w:hAnsi="Arial Narrow"/>
                <w:sz w:val="20"/>
                <w:szCs w:val="20"/>
              </w:rPr>
            </w:pPr>
          </w:p>
        </w:tc>
        <w:tc>
          <w:tcPr>
            <w:tcW w:w="0" w:type="auto"/>
            <w:vMerge/>
          </w:tcPr>
          <w:p w14:paraId="491871B9" w14:textId="77777777" w:rsidR="00A62BC9" w:rsidRPr="00F02780" w:rsidRDefault="00A62BC9" w:rsidP="009D059F">
            <w:pPr>
              <w:ind w:left="313"/>
              <w:jc w:val="center"/>
              <w:rPr>
                <w:rFonts w:ascii="Arial Narrow" w:hAnsi="Arial Narrow"/>
                <w:sz w:val="20"/>
                <w:szCs w:val="20"/>
              </w:rPr>
            </w:pPr>
          </w:p>
        </w:tc>
        <w:tc>
          <w:tcPr>
            <w:tcW w:w="0" w:type="auto"/>
            <w:vMerge/>
          </w:tcPr>
          <w:p w14:paraId="7DE72892" w14:textId="5F29290B" w:rsidR="00A62BC9" w:rsidRPr="00F02780" w:rsidRDefault="00A62BC9" w:rsidP="009D059F">
            <w:pPr>
              <w:ind w:left="313"/>
              <w:jc w:val="center"/>
              <w:rPr>
                <w:rFonts w:ascii="Arial Narrow" w:hAnsi="Arial Narrow"/>
                <w:sz w:val="20"/>
                <w:szCs w:val="20"/>
              </w:rPr>
            </w:pPr>
          </w:p>
        </w:tc>
        <w:tc>
          <w:tcPr>
            <w:tcW w:w="0" w:type="auto"/>
            <w:vMerge/>
          </w:tcPr>
          <w:p w14:paraId="280C6233" w14:textId="77777777" w:rsidR="00A62BC9" w:rsidRPr="00F02780" w:rsidRDefault="00A62BC9" w:rsidP="009D059F">
            <w:pPr>
              <w:ind w:left="313"/>
              <w:jc w:val="both"/>
              <w:rPr>
                <w:rFonts w:ascii="Arial Narrow" w:hAnsi="Arial Narrow"/>
                <w:sz w:val="20"/>
                <w:szCs w:val="20"/>
              </w:rPr>
            </w:pPr>
          </w:p>
        </w:tc>
        <w:tc>
          <w:tcPr>
            <w:tcW w:w="0" w:type="auto"/>
            <w:tcBorders>
              <w:top w:val="nil"/>
              <w:bottom w:val="single" w:sz="4" w:space="0" w:color="auto"/>
              <w:right w:val="single" w:sz="4" w:space="0" w:color="000000" w:themeColor="text1"/>
            </w:tcBorders>
            <w:shd w:val="clear" w:color="auto" w:fill="FFFFFF" w:themeFill="background1"/>
          </w:tcPr>
          <w:p w14:paraId="2EAFF2B4" w14:textId="480EB84E" w:rsidR="00A62BC9" w:rsidRPr="00F02780" w:rsidRDefault="00A62BC9" w:rsidP="007C5C1A">
            <w:pPr>
              <w:ind w:left="14"/>
              <w:jc w:val="both"/>
              <w:rPr>
                <w:rFonts w:ascii="Arial Narrow" w:hAnsi="Arial Narrow"/>
                <w:sz w:val="20"/>
                <w:szCs w:val="20"/>
              </w:rPr>
            </w:pPr>
            <w:r w:rsidRPr="00F02780">
              <w:rPr>
                <w:rFonts w:ascii="Arial Narrow" w:hAnsi="Arial Narrow"/>
                <w:i/>
                <w:iCs/>
                <w:color w:val="808080" w:themeColor="background1" w:themeShade="80"/>
                <w:sz w:val="20"/>
                <w:szCs w:val="20"/>
              </w:rPr>
              <w:t>[Indique fundamentos de la solicitud de revocación y, en caso</w:t>
            </w:r>
            <w:r>
              <w:rPr>
                <w:rFonts w:ascii="Arial Narrow" w:hAnsi="Arial Narrow"/>
                <w:i/>
                <w:iCs/>
                <w:color w:val="808080" w:themeColor="background1" w:themeShade="80"/>
                <w:sz w:val="20"/>
                <w:szCs w:val="20"/>
              </w:rPr>
              <w:t xml:space="preserve"> de</w:t>
            </w:r>
            <w:r w:rsidRPr="00F02780">
              <w:rPr>
                <w:rFonts w:ascii="Arial Narrow" w:hAnsi="Arial Narrow"/>
                <w:i/>
                <w:iCs/>
                <w:color w:val="808080" w:themeColor="background1" w:themeShade="80"/>
                <w:sz w:val="20"/>
                <w:szCs w:val="20"/>
              </w:rPr>
              <w:t xml:space="preserve"> que aplique, justifique los costos]</w:t>
            </w:r>
          </w:p>
        </w:tc>
      </w:tr>
      <w:tr w:rsidR="00183BF0" w:rsidRPr="00C604A1" w14:paraId="15FF9163" w14:textId="77777777" w:rsidTr="005F6040">
        <w:trPr>
          <w:trHeight w:val="666"/>
        </w:trPr>
        <w:tc>
          <w:tcPr>
            <w:tcW w:w="0" w:type="auto"/>
            <w:tcBorders>
              <w:top w:val="single" w:sz="4" w:space="0" w:color="000000" w:themeColor="text1"/>
              <w:bottom w:val="single" w:sz="4" w:space="0" w:color="auto"/>
              <w:right w:val="single" w:sz="4" w:space="0" w:color="000000" w:themeColor="text1"/>
            </w:tcBorders>
          </w:tcPr>
          <w:p w14:paraId="3F1A0171" w14:textId="7D086312" w:rsidR="005F6040" w:rsidRPr="00B60AD7" w:rsidRDefault="005F6040" w:rsidP="005B2629">
            <w:pPr>
              <w:jc w:val="both"/>
              <w:rPr>
                <w:rFonts w:ascii="Arial Narrow" w:hAnsi="Arial Narrow"/>
                <w:b/>
                <w:bCs/>
                <w:sz w:val="20"/>
                <w:szCs w:val="20"/>
              </w:rPr>
            </w:pPr>
          </w:p>
        </w:tc>
        <w:tc>
          <w:tcPr>
            <w:tcW w:w="0" w:type="auto"/>
            <w:tcBorders>
              <w:top w:val="single" w:sz="4" w:space="0" w:color="000000" w:themeColor="text1"/>
              <w:bottom w:val="single" w:sz="4" w:space="0" w:color="auto"/>
              <w:right w:val="single" w:sz="4" w:space="0" w:color="000000" w:themeColor="text1"/>
            </w:tcBorders>
          </w:tcPr>
          <w:p w14:paraId="7C3EBDE8" w14:textId="1373091F" w:rsidR="005F6040" w:rsidRDefault="005F6040" w:rsidP="005B2629">
            <w:pPr>
              <w:jc w:val="both"/>
              <w:rPr>
                <w:rFonts w:ascii="Arial Narrow" w:hAnsi="Arial Narrow"/>
                <w:sz w:val="20"/>
                <w:szCs w:val="20"/>
              </w:rPr>
            </w:pPr>
            <w:r w:rsidRPr="007C5C1A">
              <w:rPr>
                <w:rFonts w:ascii="Arial Narrow" w:hAnsi="Arial Narrow"/>
                <w:sz w:val="20"/>
                <w:szCs w:val="20"/>
              </w:rPr>
              <w:t xml:space="preserve">Obtener la declaración del término de la obligación de </w:t>
            </w:r>
            <w:r>
              <w:rPr>
                <w:rFonts w:ascii="Arial Narrow" w:hAnsi="Arial Narrow"/>
                <w:sz w:val="20"/>
                <w:szCs w:val="20"/>
              </w:rPr>
              <w:t xml:space="preserve">realizar y </w:t>
            </w:r>
            <w:r w:rsidRPr="007C5C1A">
              <w:rPr>
                <w:rFonts w:ascii="Arial Narrow" w:hAnsi="Arial Narrow"/>
                <w:sz w:val="20"/>
                <w:szCs w:val="20"/>
              </w:rPr>
              <w:t>reportar el Programa de Monitoreo</w:t>
            </w:r>
            <w:r>
              <w:rPr>
                <w:rFonts w:ascii="Arial Narrow" w:hAnsi="Arial Narrow"/>
                <w:sz w:val="20"/>
                <w:szCs w:val="20"/>
              </w:rPr>
              <w:t xml:space="preserve"> </w:t>
            </w:r>
            <w:r w:rsidRPr="007C5C1A">
              <w:rPr>
                <w:rFonts w:ascii="Arial Narrow" w:hAnsi="Arial Narrow"/>
                <w:sz w:val="20"/>
                <w:szCs w:val="20"/>
              </w:rPr>
              <w:t>en el RETC</w:t>
            </w:r>
            <w:r>
              <w:rPr>
                <w:rFonts w:ascii="Arial Narrow" w:hAnsi="Arial Narrow"/>
                <w:sz w:val="20"/>
                <w:szCs w:val="20"/>
              </w:rPr>
              <w:t>.</w:t>
            </w:r>
            <w:r w:rsidRPr="007C5C1A">
              <w:rPr>
                <w:rFonts w:ascii="Arial Narrow" w:hAnsi="Arial Narrow"/>
                <w:sz w:val="20"/>
                <w:szCs w:val="20"/>
              </w:rPr>
              <w:t xml:space="preserve"> </w:t>
            </w:r>
          </w:p>
          <w:p w14:paraId="745D83B6" w14:textId="77777777" w:rsidR="005F6040" w:rsidRDefault="005F6040" w:rsidP="005B2629">
            <w:pPr>
              <w:jc w:val="both"/>
              <w:rPr>
                <w:rFonts w:ascii="Arial Narrow" w:hAnsi="Arial Narrow"/>
                <w:sz w:val="20"/>
                <w:szCs w:val="20"/>
              </w:rPr>
            </w:pPr>
          </w:p>
          <w:p w14:paraId="1711DFDC" w14:textId="7F79F45F" w:rsidR="005F6040" w:rsidRPr="007C5C1A" w:rsidRDefault="005F6040" w:rsidP="00A56E9E">
            <w:pPr>
              <w:jc w:val="both"/>
              <w:rPr>
                <w:rFonts w:ascii="Arial Narrow" w:hAnsi="Arial Narrow"/>
                <w:sz w:val="20"/>
                <w:szCs w:val="20"/>
              </w:rPr>
            </w:pPr>
            <w:r w:rsidRPr="00510D82">
              <w:rPr>
                <w:rFonts w:ascii="Arial Narrow" w:hAnsi="Arial Narrow"/>
                <w:sz w:val="20"/>
                <w:szCs w:val="20"/>
              </w:rPr>
              <w:t xml:space="preserve">Para lo anterior, se ingresará la solicitud de “modificación de RPM” ante la SMA indicando los fundamentos para solicitar esta, y la documentación mínima requerida en el formulario correspondiente. Además, en este formulario, deberá indicar que la solicitud corresponde a una </w:t>
            </w:r>
            <w:r>
              <w:rPr>
                <w:rFonts w:ascii="Arial Narrow" w:hAnsi="Arial Narrow"/>
                <w:sz w:val="20"/>
                <w:szCs w:val="20"/>
              </w:rPr>
              <w:t>a</w:t>
            </w:r>
            <w:r w:rsidRPr="00510D82">
              <w:rPr>
                <w:rFonts w:ascii="Arial Narrow" w:hAnsi="Arial Narrow"/>
                <w:sz w:val="20"/>
                <w:szCs w:val="20"/>
              </w:rPr>
              <w:t xml:space="preserve">cción del PDC (indicando Rol del procedimiento).  </w:t>
            </w:r>
          </w:p>
          <w:p w14:paraId="22011FBD" w14:textId="77777777" w:rsidR="005F6040" w:rsidRPr="007C5C1A" w:rsidRDefault="005F6040" w:rsidP="005B2629">
            <w:pPr>
              <w:jc w:val="both"/>
              <w:rPr>
                <w:rFonts w:ascii="Arial Narrow" w:hAnsi="Arial Narrow"/>
                <w:sz w:val="20"/>
                <w:szCs w:val="20"/>
              </w:rPr>
            </w:pPr>
          </w:p>
          <w:p w14:paraId="53113FAD" w14:textId="628EEEE7" w:rsidR="005F6040" w:rsidRDefault="005F6040" w:rsidP="00E369E3">
            <w:pPr>
              <w:ind w:left="313"/>
              <w:jc w:val="center"/>
              <w:rPr>
                <w:rFonts w:ascii="Arial Narrow" w:hAnsi="Arial Narrow"/>
                <w:i/>
                <w:iCs/>
                <w:color w:val="808080" w:themeColor="background1" w:themeShade="80"/>
                <w:sz w:val="20"/>
                <w:szCs w:val="20"/>
              </w:rPr>
            </w:pPr>
            <w:r w:rsidRPr="007C5C1A">
              <w:rPr>
                <w:rFonts w:ascii="Arial Narrow" w:hAnsi="Arial Narrow"/>
                <w:i/>
                <w:iCs/>
                <w:color w:val="808080" w:themeColor="background1" w:themeShade="80"/>
                <w:sz w:val="20"/>
                <w:szCs w:val="20"/>
              </w:rPr>
              <w:t>[Cuando la RPM ha sido otorgad</w:t>
            </w:r>
            <w:r>
              <w:rPr>
                <w:rFonts w:ascii="Arial Narrow" w:hAnsi="Arial Narrow"/>
                <w:i/>
                <w:iCs/>
                <w:color w:val="808080" w:themeColor="background1" w:themeShade="80"/>
                <w:sz w:val="20"/>
                <w:szCs w:val="20"/>
              </w:rPr>
              <w:t>a</w:t>
            </w:r>
            <w:r w:rsidRPr="007C5C1A">
              <w:rPr>
                <w:rFonts w:ascii="Arial Narrow" w:hAnsi="Arial Narrow"/>
                <w:i/>
                <w:iCs/>
                <w:color w:val="808080" w:themeColor="background1" w:themeShade="80"/>
                <w:sz w:val="20"/>
                <w:szCs w:val="20"/>
              </w:rPr>
              <w:t xml:space="preserve"> por otro organismo]</w:t>
            </w:r>
            <w:r>
              <w:rPr>
                <w:rFonts w:ascii="Arial Narrow" w:hAnsi="Arial Narrow"/>
                <w:i/>
                <w:iCs/>
                <w:color w:val="808080" w:themeColor="background1" w:themeShade="80"/>
                <w:sz w:val="20"/>
                <w:szCs w:val="20"/>
              </w:rPr>
              <w:br/>
            </w:r>
          </w:p>
          <w:p w14:paraId="25CC0EF0" w14:textId="799E6DC1" w:rsidR="005F6040" w:rsidRPr="007C5C1A" w:rsidRDefault="005F6040" w:rsidP="00E369E3">
            <w:pPr>
              <w:ind w:left="313"/>
              <w:jc w:val="center"/>
              <w:rPr>
                <w:rFonts w:ascii="Arial Narrow" w:hAnsi="Arial Narrow"/>
                <w:sz w:val="20"/>
                <w:szCs w:val="20"/>
              </w:rPr>
            </w:pPr>
            <w:r>
              <w:rPr>
                <w:rFonts w:ascii="Arial Narrow" w:hAnsi="Arial Narrow"/>
                <w:i/>
                <w:iCs/>
                <w:color w:val="808080" w:themeColor="background1" w:themeShade="80"/>
                <w:sz w:val="20"/>
                <w:szCs w:val="20"/>
              </w:rPr>
              <w:t>[Si la RPM fue emitida por la SMA, esta acción deberá eliminarse]</w:t>
            </w:r>
          </w:p>
        </w:tc>
        <w:tc>
          <w:tcPr>
            <w:tcW w:w="0" w:type="auto"/>
            <w:tcBorders>
              <w:top w:val="single" w:sz="4" w:space="0" w:color="000000" w:themeColor="text1"/>
              <w:bottom w:val="single" w:sz="4" w:space="0" w:color="auto"/>
              <w:right w:val="single" w:sz="4" w:space="0" w:color="000000" w:themeColor="text1"/>
            </w:tcBorders>
          </w:tcPr>
          <w:p w14:paraId="2065E4EE" w14:textId="692A7AA8" w:rsidR="005F6040" w:rsidRPr="007C5C1A" w:rsidRDefault="005F6040" w:rsidP="00A3591A">
            <w:pPr>
              <w:ind w:left="20"/>
              <w:jc w:val="both"/>
              <w:rPr>
                <w:rFonts w:ascii="Arial Narrow" w:hAnsi="Arial Narrow"/>
                <w:sz w:val="20"/>
                <w:szCs w:val="20"/>
              </w:rPr>
            </w:pPr>
            <w:r>
              <w:rPr>
                <w:rFonts w:ascii="Arial Narrow" w:hAnsi="Arial Narrow"/>
                <w:sz w:val="20"/>
                <w:szCs w:val="20"/>
              </w:rPr>
              <w:t>Plazo de inicio: 20 días hábiles desde la notificación</w:t>
            </w:r>
            <w:r w:rsidRPr="00F02780">
              <w:rPr>
                <w:rFonts w:ascii="Arial Narrow" w:hAnsi="Arial Narrow"/>
                <w:sz w:val="20"/>
                <w:szCs w:val="20"/>
              </w:rPr>
              <w:t xml:space="preserve"> de la resolución que aprueba el Programa de Cumplimiento.</w:t>
            </w:r>
            <w:r>
              <w:rPr>
                <w:rFonts w:ascii="Arial Narrow" w:hAnsi="Arial Narrow"/>
                <w:sz w:val="20"/>
                <w:szCs w:val="20"/>
              </w:rPr>
              <w:t xml:space="preserve">  </w:t>
            </w:r>
            <w:r>
              <w:br/>
            </w:r>
            <w:r>
              <w:br/>
            </w:r>
            <w:r>
              <w:rPr>
                <w:rFonts w:ascii="Arial Narrow" w:hAnsi="Arial Narrow"/>
                <w:sz w:val="20"/>
                <w:szCs w:val="20"/>
              </w:rPr>
              <w:t xml:space="preserve">Plazo de término: 6 meses </w:t>
            </w:r>
            <w:r w:rsidRPr="00F02780">
              <w:rPr>
                <w:rFonts w:ascii="Arial Narrow" w:hAnsi="Arial Narrow"/>
                <w:sz w:val="20"/>
                <w:szCs w:val="20"/>
              </w:rPr>
              <w:t xml:space="preserve">desde la fecha de notificación de la resolución que aprueba el Programa de </w:t>
            </w:r>
            <w:r w:rsidRPr="7E090440">
              <w:rPr>
                <w:rFonts w:ascii="Arial Narrow" w:hAnsi="Arial Narrow"/>
                <w:sz w:val="20"/>
                <w:szCs w:val="20"/>
              </w:rPr>
              <w:t>Cumplimiento.</w:t>
            </w:r>
          </w:p>
        </w:tc>
        <w:tc>
          <w:tcPr>
            <w:tcW w:w="0" w:type="auto"/>
            <w:tcBorders>
              <w:top w:val="single" w:sz="4" w:space="0" w:color="000000" w:themeColor="text1"/>
              <w:bottom w:val="single" w:sz="4" w:space="0" w:color="auto"/>
            </w:tcBorders>
          </w:tcPr>
          <w:p w14:paraId="000C4CD7" w14:textId="1E233883" w:rsidR="005F6040" w:rsidRPr="007C5C1A" w:rsidRDefault="005F6040" w:rsidP="00A3591A">
            <w:pPr>
              <w:jc w:val="both"/>
              <w:rPr>
                <w:rFonts w:ascii="Arial Narrow" w:hAnsi="Arial Narrow"/>
                <w:sz w:val="20"/>
                <w:szCs w:val="20"/>
              </w:rPr>
            </w:pPr>
            <w:r>
              <w:rPr>
                <w:rFonts w:ascii="Arial Narrow" w:hAnsi="Arial Narrow"/>
                <w:sz w:val="20"/>
                <w:szCs w:val="20"/>
              </w:rPr>
              <w:t xml:space="preserve">Obtención de la </w:t>
            </w:r>
            <w:r w:rsidRPr="00CE7D0D">
              <w:rPr>
                <w:rFonts w:ascii="Arial Narrow" w:hAnsi="Arial Narrow"/>
                <w:sz w:val="20"/>
                <w:szCs w:val="20"/>
              </w:rPr>
              <w:t>Resolución que declar</w:t>
            </w:r>
            <w:r>
              <w:rPr>
                <w:rFonts w:ascii="Arial Narrow" w:hAnsi="Arial Narrow"/>
                <w:sz w:val="20"/>
                <w:szCs w:val="20"/>
              </w:rPr>
              <w:t xml:space="preserve">a </w:t>
            </w:r>
            <w:r w:rsidRPr="007C5C1A">
              <w:rPr>
                <w:rFonts w:ascii="Arial Narrow" w:hAnsi="Arial Narrow"/>
                <w:sz w:val="20"/>
                <w:szCs w:val="20"/>
              </w:rPr>
              <w:t xml:space="preserve">el término de la obligación de </w:t>
            </w:r>
            <w:r>
              <w:rPr>
                <w:rFonts w:ascii="Arial Narrow" w:hAnsi="Arial Narrow"/>
                <w:sz w:val="20"/>
                <w:szCs w:val="20"/>
              </w:rPr>
              <w:t>realizar y de reportar los monitoreos de los efluentes, emitida por la SMA.</w:t>
            </w:r>
          </w:p>
        </w:tc>
        <w:tc>
          <w:tcPr>
            <w:tcW w:w="0" w:type="auto"/>
            <w:tcBorders>
              <w:top w:val="single" w:sz="4" w:space="0" w:color="000000" w:themeColor="text1"/>
              <w:bottom w:val="single" w:sz="4" w:space="0" w:color="auto"/>
              <w:right w:val="single" w:sz="4" w:space="0" w:color="000000" w:themeColor="text1"/>
            </w:tcBorders>
          </w:tcPr>
          <w:p w14:paraId="1A2AE6EB" w14:textId="77777777" w:rsidR="005F6040" w:rsidRPr="007C5C1A" w:rsidRDefault="005F6040" w:rsidP="00CD2F6F">
            <w:pPr>
              <w:jc w:val="center"/>
              <w:rPr>
                <w:rFonts w:ascii="Arial Narrow" w:hAnsi="Arial Narrow"/>
                <w:i/>
                <w:iCs/>
                <w:color w:val="808080" w:themeColor="background1" w:themeShade="80"/>
                <w:sz w:val="20"/>
                <w:szCs w:val="20"/>
              </w:rPr>
            </w:pPr>
            <w:r w:rsidRPr="007C5C1A">
              <w:rPr>
                <w:rFonts w:ascii="Arial Narrow" w:hAnsi="Arial Narrow"/>
                <w:i/>
                <w:iCs/>
                <w:color w:val="808080" w:themeColor="background1" w:themeShade="80"/>
                <w:sz w:val="20"/>
                <w:szCs w:val="20"/>
              </w:rPr>
              <w:t>[Indique costo y justifique en “comentarios”]</w:t>
            </w:r>
          </w:p>
          <w:p w14:paraId="72EC876E" w14:textId="77777777" w:rsidR="005F6040" w:rsidRPr="007C5C1A" w:rsidRDefault="005F6040" w:rsidP="009D059F">
            <w:pPr>
              <w:ind w:left="313"/>
              <w:jc w:val="center"/>
              <w:rPr>
                <w:rFonts w:ascii="Arial Narrow" w:hAnsi="Arial Narrow"/>
                <w:sz w:val="20"/>
                <w:szCs w:val="20"/>
              </w:rPr>
            </w:pPr>
          </w:p>
        </w:tc>
        <w:tc>
          <w:tcPr>
            <w:tcW w:w="0" w:type="auto"/>
            <w:tcBorders>
              <w:top w:val="single" w:sz="4" w:space="0" w:color="000000" w:themeColor="text1"/>
              <w:bottom w:val="single" w:sz="4" w:space="0" w:color="auto"/>
              <w:right w:val="single" w:sz="4" w:space="0" w:color="000000" w:themeColor="text1"/>
            </w:tcBorders>
          </w:tcPr>
          <w:p w14:paraId="1176B0D9" w14:textId="18D4B739" w:rsidR="005F6040" w:rsidRDefault="005F6040" w:rsidP="00DD5C05">
            <w:pPr>
              <w:jc w:val="both"/>
              <w:rPr>
                <w:rFonts w:ascii="Arial Narrow" w:hAnsi="Arial Narrow"/>
                <w:sz w:val="20"/>
                <w:szCs w:val="20"/>
              </w:rPr>
            </w:pPr>
            <w:r w:rsidRPr="007C5C1A">
              <w:rPr>
                <w:rFonts w:ascii="Arial Narrow" w:hAnsi="Arial Narrow"/>
                <w:sz w:val="20"/>
                <w:szCs w:val="20"/>
              </w:rPr>
              <w:t>En el reporte final único se presentará:</w:t>
            </w:r>
          </w:p>
          <w:p w14:paraId="3087BEEC" w14:textId="77777777" w:rsidR="005F6040" w:rsidRPr="007C5C1A" w:rsidRDefault="005F6040" w:rsidP="00DD5C05">
            <w:pPr>
              <w:jc w:val="both"/>
              <w:rPr>
                <w:rFonts w:ascii="Arial Narrow" w:hAnsi="Arial Narrow"/>
                <w:sz w:val="20"/>
                <w:szCs w:val="20"/>
              </w:rPr>
            </w:pPr>
          </w:p>
          <w:p w14:paraId="08DDE9E8" w14:textId="68EF4397" w:rsidR="005F6040" w:rsidRPr="007C5C1A" w:rsidRDefault="005F6040" w:rsidP="005F6040">
            <w:pPr>
              <w:pStyle w:val="Prrafodelista"/>
              <w:numPr>
                <w:ilvl w:val="0"/>
                <w:numId w:val="10"/>
              </w:numPr>
              <w:ind w:left="214" w:hanging="182"/>
              <w:jc w:val="both"/>
              <w:rPr>
                <w:rFonts w:ascii="Arial Narrow" w:hAnsi="Arial Narrow"/>
                <w:sz w:val="20"/>
                <w:szCs w:val="20"/>
              </w:rPr>
            </w:pPr>
            <w:r w:rsidRPr="007C5C1A">
              <w:rPr>
                <w:rFonts w:ascii="Arial Narrow" w:hAnsi="Arial Narrow"/>
                <w:sz w:val="20"/>
                <w:szCs w:val="20"/>
              </w:rPr>
              <w:t>Copia de solicitud para obtener la</w:t>
            </w:r>
            <w:r>
              <w:rPr>
                <w:rFonts w:ascii="Arial Narrow" w:hAnsi="Arial Narrow"/>
                <w:sz w:val="20"/>
                <w:szCs w:val="20"/>
              </w:rPr>
              <w:t xml:space="preserve"> revocación o</w:t>
            </w:r>
            <w:r w:rsidRPr="007C5C1A">
              <w:rPr>
                <w:rFonts w:ascii="Arial Narrow" w:hAnsi="Arial Narrow"/>
                <w:sz w:val="20"/>
                <w:szCs w:val="20"/>
              </w:rPr>
              <w:t xml:space="preserve"> declaración </w:t>
            </w:r>
            <w:r>
              <w:rPr>
                <w:rFonts w:ascii="Arial Narrow" w:hAnsi="Arial Narrow"/>
                <w:sz w:val="20"/>
                <w:szCs w:val="20"/>
              </w:rPr>
              <w:t xml:space="preserve">de término de la obligación de reportar. </w:t>
            </w:r>
          </w:p>
          <w:p w14:paraId="59A4CDCB" w14:textId="0736A0CF" w:rsidR="005F6040" w:rsidRPr="007C5C1A" w:rsidRDefault="005F6040" w:rsidP="005F6040">
            <w:pPr>
              <w:pStyle w:val="Prrafodelista"/>
              <w:numPr>
                <w:ilvl w:val="0"/>
                <w:numId w:val="10"/>
              </w:numPr>
              <w:ind w:left="214" w:hanging="182"/>
              <w:jc w:val="both"/>
              <w:rPr>
                <w:rFonts w:ascii="Arial Narrow" w:hAnsi="Arial Narrow"/>
                <w:sz w:val="20"/>
                <w:szCs w:val="20"/>
              </w:rPr>
            </w:pPr>
            <w:r w:rsidRPr="007C5C1A">
              <w:rPr>
                <w:rFonts w:ascii="Arial Narrow" w:hAnsi="Arial Narrow"/>
                <w:sz w:val="20"/>
                <w:szCs w:val="20"/>
              </w:rPr>
              <w:t xml:space="preserve">Resolución Exenta de la SMA que declara el término de la obligación de reportar en el RETC. </w:t>
            </w:r>
          </w:p>
          <w:p w14:paraId="5F55EB29" w14:textId="77777777" w:rsidR="005F6040" w:rsidRPr="007C5C1A" w:rsidRDefault="005F6040" w:rsidP="005F6040">
            <w:pPr>
              <w:pStyle w:val="Prrafodelista"/>
              <w:numPr>
                <w:ilvl w:val="0"/>
                <w:numId w:val="10"/>
              </w:numPr>
              <w:ind w:left="214" w:hanging="182"/>
              <w:jc w:val="both"/>
              <w:rPr>
                <w:rFonts w:ascii="Arial Narrow" w:hAnsi="Arial Narrow"/>
                <w:sz w:val="20"/>
                <w:szCs w:val="20"/>
              </w:rPr>
            </w:pPr>
            <w:r w:rsidRPr="007C5C1A">
              <w:rPr>
                <w:rFonts w:ascii="Arial Narrow" w:hAnsi="Arial Narrow"/>
                <w:sz w:val="20"/>
                <w:szCs w:val="20"/>
              </w:rPr>
              <w:t xml:space="preserve">Copia del Informe Técnico/Jurídico y de cualquier otro antecedente que se haya adjuntado a la presentación de la solicitud de revocación. </w:t>
            </w:r>
          </w:p>
          <w:p w14:paraId="7714710F" w14:textId="77777777" w:rsidR="005F6040" w:rsidRPr="007C5C1A" w:rsidRDefault="005F6040" w:rsidP="009D059F">
            <w:pPr>
              <w:ind w:left="313"/>
              <w:jc w:val="both"/>
              <w:rPr>
                <w:rFonts w:ascii="Arial Narrow" w:hAnsi="Arial Narrow"/>
                <w:sz w:val="20"/>
                <w:szCs w:val="20"/>
              </w:rPr>
            </w:pPr>
          </w:p>
        </w:tc>
        <w:tc>
          <w:tcPr>
            <w:tcW w:w="0" w:type="auto"/>
            <w:tcBorders>
              <w:top w:val="nil"/>
              <w:bottom w:val="single" w:sz="4" w:space="0" w:color="auto"/>
              <w:right w:val="single" w:sz="4" w:space="0" w:color="000000" w:themeColor="text1"/>
            </w:tcBorders>
          </w:tcPr>
          <w:p w14:paraId="06CF297A" w14:textId="0237BBF3" w:rsidR="005F6040" w:rsidRDefault="005F6040" w:rsidP="007C5C1A">
            <w:pPr>
              <w:ind w:left="14" w:hanging="14"/>
              <w:jc w:val="both"/>
              <w:rPr>
                <w:rFonts w:ascii="Arial Narrow" w:hAnsi="Arial Narrow"/>
                <w:sz w:val="20"/>
                <w:szCs w:val="20"/>
              </w:rPr>
            </w:pPr>
            <w:r w:rsidRPr="00F02780">
              <w:rPr>
                <w:rFonts w:ascii="Arial Narrow" w:hAnsi="Arial Narrow"/>
                <w:sz w:val="20"/>
                <w:szCs w:val="20"/>
              </w:rPr>
              <w:t>Aunque se realice la presentación de solicitud</w:t>
            </w:r>
            <w:r>
              <w:rPr>
                <w:rFonts w:ascii="Arial Narrow" w:hAnsi="Arial Narrow"/>
                <w:sz w:val="20"/>
                <w:szCs w:val="20"/>
              </w:rPr>
              <w:t xml:space="preserve"> para o</w:t>
            </w:r>
            <w:r w:rsidRPr="007C5C1A">
              <w:rPr>
                <w:rFonts w:ascii="Arial Narrow" w:hAnsi="Arial Narrow"/>
                <w:sz w:val="20"/>
                <w:szCs w:val="20"/>
              </w:rPr>
              <w:t>btener la declaración del término de la obligación de reportar en el RETC el Programa de Monitoreo</w:t>
            </w:r>
            <w:r>
              <w:rPr>
                <w:rFonts w:ascii="Arial Narrow" w:hAnsi="Arial Narrow"/>
                <w:sz w:val="20"/>
                <w:szCs w:val="20"/>
              </w:rPr>
              <w:t xml:space="preserve">, </w:t>
            </w:r>
            <w:r w:rsidRPr="00F02780">
              <w:rPr>
                <w:rFonts w:ascii="Arial Narrow" w:hAnsi="Arial Narrow"/>
                <w:sz w:val="20"/>
                <w:szCs w:val="20"/>
              </w:rPr>
              <w:t xml:space="preserve">el establecimiento dará cumplimiento con la obligación de reportar en el RETC la “no descarga” o lo que corresponda, hasta la obtención de la resolución que </w:t>
            </w:r>
            <w:r>
              <w:rPr>
                <w:rFonts w:ascii="Arial Narrow" w:hAnsi="Arial Narrow"/>
                <w:sz w:val="20"/>
                <w:szCs w:val="20"/>
              </w:rPr>
              <w:t>declare el término de la obligación de reportar en el RETC.</w:t>
            </w:r>
          </w:p>
          <w:p w14:paraId="7252647B" w14:textId="77777777" w:rsidR="005F6040" w:rsidRDefault="005F6040" w:rsidP="007C5C1A">
            <w:pPr>
              <w:ind w:left="14" w:hanging="14"/>
              <w:jc w:val="both"/>
              <w:rPr>
                <w:rFonts w:ascii="Arial Narrow" w:hAnsi="Arial Narrow"/>
                <w:i/>
                <w:iCs/>
                <w:color w:val="808080" w:themeColor="background1" w:themeShade="80"/>
                <w:sz w:val="20"/>
                <w:szCs w:val="20"/>
              </w:rPr>
            </w:pPr>
          </w:p>
          <w:p w14:paraId="66423BDE" w14:textId="2D564BD7" w:rsidR="005F6040" w:rsidRPr="007C5C1A" w:rsidRDefault="005F6040" w:rsidP="007C5C1A">
            <w:pPr>
              <w:ind w:left="14" w:hanging="14"/>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 xml:space="preserve">[Indique fundamentos de la solicitud </w:t>
            </w:r>
            <w:r>
              <w:rPr>
                <w:rFonts w:ascii="Arial Narrow" w:hAnsi="Arial Narrow"/>
                <w:i/>
                <w:iCs/>
                <w:color w:val="808080" w:themeColor="background1" w:themeShade="80"/>
                <w:sz w:val="20"/>
                <w:szCs w:val="20"/>
              </w:rPr>
              <w:t>de término de obligación de reportar en el RETC</w:t>
            </w:r>
            <w:r w:rsidRPr="00F02780">
              <w:rPr>
                <w:rFonts w:ascii="Arial Narrow" w:hAnsi="Arial Narrow"/>
                <w:i/>
                <w:iCs/>
                <w:color w:val="808080" w:themeColor="background1" w:themeShade="80"/>
                <w:sz w:val="20"/>
                <w:szCs w:val="20"/>
              </w:rPr>
              <w:t xml:space="preserve"> y, en caso</w:t>
            </w:r>
            <w:r>
              <w:rPr>
                <w:rFonts w:ascii="Arial Narrow" w:hAnsi="Arial Narrow"/>
                <w:i/>
                <w:iCs/>
                <w:color w:val="808080" w:themeColor="background1" w:themeShade="80"/>
                <w:sz w:val="20"/>
                <w:szCs w:val="20"/>
              </w:rPr>
              <w:t xml:space="preserve"> de</w:t>
            </w:r>
            <w:r w:rsidRPr="00F02780">
              <w:rPr>
                <w:rFonts w:ascii="Arial Narrow" w:hAnsi="Arial Narrow"/>
                <w:i/>
                <w:iCs/>
                <w:color w:val="808080" w:themeColor="background1" w:themeShade="80"/>
                <w:sz w:val="20"/>
                <w:szCs w:val="20"/>
              </w:rPr>
              <w:t xml:space="preserve"> que aplique, justifique los costos]</w:t>
            </w:r>
          </w:p>
        </w:tc>
      </w:tr>
      <w:tr w:rsidR="00183BF0" w:rsidRPr="00C604A1" w14:paraId="38219153" w14:textId="77777777" w:rsidTr="005F6040">
        <w:trPr>
          <w:trHeight w:val="1131"/>
        </w:trPr>
        <w:tc>
          <w:tcPr>
            <w:tcW w:w="0" w:type="auto"/>
            <w:tcBorders>
              <w:bottom w:val="single" w:sz="4" w:space="0" w:color="000000" w:themeColor="text1"/>
            </w:tcBorders>
            <w:shd w:val="clear" w:color="auto" w:fill="FFFFFF" w:themeFill="background1"/>
          </w:tcPr>
          <w:p w14:paraId="5AF2CEDD" w14:textId="77777777" w:rsidR="005F6040" w:rsidRPr="5EE4BF5F" w:rsidRDefault="005F6040" w:rsidP="5EE4BF5F">
            <w:pPr>
              <w:jc w:val="both"/>
              <w:rPr>
                <w:rFonts w:ascii="Arial Narrow" w:hAnsi="Arial Narrow"/>
                <w:i/>
                <w:iCs/>
                <w:color w:val="C00000"/>
                <w:sz w:val="20"/>
                <w:szCs w:val="20"/>
              </w:rPr>
            </w:pPr>
          </w:p>
        </w:tc>
        <w:tc>
          <w:tcPr>
            <w:tcW w:w="0" w:type="auto"/>
            <w:tcBorders>
              <w:bottom w:val="single" w:sz="4" w:space="0" w:color="000000" w:themeColor="text1"/>
            </w:tcBorders>
            <w:shd w:val="clear" w:color="auto" w:fill="FFFFFF" w:themeFill="background1"/>
          </w:tcPr>
          <w:p w14:paraId="331EF497" w14:textId="63B6128E" w:rsidR="005F6040" w:rsidRDefault="005F6040" w:rsidP="5EE4BF5F">
            <w:pPr>
              <w:jc w:val="both"/>
              <w:rPr>
                <w:rFonts w:ascii="Arial Narrow" w:hAnsi="Arial Narrow"/>
                <w:i/>
                <w:iCs/>
                <w:color w:val="C00000"/>
                <w:sz w:val="20"/>
                <w:szCs w:val="20"/>
              </w:rPr>
            </w:pPr>
            <w:r w:rsidRPr="5EE4BF5F">
              <w:rPr>
                <w:rFonts w:ascii="Arial Narrow" w:hAnsi="Arial Narrow"/>
                <w:i/>
                <w:iCs/>
                <w:color w:val="C00000"/>
                <w:sz w:val="20"/>
                <w:szCs w:val="20"/>
              </w:rPr>
              <w:t xml:space="preserve">En caso de </w:t>
            </w:r>
            <w:r w:rsidRPr="7E090440">
              <w:rPr>
                <w:rFonts w:ascii="Arial Narrow" w:hAnsi="Arial Narrow"/>
                <w:i/>
                <w:iCs/>
                <w:color w:val="C00000"/>
                <w:sz w:val="20"/>
                <w:szCs w:val="20"/>
              </w:rPr>
              <w:t>identificarse</w:t>
            </w:r>
            <w:r w:rsidRPr="5EE4BF5F">
              <w:rPr>
                <w:rFonts w:ascii="Arial Narrow" w:hAnsi="Arial Narrow"/>
                <w:i/>
                <w:iCs/>
                <w:color w:val="C00000"/>
                <w:sz w:val="20"/>
                <w:szCs w:val="20"/>
              </w:rPr>
              <w:t xml:space="preserve"> </w:t>
            </w:r>
            <w:r w:rsidRPr="5EE4BF5F">
              <w:rPr>
                <w:rFonts w:ascii="Arial Narrow" w:hAnsi="Arial Narrow"/>
                <w:b/>
                <w:bCs/>
                <w:i/>
                <w:iCs/>
                <w:color w:val="C00000"/>
                <w:sz w:val="20"/>
                <w:szCs w:val="20"/>
              </w:rPr>
              <w:t>efectos negativos</w:t>
            </w:r>
            <w:r w:rsidRPr="5EE4BF5F">
              <w:rPr>
                <w:rFonts w:ascii="Arial Narrow" w:hAnsi="Arial Narrow"/>
                <w:i/>
                <w:iCs/>
                <w:color w:val="C00000"/>
                <w:sz w:val="20"/>
                <w:szCs w:val="20"/>
              </w:rPr>
              <w:t>, debe analizar si</w:t>
            </w:r>
            <w:r w:rsidRPr="5EE4BF5F">
              <w:rPr>
                <w:rFonts w:ascii="Arial Narrow" w:hAnsi="Arial Narrow"/>
                <w:b/>
                <w:bCs/>
                <w:i/>
                <w:iCs/>
                <w:color w:val="C00000"/>
                <w:sz w:val="20"/>
                <w:szCs w:val="20"/>
              </w:rPr>
              <w:t xml:space="preserve"> el cese permanente de la descarga, que es el fundamento de </w:t>
            </w:r>
            <w:r w:rsidRPr="5EE4BF5F">
              <w:rPr>
                <w:rFonts w:ascii="Arial Narrow" w:hAnsi="Arial Narrow"/>
                <w:i/>
                <w:iCs/>
                <w:color w:val="C00000"/>
                <w:sz w:val="20"/>
                <w:szCs w:val="20"/>
              </w:rPr>
              <w:t>la revocación de la RPM o la declaración de término de la obligación de monitorear es suficiente para eliminar</w:t>
            </w:r>
            <w:r>
              <w:rPr>
                <w:rFonts w:ascii="Arial Narrow" w:hAnsi="Arial Narrow"/>
                <w:i/>
                <w:iCs/>
                <w:color w:val="C00000"/>
                <w:sz w:val="20"/>
                <w:szCs w:val="20"/>
              </w:rPr>
              <w:t>,</w:t>
            </w:r>
            <w:r w:rsidRPr="5EE4BF5F">
              <w:rPr>
                <w:rFonts w:ascii="Arial Narrow" w:hAnsi="Arial Narrow"/>
                <w:i/>
                <w:iCs/>
                <w:color w:val="C00000"/>
                <w:sz w:val="20"/>
                <w:szCs w:val="20"/>
              </w:rPr>
              <w:t xml:space="preserve"> o contener y reducir</w:t>
            </w:r>
            <w:r>
              <w:rPr>
                <w:rFonts w:ascii="Arial Narrow" w:hAnsi="Arial Narrow"/>
                <w:i/>
                <w:iCs/>
                <w:color w:val="C00000"/>
                <w:sz w:val="20"/>
                <w:szCs w:val="20"/>
              </w:rPr>
              <w:t>,</w:t>
            </w:r>
            <w:r w:rsidRPr="5EE4BF5F">
              <w:rPr>
                <w:rFonts w:ascii="Arial Narrow" w:hAnsi="Arial Narrow"/>
                <w:i/>
                <w:iCs/>
                <w:color w:val="C00000"/>
                <w:sz w:val="20"/>
                <w:szCs w:val="20"/>
              </w:rPr>
              <w:t xml:space="preserve"> los </w:t>
            </w:r>
            <w:r w:rsidRPr="5EE4BF5F">
              <w:rPr>
                <w:rFonts w:ascii="Arial Narrow" w:hAnsi="Arial Narrow"/>
                <w:b/>
                <w:bCs/>
                <w:i/>
                <w:iCs/>
                <w:color w:val="C00000"/>
                <w:sz w:val="20"/>
                <w:szCs w:val="20"/>
              </w:rPr>
              <w:t>efectos negativos identificados</w:t>
            </w:r>
            <w:r w:rsidRPr="5EE4BF5F">
              <w:rPr>
                <w:rFonts w:ascii="Arial Narrow" w:hAnsi="Arial Narrow"/>
                <w:i/>
                <w:iCs/>
                <w:color w:val="C00000"/>
                <w:sz w:val="20"/>
                <w:szCs w:val="20"/>
              </w:rPr>
              <w:t xml:space="preserve">. De lo contrario, usted </w:t>
            </w:r>
            <w:r w:rsidRPr="5EE4BF5F">
              <w:rPr>
                <w:rFonts w:ascii="Arial Narrow" w:hAnsi="Arial Narrow"/>
                <w:b/>
                <w:bCs/>
                <w:i/>
                <w:iCs/>
                <w:color w:val="C00000"/>
                <w:sz w:val="20"/>
                <w:szCs w:val="20"/>
              </w:rPr>
              <w:t>DEBE</w:t>
            </w:r>
            <w:r w:rsidRPr="5EE4BF5F">
              <w:rPr>
                <w:rFonts w:ascii="Arial Narrow" w:hAnsi="Arial Narrow"/>
                <w:i/>
                <w:iCs/>
                <w:color w:val="C00000"/>
                <w:sz w:val="20"/>
                <w:szCs w:val="20"/>
              </w:rPr>
              <w:t xml:space="preserve"> proponer aquí acciones que se hagan cargo de dichos efectos. Considere 1 fila para cada acción que proponga.</w:t>
            </w:r>
          </w:p>
          <w:p w14:paraId="3A5AE80A" w14:textId="77777777" w:rsidR="005F6040" w:rsidRDefault="005F6040" w:rsidP="00B45997">
            <w:pPr>
              <w:jc w:val="both"/>
              <w:rPr>
                <w:rFonts w:ascii="Arial Narrow" w:hAnsi="Arial Narrow"/>
                <w:i/>
                <w:iCs/>
                <w:color w:val="C00000"/>
                <w:sz w:val="20"/>
                <w:szCs w:val="20"/>
              </w:rPr>
            </w:pPr>
          </w:p>
          <w:p w14:paraId="7DCC64CA" w14:textId="7666D272" w:rsidR="005F6040" w:rsidRDefault="005F6040" w:rsidP="00FB5E43">
            <w:pPr>
              <w:jc w:val="both"/>
              <w:rPr>
                <w:rFonts w:ascii="Arial Narrow" w:hAnsi="Arial Narrow"/>
                <w:i/>
                <w:iCs/>
                <w:color w:val="C00000"/>
                <w:sz w:val="20"/>
                <w:szCs w:val="20"/>
              </w:rPr>
            </w:pPr>
            <w:r>
              <w:rPr>
                <w:rFonts w:ascii="Arial Narrow" w:hAnsi="Arial Narrow"/>
                <w:i/>
                <w:iCs/>
                <w:color w:val="C00000"/>
                <w:sz w:val="20"/>
                <w:szCs w:val="20"/>
              </w:rPr>
              <w:t>Para más información, r</w:t>
            </w:r>
            <w:r w:rsidRPr="00F02780">
              <w:rPr>
                <w:rFonts w:ascii="Arial Narrow" w:hAnsi="Arial Narrow"/>
                <w:i/>
                <w:iCs/>
                <w:color w:val="C00000"/>
                <w:sz w:val="20"/>
                <w:szCs w:val="20"/>
              </w:rPr>
              <w:t>emítase al capítulo de efectos negativos de la Guía P</w:t>
            </w:r>
            <w:r>
              <w:rPr>
                <w:rFonts w:ascii="Arial Narrow" w:hAnsi="Arial Narrow"/>
                <w:i/>
                <w:iCs/>
                <w:color w:val="C00000"/>
                <w:sz w:val="20"/>
                <w:szCs w:val="20"/>
              </w:rPr>
              <w:t>D</w:t>
            </w:r>
            <w:r w:rsidRPr="00F02780">
              <w:rPr>
                <w:rFonts w:ascii="Arial Narrow" w:hAnsi="Arial Narrow"/>
                <w:i/>
                <w:iCs/>
                <w:color w:val="C00000"/>
                <w:sz w:val="20"/>
                <w:szCs w:val="20"/>
              </w:rPr>
              <w:t xml:space="preserve">C </w:t>
            </w:r>
            <w:r>
              <w:rPr>
                <w:rFonts w:ascii="Arial Narrow" w:hAnsi="Arial Narrow"/>
                <w:i/>
                <w:iCs/>
                <w:color w:val="C00000"/>
                <w:sz w:val="20"/>
                <w:szCs w:val="20"/>
              </w:rPr>
              <w:t>de Residuos Líquido</w:t>
            </w:r>
            <w:r w:rsidRPr="00F02780">
              <w:rPr>
                <w:rFonts w:ascii="Arial Narrow" w:hAnsi="Arial Narrow"/>
                <w:i/>
                <w:iCs/>
                <w:color w:val="C00000"/>
                <w:sz w:val="20"/>
                <w:szCs w:val="20"/>
              </w:rPr>
              <w:t>s</w:t>
            </w:r>
            <w:r>
              <w:rPr>
                <w:rFonts w:ascii="Arial Narrow" w:hAnsi="Arial Narrow"/>
                <w:i/>
                <w:iCs/>
                <w:color w:val="C00000"/>
                <w:sz w:val="20"/>
                <w:szCs w:val="20"/>
              </w:rPr>
              <w:t xml:space="preserve">. </w:t>
            </w:r>
          </w:p>
          <w:p w14:paraId="71E96953" w14:textId="02E2312D" w:rsidR="005F6040" w:rsidRPr="00D95B0B" w:rsidRDefault="005F6040" w:rsidP="00D95B0B">
            <w:pPr>
              <w:jc w:val="both"/>
              <w:rPr>
                <w:rFonts w:ascii="Arial Narrow" w:hAnsi="Arial Narrow"/>
                <w:i/>
                <w:iCs/>
                <w:color w:val="C00000"/>
                <w:sz w:val="20"/>
                <w:szCs w:val="20"/>
              </w:rPr>
            </w:pPr>
          </w:p>
        </w:tc>
        <w:tc>
          <w:tcPr>
            <w:tcW w:w="0" w:type="auto"/>
            <w:tcBorders>
              <w:bottom w:val="single" w:sz="4" w:space="0" w:color="000000" w:themeColor="text1"/>
            </w:tcBorders>
            <w:shd w:val="clear" w:color="auto" w:fill="FFFFFF" w:themeFill="background1"/>
          </w:tcPr>
          <w:p w14:paraId="5936DA57" w14:textId="2E587B0E" w:rsidR="005F6040" w:rsidRPr="00F02780" w:rsidRDefault="005F6040" w:rsidP="00BE65C1">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lastRenderedPageBreak/>
              <w:t>[Indique</w:t>
            </w:r>
            <w:r>
              <w:rPr>
                <w:rFonts w:ascii="Arial Narrow" w:hAnsi="Arial Narrow"/>
                <w:i/>
                <w:iCs/>
                <w:color w:val="808080" w:themeColor="background1" w:themeShade="80"/>
                <w:sz w:val="20"/>
                <w:szCs w:val="20"/>
              </w:rPr>
              <w:t xml:space="preserve"> plazo de ejecución</w:t>
            </w:r>
            <w:r w:rsidRPr="00F02780">
              <w:rPr>
                <w:rFonts w:ascii="Arial Narrow" w:hAnsi="Arial Narrow"/>
                <w:i/>
                <w:iCs/>
                <w:color w:val="808080" w:themeColor="background1" w:themeShade="80"/>
                <w:sz w:val="20"/>
                <w:szCs w:val="20"/>
              </w:rPr>
              <w:t>]</w:t>
            </w:r>
          </w:p>
          <w:p w14:paraId="227A7AE8" w14:textId="7317DC4A" w:rsidR="005F6040" w:rsidRPr="00F02780" w:rsidRDefault="005F6040" w:rsidP="00D95B0B">
            <w:pPr>
              <w:jc w:val="both"/>
              <w:rPr>
                <w:rFonts w:ascii="Arial Narrow" w:hAnsi="Arial Narrow"/>
                <w:sz w:val="20"/>
                <w:szCs w:val="20"/>
              </w:rPr>
            </w:pPr>
          </w:p>
        </w:tc>
        <w:tc>
          <w:tcPr>
            <w:tcW w:w="0" w:type="auto"/>
            <w:tcBorders>
              <w:right w:val="single" w:sz="4" w:space="0" w:color="000000" w:themeColor="text1"/>
            </w:tcBorders>
            <w:shd w:val="clear" w:color="auto" w:fill="FFFFFF" w:themeFill="background1"/>
          </w:tcPr>
          <w:p w14:paraId="1C15D0AE" w14:textId="27876C0D" w:rsidR="005F6040" w:rsidRPr="00F02780" w:rsidRDefault="005F6040" w:rsidP="00BE65C1">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w:t>
            </w:r>
            <w:r>
              <w:rPr>
                <w:rFonts w:ascii="Arial Narrow" w:hAnsi="Arial Narrow"/>
                <w:i/>
                <w:iCs/>
                <w:color w:val="808080" w:themeColor="background1" w:themeShade="80"/>
                <w:sz w:val="20"/>
                <w:szCs w:val="20"/>
              </w:rPr>
              <w:t>Señale indicadores de cumplimiento</w:t>
            </w:r>
            <w:r w:rsidRPr="00F02780">
              <w:rPr>
                <w:rFonts w:ascii="Arial Narrow" w:hAnsi="Arial Narrow"/>
                <w:i/>
                <w:iCs/>
                <w:color w:val="808080" w:themeColor="background1" w:themeShade="80"/>
                <w:sz w:val="20"/>
                <w:szCs w:val="20"/>
              </w:rPr>
              <w:t>]</w:t>
            </w:r>
          </w:p>
          <w:p w14:paraId="4FC9E388" w14:textId="77777777" w:rsidR="005F6040" w:rsidRPr="00F02780" w:rsidRDefault="005F6040" w:rsidP="00D95B0B">
            <w:pPr>
              <w:jc w:val="center"/>
              <w:rPr>
                <w:rFonts w:ascii="Arial Narrow" w:hAnsi="Arial Narrow"/>
                <w:i/>
                <w:iCs/>
                <w:color w:val="808080" w:themeColor="background1" w:themeShade="80"/>
                <w:sz w:val="20"/>
                <w:szCs w:val="20"/>
              </w:rPr>
            </w:pPr>
          </w:p>
        </w:tc>
        <w:tc>
          <w:tcPr>
            <w:tcW w:w="0" w:type="auto"/>
            <w:tcBorders>
              <w:left w:val="single" w:sz="4" w:space="0" w:color="000000" w:themeColor="text1"/>
            </w:tcBorders>
            <w:shd w:val="clear" w:color="auto" w:fill="FFFFFF" w:themeFill="background1"/>
          </w:tcPr>
          <w:p w14:paraId="0F2ABCAA" w14:textId="77777777" w:rsidR="005F6040" w:rsidRPr="00F02780" w:rsidRDefault="005F6040" w:rsidP="00D95B0B">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75947A94" w14:textId="77777777" w:rsidR="005F6040" w:rsidRPr="00F02780" w:rsidRDefault="005F6040" w:rsidP="00D95B0B">
            <w:pPr>
              <w:ind w:left="313"/>
              <w:jc w:val="center"/>
              <w:rPr>
                <w:rFonts w:ascii="Arial Narrow" w:hAnsi="Arial Narrow"/>
                <w:i/>
                <w:iCs/>
                <w:color w:val="808080" w:themeColor="background1" w:themeShade="80"/>
                <w:sz w:val="20"/>
                <w:szCs w:val="20"/>
              </w:rPr>
            </w:pPr>
          </w:p>
        </w:tc>
        <w:tc>
          <w:tcPr>
            <w:tcW w:w="0" w:type="auto"/>
            <w:shd w:val="clear" w:color="auto" w:fill="FFFFFF" w:themeFill="background1"/>
          </w:tcPr>
          <w:p w14:paraId="5C2F8224" w14:textId="77777777" w:rsidR="005F6040" w:rsidRPr="00F02780" w:rsidRDefault="005F6040" w:rsidP="00D95B0B">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 xml:space="preserve">[Indique </w:t>
            </w:r>
            <w:r>
              <w:rPr>
                <w:rFonts w:ascii="Arial Narrow" w:hAnsi="Arial Narrow"/>
                <w:i/>
                <w:iCs/>
                <w:color w:val="808080" w:themeColor="background1" w:themeShade="80"/>
                <w:sz w:val="20"/>
                <w:szCs w:val="20"/>
              </w:rPr>
              <w:t>medios de verificación</w:t>
            </w:r>
            <w:r w:rsidRPr="00F02780">
              <w:rPr>
                <w:rFonts w:ascii="Arial Narrow" w:hAnsi="Arial Narrow"/>
                <w:i/>
                <w:iCs/>
                <w:color w:val="808080" w:themeColor="background1" w:themeShade="80"/>
                <w:sz w:val="20"/>
                <w:szCs w:val="20"/>
              </w:rPr>
              <w:t>]</w:t>
            </w:r>
          </w:p>
          <w:p w14:paraId="25A07B04" w14:textId="77777777" w:rsidR="005F6040" w:rsidRPr="00F02780" w:rsidRDefault="005F6040" w:rsidP="00D95B0B">
            <w:pPr>
              <w:ind w:left="313"/>
              <w:jc w:val="both"/>
              <w:rPr>
                <w:rFonts w:ascii="Arial Narrow" w:hAnsi="Arial Narrow"/>
                <w:sz w:val="20"/>
                <w:szCs w:val="20"/>
              </w:rPr>
            </w:pPr>
          </w:p>
        </w:tc>
        <w:tc>
          <w:tcPr>
            <w:tcW w:w="0" w:type="auto"/>
            <w:shd w:val="clear" w:color="auto" w:fill="FFFFFF" w:themeFill="background1"/>
          </w:tcPr>
          <w:p w14:paraId="189C1D6D" w14:textId="7EF73321" w:rsidR="005F6040" w:rsidRPr="00F02780" w:rsidRDefault="005F6040" w:rsidP="00E964F0">
            <w:pPr>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[Justificar forma en que la acción se hará cargo de los efectos</w:t>
            </w:r>
            <w:r>
              <w:rPr>
                <w:rFonts w:ascii="Arial Narrow" w:hAnsi="Arial Narrow"/>
                <w:i/>
                <w:iCs/>
                <w:color w:val="808080" w:themeColor="background1" w:themeShade="80"/>
                <w:sz w:val="20"/>
                <w:szCs w:val="20"/>
              </w:rPr>
              <w:t xml:space="preserve"> negativos</w:t>
            </w:r>
            <w:r w:rsidRPr="00F02780">
              <w:rPr>
                <w:rFonts w:ascii="Arial Narrow" w:hAnsi="Arial Narrow"/>
                <w:i/>
                <w:iCs/>
                <w:color w:val="808080" w:themeColor="background1" w:themeShade="80"/>
                <w:sz w:val="20"/>
                <w:szCs w:val="20"/>
              </w:rPr>
              <w:t xml:space="preserve">, en específico, como fortalecerá el tratamiento de </w:t>
            </w:r>
            <w:r>
              <w:rPr>
                <w:rFonts w:ascii="Arial Narrow" w:hAnsi="Arial Narrow"/>
                <w:i/>
                <w:iCs/>
                <w:color w:val="808080" w:themeColor="background1" w:themeShade="80"/>
                <w:sz w:val="20"/>
                <w:szCs w:val="20"/>
              </w:rPr>
              <w:t>residuos líquidos</w:t>
            </w:r>
            <w:r w:rsidRPr="00F02780">
              <w:rPr>
                <w:rFonts w:ascii="Arial Narrow" w:hAnsi="Arial Narrow"/>
                <w:i/>
                <w:iCs/>
                <w:color w:val="808080" w:themeColor="background1" w:themeShade="80"/>
                <w:sz w:val="20"/>
                <w:szCs w:val="20"/>
              </w:rPr>
              <w:t xml:space="preserve"> y los costos asociados]</w:t>
            </w:r>
          </w:p>
        </w:tc>
      </w:tr>
      <w:tr w:rsidR="005F6040" w:rsidRPr="00C604A1" w14:paraId="6FC512BE" w14:textId="77777777" w:rsidTr="000914B1">
        <w:tc>
          <w:tcPr>
            <w:tcW w:w="0" w:type="auto"/>
            <w:gridSpan w:val="7"/>
            <w:tcBorders>
              <w:bottom w:val="single" w:sz="4" w:space="0" w:color="auto"/>
            </w:tcBorders>
            <w:shd w:val="clear" w:color="auto" w:fill="398E98" w:themeFill="accent2" w:themeFillShade="BF"/>
          </w:tcPr>
          <w:p w14:paraId="6F8198AA" w14:textId="2FF6E91A" w:rsidR="005F6040" w:rsidRPr="007D73E6" w:rsidRDefault="005F6040" w:rsidP="005F6040">
            <w:pPr>
              <w:pStyle w:val="Prrafodelista"/>
              <w:numPr>
                <w:ilvl w:val="1"/>
                <w:numId w:val="11"/>
              </w:numPr>
              <w:rPr>
                <w:rFonts w:ascii="Arial Narrow" w:hAnsi="Arial Narrow"/>
                <w:b/>
                <w:bCs/>
                <w:color w:val="FFFFFF" w:themeColor="background1"/>
              </w:rPr>
            </w:pPr>
            <w:r w:rsidRPr="007D73E6">
              <w:rPr>
                <w:rFonts w:ascii="Arial Narrow" w:hAnsi="Arial Narrow"/>
                <w:b/>
                <w:bCs/>
                <w:color w:val="FFFFFF" w:themeColor="background1"/>
              </w:rPr>
              <w:t>CONJUNTO DE ACCIONES</w:t>
            </w:r>
            <w:r>
              <w:rPr>
                <w:rFonts w:ascii="Arial Narrow" w:hAnsi="Arial Narrow"/>
                <w:b/>
                <w:bCs/>
                <w:color w:val="FFFFFF" w:themeColor="background1"/>
              </w:rPr>
              <w:t xml:space="preserve"> PREESTABLECIDAS</w:t>
            </w:r>
            <w:r w:rsidRPr="007D73E6">
              <w:rPr>
                <w:rFonts w:ascii="Arial Narrow" w:hAnsi="Arial Narrow"/>
                <w:b/>
                <w:bCs/>
                <w:color w:val="FFFFFF" w:themeColor="background1"/>
              </w:rPr>
              <w:t xml:space="preserve"> PARA CADA HECHO INFRACCIONAL</w:t>
            </w:r>
          </w:p>
          <w:p w14:paraId="59CAAD77" w14:textId="7F399E67" w:rsidR="005F6040" w:rsidRPr="007D73E6" w:rsidRDefault="005F6040" w:rsidP="00CF0122">
            <w:pPr>
              <w:ind w:left="313"/>
              <w:jc w:val="both"/>
              <w:rPr>
                <w:rFonts w:ascii="Arial Narrow" w:hAnsi="Arial Narrow"/>
                <w:b/>
                <w:bCs/>
                <w:color w:val="FFFFFF" w:themeColor="background1"/>
                <w:sz w:val="20"/>
                <w:szCs w:val="20"/>
              </w:rPr>
            </w:pPr>
            <w:r w:rsidRPr="007D73E6">
              <w:rPr>
                <w:rFonts w:ascii="Arial Narrow" w:hAnsi="Arial Narrow"/>
                <w:b/>
                <w:bCs/>
                <w:color w:val="FFFFFF" w:themeColor="background1"/>
                <w:sz w:val="20"/>
                <w:szCs w:val="20"/>
              </w:rPr>
              <w:t xml:space="preserve">[A continuación se expondrá una lista de hechos </w:t>
            </w:r>
            <w:proofErr w:type="spellStart"/>
            <w:r w:rsidRPr="007D73E6">
              <w:rPr>
                <w:rFonts w:ascii="Arial Narrow" w:hAnsi="Arial Narrow"/>
                <w:b/>
                <w:bCs/>
                <w:color w:val="FFFFFF" w:themeColor="background1"/>
                <w:sz w:val="20"/>
                <w:szCs w:val="20"/>
              </w:rPr>
              <w:t>infraccionales</w:t>
            </w:r>
            <w:proofErr w:type="spellEnd"/>
            <w:r w:rsidRPr="007D73E6">
              <w:rPr>
                <w:rFonts w:ascii="Arial Narrow" w:hAnsi="Arial Narrow"/>
                <w:b/>
                <w:bCs/>
                <w:color w:val="FFFFFF" w:themeColor="background1"/>
                <w:sz w:val="20"/>
                <w:szCs w:val="20"/>
              </w:rPr>
              <w:t xml:space="preserve"> en materia de </w:t>
            </w:r>
            <w:r>
              <w:rPr>
                <w:rFonts w:ascii="Arial Narrow" w:hAnsi="Arial Narrow"/>
                <w:b/>
                <w:bCs/>
                <w:color w:val="FFFFFF" w:themeColor="background1"/>
                <w:sz w:val="20"/>
                <w:szCs w:val="20"/>
              </w:rPr>
              <w:t>Residuos Líquidos</w:t>
            </w:r>
            <w:r w:rsidRPr="007D73E6">
              <w:rPr>
                <w:rFonts w:ascii="Arial Narrow" w:hAnsi="Arial Narrow"/>
                <w:b/>
                <w:bCs/>
                <w:color w:val="FFFFFF" w:themeColor="background1"/>
                <w:sz w:val="20"/>
                <w:szCs w:val="20"/>
              </w:rPr>
              <w:t>. Usted deberá seleccionar aquellos que sean acorde a lo indicado en la formulación de cargos, y luego seleccionar las acciones que propondrá para cada hecho que constituya infracción]</w:t>
            </w:r>
          </w:p>
          <w:p w14:paraId="568963C3" w14:textId="1144833E" w:rsidR="005F6040" w:rsidRPr="00E75FFE" w:rsidRDefault="005F6040" w:rsidP="009D059F">
            <w:pPr>
              <w:ind w:left="306"/>
              <w:rPr>
                <w:rFonts w:ascii="Arial Narrow" w:hAnsi="Arial Narrow"/>
                <w:b/>
                <w:bCs/>
                <w:color w:val="FFFFFF" w:themeColor="background1"/>
                <w:sz w:val="24"/>
              </w:rPr>
            </w:pPr>
            <w:r w:rsidRPr="007D73E6">
              <w:rPr>
                <w:rFonts w:ascii="Arial Narrow" w:hAnsi="Arial Narrow"/>
                <w:b/>
                <w:bCs/>
                <w:color w:val="FFFFFF" w:themeColor="background1"/>
                <w:sz w:val="20"/>
                <w:szCs w:val="20"/>
              </w:rPr>
              <w:t>Completar sólo si no se solicita la revocación de la resolución de programa de monitoreo.</w:t>
            </w:r>
          </w:p>
        </w:tc>
      </w:tr>
      <w:tr w:rsidR="005F6040" w:rsidRPr="00C604A1" w14:paraId="14254D2A" w14:textId="77777777" w:rsidTr="00B84955">
        <w:trPr>
          <w:trHeight w:val="794"/>
        </w:trPr>
        <w:tc>
          <w:tcPr>
            <w:tcW w:w="0" w:type="auto"/>
            <w:gridSpan w:val="7"/>
            <w:tcBorders>
              <w:bottom w:val="single" w:sz="4" w:space="0" w:color="auto"/>
            </w:tcBorders>
            <w:shd w:val="clear" w:color="auto" w:fill="7FC0DB" w:themeFill="accent1" w:themeFillTint="99"/>
          </w:tcPr>
          <w:p w14:paraId="766CFA3B" w14:textId="31AEECA4" w:rsidR="005F6040" w:rsidRPr="0015656C" w:rsidRDefault="005F6040" w:rsidP="002B1F45">
            <w:pPr>
              <w:ind w:left="884"/>
              <w:rPr>
                <w:rFonts w:ascii="Arial Narrow" w:hAnsi="Arial Narrow"/>
                <w:b/>
              </w:rPr>
            </w:pPr>
            <w:r w:rsidRPr="00C604A1">
              <w:rPr>
                <w:rFonts w:ascii="Arial Narrow" w:hAnsi="Arial Narrow"/>
                <w:noProof/>
                <w:lang w:eastAsia="es-CL"/>
              </w:rPr>
              <mc:AlternateContent>
                <mc:Choice Requires="wps">
                  <w:drawing>
                    <wp:anchor distT="0" distB="0" distL="114300" distR="114300" simplePos="0" relativeHeight="251688966" behindDoc="0" locked="0" layoutInCell="1" allowOverlap="1" wp14:anchorId="652AA116" wp14:editId="2F72A515">
                      <wp:simplePos x="0" y="0"/>
                      <wp:positionH relativeFrom="column">
                        <wp:posOffset>79375</wp:posOffset>
                      </wp:positionH>
                      <wp:positionV relativeFrom="paragraph">
                        <wp:posOffset>70485</wp:posOffset>
                      </wp:positionV>
                      <wp:extent cx="320040" cy="296545"/>
                      <wp:effectExtent l="0" t="0" r="22860" b="27305"/>
                      <wp:wrapNone/>
                      <wp:docPr id="84" name="Cuadro de texto 84"/>
                      <wp:cNvGraphicFramePr/>
                      <a:graphic xmlns:a="http://schemas.openxmlformats.org/drawingml/2006/main">
                        <a:graphicData uri="http://schemas.microsoft.com/office/word/2010/wordprocessingShape">
                          <wps:wsp>
                            <wps:cNvSpPr txBox="1"/>
                            <wps:spPr>
                              <a:xfrm>
                                <a:off x="0" y="0"/>
                                <a:ext cx="320040" cy="296545"/>
                              </a:xfrm>
                              <a:prstGeom prst="rect">
                                <a:avLst/>
                              </a:prstGeom>
                              <a:solidFill>
                                <a:schemeClr val="lt1"/>
                              </a:solidFill>
                              <a:ln w="6350">
                                <a:solidFill>
                                  <a:prstClr val="black"/>
                                </a:solidFill>
                              </a:ln>
                            </wps:spPr>
                            <wps:txbx>
                              <w:txbxContent>
                                <w:p w14:paraId="769D458C" w14:textId="77777777" w:rsidR="005F6040" w:rsidRDefault="005F6040" w:rsidP="009D05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A116" id="Cuadro de texto 84" o:spid="_x0000_s1027" type="#_x0000_t202" style="position:absolute;left:0;text-align:left;margin-left:6.25pt;margin-top:5.55pt;width:25.2pt;height:23.35pt;z-index:2516889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" fillcolor="white [3201]" strokeweight=".5pt">
                      <v:textbox>
                        <w:txbxContent>
                          <w:p w14:paraId="769D458C" w14:textId="77777777" w:rsidR="005F6040" w:rsidRDefault="005F6040" w:rsidP="009D059F"/>
                        </w:txbxContent>
                      </v:textbox>
                    </v:shape>
                  </w:pict>
                </mc:Fallback>
              </mc:AlternateContent>
            </w:r>
            <w:r w:rsidRPr="00490136">
              <w:rPr>
                <w:rFonts w:ascii="Arial Narrow" w:hAnsi="Arial Narrow"/>
                <w:b/>
                <w:sz w:val="24"/>
                <w:szCs w:val="24"/>
              </w:rPr>
              <w:t xml:space="preserve">NO REPORTAR LOS MONITOREOS DE AUTOCONTROL </w:t>
            </w:r>
          </w:p>
          <w:p w14:paraId="4DC8A956" w14:textId="6285470A" w:rsidR="005F6040" w:rsidRPr="00761319" w:rsidRDefault="005F6040" w:rsidP="002B1F45">
            <w:pPr>
              <w:ind w:left="884"/>
              <w:rPr>
                <w:rFonts w:ascii="Arial Narrow" w:hAnsi="Arial Narrow"/>
                <w:b/>
                <w:sz w:val="20"/>
                <w:szCs w:val="20"/>
              </w:rPr>
            </w:pPr>
            <w:r w:rsidRPr="008D4DBE">
              <w:rPr>
                <w:rFonts w:ascii="Arial Narrow" w:hAnsi="Arial Narrow"/>
                <w:b/>
                <w:bCs/>
                <w:color w:val="FFFFFF" w:themeColor="background1"/>
                <w:sz w:val="20"/>
                <w:szCs w:val="20"/>
              </w:rPr>
              <w:t>[</w:t>
            </w:r>
            <w:r w:rsidRPr="008D4DBE">
              <w:rPr>
                <w:rFonts w:ascii="Arial Narrow" w:hAnsi="Arial Narrow"/>
                <w:b/>
                <w:i/>
                <w:iCs/>
                <w:color w:val="FFFFFF" w:themeColor="background1"/>
                <w:sz w:val="20"/>
                <w:szCs w:val="20"/>
              </w:rPr>
              <w:t xml:space="preserve">Seleccione con una “X” si en el establecimiento </w:t>
            </w:r>
            <w:r>
              <w:rPr>
                <w:rFonts w:ascii="Arial Narrow" w:hAnsi="Arial Narrow"/>
                <w:b/>
                <w:i/>
                <w:iCs/>
                <w:color w:val="FFFFFF" w:themeColor="background1"/>
                <w:sz w:val="20"/>
                <w:szCs w:val="20"/>
              </w:rPr>
              <w:t>se realizan descargas periódicas o eventuales; y/o cuando no proceda la solicitud de revocación de RPM</w:t>
            </w:r>
            <w:r w:rsidRPr="008D4DBE">
              <w:rPr>
                <w:rFonts w:ascii="Arial Narrow" w:hAnsi="Arial Narrow"/>
                <w:b/>
                <w:bCs/>
                <w:color w:val="FFFFFF" w:themeColor="background1"/>
                <w:sz w:val="20"/>
                <w:szCs w:val="20"/>
              </w:rPr>
              <w:t>]</w:t>
            </w:r>
          </w:p>
          <w:p w14:paraId="2615247B" w14:textId="77777777" w:rsidR="005F6040" w:rsidRPr="00C604A1" w:rsidRDefault="005F6040" w:rsidP="002B1F45">
            <w:pPr>
              <w:ind w:left="884"/>
              <w:rPr>
                <w:rFonts w:ascii="Arial Narrow" w:hAnsi="Arial Narrow"/>
                <w:noProof/>
                <w:lang w:eastAsia="es-CL"/>
              </w:rPr>
            </w:pPr>
            <w:r w:rsidRPr="00761319">
              <w:rPr>
                <w:rFonts w:ascii="Arial Narrow" w:hAnsi="Arial Narrow"/>
                <w:b/>
                <w:i/>
                <w:iCs/>
                <w:color w:val="A5262A"/>
                <w:sz w:val="20"/>
                <w:szCs w:val="20"/>
              </w:rPr>
              <w:t xml:space="preserve">Escoger esta alternativa </w:t>
            </w:r>
            <w:r w:rsidRPr="00761319">
              <w:rPr>
                <w:rFonts w:ascii="Arial Narrow" w:hAnsi="Arial Narrow"/>
                <w:b/>
                <w:i/>
                <w:iCs/>
                <w:color w:val="A5262A"/>
                <w:sz w:val="20"/>
                <w:szCs w:val="20"/>
                <w:u w:val="single"/>
              </w:rPr>
              <w:t>le impide seleccionar la opción 3.1.</w:t>
            </w:r>
          </w:p>
        </w:tc>
      </w:tr>
      <w:tr w:rsidR="005F6040" w:rsidRPr="00C604A1" w14:paraId="14105480" w14:textId="77777777" w:rsidTr="00DD7B93">
        <w:trPr>
          <w:trHeight w:val="397"/>
        </w:trPr>
        <w:tc>
          <w:tcPr>
            <w:tcW w:w="0" w:type="auto"/>
            <w:gridSpan w:val="7"/>
            <w:tcBorders>
              <w:bottom w:val="single" w:sz="4" w:space="0" w:color="000000" w:themeColor="text1"/>
            </w:tcBorders>
            <w:shd w:val="clear" w:color="auto" w:fill="BCE1E5" w:themeFill="accent2" w:themeFillTint="66"/>
          </w:tcPr>
          <w:p w14:paraId="760E0CDC" w14:textId="3BF053A9" w:rsidR="005F6040" w:rsidRPr="00761319" w:rsidRDefault="005F6040" w:rsidP="009D059F">
            <w:pPr>
              <w:rPr>
                <w:rFonts w:ascii="Arial Narrow" w:hAnsi="Arial Narrow"/>
                <w:b/>
                <w:bCs/>
                <w:sz w:val="20"/>
                <w:szCs w:val="20"/>
              </w:rPr>
            </w:pPr>
            <w:r w:rsidRPr="00761319">
              <w:rPr>
                <w:rFonts w:ascii="Arial Narrow" w:hAnsi="Arial Narrow"/>
                <w:b/>
                <w:bCs/>
                <w:sz w:val="20"/>
                <w:szCs w:val="20"/>
              </w:rPr>
              <w:t xml:space="preserve">HECHO QUE CONSTITUYE LA INFRACCIÓN </w:t>
            </w:r>
          </w:p>
        </w:tc>
      </w:tr>
      <w:tr w:rsidR="005F6040" w:rsidRPr="00C604A1" w14:paraId="48A611AB" w14:textId="77777777" w:rsidTr="00F93F44">
        <w:trPr>
          <w:trHeight w:val="680"/>
        </w:trPr>
        <w:tc>
          <w:tcPr>
            <w:tcW w:w="0" w:type="auto"/>
            <w:gridSpan w:val="7"/>
            <w:tcBorders>
              <w:top w:val="single" w:sz="4" w:space="0" w:color="000000" w:themeColor="text1"/>
              <w:bottom w:val="single" w:sz="4" w:space="0" w:color="000000" w:themeColor="text1"/>
            </w:tcBorders>
          </w:tcPr>
          <w:p w14:paraId="518680A6" w14:textId="0E3560FA" w:rsidR="005F6040" w:rsidRPr="00761319" w:rsidRDefault="005F6040" w:rsidP="009D059F">
            <w:pPr>
              <w:ind w:left="313"/>
              <w:rPr>
                <w:rFonts w:ascii="Arial Narrow" w:hAnsi="Arial Narrow"/>
                <w:sz w:val="20"/>
                <w:szCs w:val="20"/>
              </w:rPr>
            </w:pPr>
          </w:p>
          <w:p w14:paraId="30024B74" w14:textId="77777777" w:rsidR="005F6040" w:rsidRPr="00761319" w:rsidRDefault="005F6040" w:rsidP="009D059F">
            <w:pPr>
              <w:rPr>
                <w:rFonts w:ascii="Arial Narrow" w:hAnsi="Arial Narrow"/>
                <w:i/>
                <w:iCs/>
                <w:color w:val="808080" w:themeColor="background1" w:themeShade="80"/>
                <w:sz w:val="20"/>
                <w:szCs w:val="20"/>
              </w:rPr>
            </w:pPr>
            <w:r w:rsidRPr="00761319">
              <w:rPr>
                <w:rFonts w:ascii="Arial Narrow" w:hAnsi="Arial Narrow"/>
                <w:i/>
                <w:iCs/>
                <w:color w:val="808080" w:themeColor="background1" w:themeShade="80"/>
                <w:sz w:val="20"/>
                <w:szCs w:val="20"/>
              </w:rPr>
              <w:t>[Copie acá el texto de la infracción que se indica en la formulación de cargos]</w:t>
            </w:r>
          </w:p>
          <w:p w14:paraId="6315713D" w14:textId="77777777" w:rsidR="005F6040" w:rsidRPr="00761319" w:rsidRDefault="005F6040" w:rsidP="009D059F">
            <w:pPr>
              <w:ind w:left="313"/>
              <w:rPr>
                <w:rFonts w:ascii="Arial Narrow" w:hAnsi="Arial Narrow"/>
                <w:sz w:val="20"/>
                <w:szCs w:val="20"/>
              </w:rPr>
            </w:pPr>
          </w:p>
        </w:tc>
      </w:tr>
      <w:tr w:rsidR="005F6040" w:rsidRPr="00C604A1" w14:paraId="01CD0026" w14:textId="77777777" w:rsidTr="00153919">
        <w:trPr>
          <w:trHeight w:val="397"/>
        </w:trPr>
        <w:tc>
          <w:tcPr>
            <w:tcW w:w="0" w:type="auto"/>
            <w:gridSpan w:val="7"/>
            <w:tcBorders>
              <w:top w:val="single" w:sz="4" w:space="0" w:color="000000" w:themeColor="text1"/>
              <w:bottom w:val="single" w:sz="4" w:space="0" w:color="auto"/>
            </w:tcBorders>
            <w:shd w:val="clear" w:color="auto" w:fill="BCE1E5" w:themeFill="accent2" w:themeFillTint="66"/>
          </w:tcPr>
          <w:p w14:paraId="2600A52A" w14:textId="21F08DC5" w:rsidR="005F6040" w:rsidRPr="00761319" w:rsidRDefault="005F6040" w:rsidP="009D059F">
            <w:pPr>
              <w:rPr>
                <w:rFonts w:ascii="Arial Narrow" w:hAnsi="Arial Narrow"/>
                <w:b/>
                <w:bCs/>
                <w:sz w:val="20"/>
                <w:szCs w:val="20"/>
              </w:rPr>
            </w:pPr>
            <w:r w:rsidRPr="00761319">
              <w:rPr>
                <w:rFonts w:ascii="Arial Narrow" w:hAnsi="Arial Narrow"/>
                <w:b/>
                <w:bCs/>
                <w:sz w:val="20"/>
                <w:szCs w:val="20"/>
              </w:rPr>
              <w:t xml:space="preserve">EFECTOS NEGATIVOS </w:t>
            </w:r>
          </w:p>
        </w:tc>
      </w:tr>
      <w:tr w:rsidR="005F6040" w:rsidRPr="00C604A1" w14:paraId="6C3B298A" w14:textId="77777777" w:rsidTr="008F3027">
        <w:trPr>
          <w:trHeight w:val="510"/>
        </w:trPr>
        <w:tc>
          <w:tcPr>
            <w:tcW w:w="0" w:type="auto"/>
            <w:gridSpan w:val="7"/>
            <w:tcBorders>
              <w:bottom w:val="single" w:sz="4" w:space="0" w:color="auto"/>
            </w:tcBorders>
            <w:shd w:val="clear" w:color="auto" w:fill="FFFFFF" w:themeFill="background1"/>
          </w:tcPr>
          <w:p w14:paraId="0E038E64" w14:textId="31BB602C" w:rsidR="005F6040" w:rsidRDefault="005F6040" w:rsidP="00E2669B">
            <w:pPr>
              <w:rPr>
                <w:rFonts w:ascii="Arial Narrow" w:hAnsi="Arial Narrow"/>
                <w:sz w:val="20"/>
                <w:szCs w:val="20"/>
              </w:rPr>
            </w:pPr>
            <w:r w:rsidRPr="0080446F">
              <w:rPr>
                <w:rFonts w:ascii="Arial Narrow" w:hAnsi="Arial Narrow"/>
                <w:i/>
                <w:iCs/>
                <w:color w:val="808080" w:themeColor="background1" w:themeShade="80"/>
                <w:sz w:val="20"/>
                <w:szCs w:val="20"/>
              </w:rPr>
              <w:t>Indique la siguiente descripción de efectos negativos producidos por la infracción</w:t>
            </w:r>
            <w:r>
              <w:rPr>
                <w:rFonts w:ascii="Arial Narrow" w:hAnsi="Arial Narrow"/>
                <w:sz w:val="20"/>
                <w:szCs w:val="20"/>
              </w:rPr>
              <w:t>: [</w:t>
            </w:r>
            <w:r w:rsidRPr="001D1E3E">
              <w:rPr>
                <w:rFonts w:ascii="Arial Narrow" w:hAnsi="Arial Narrow"/>
                <w:sz w:val="20"/>
                <w:szCs w:val="20"/>
              </w:rPr>
              <w:t>La falta de información ha provocado un detrimento de la potestad fiscalizadora de la SMA, al comprometer el seguimiento del componente ambiental y con ello, la facultad para fiscalizar de esta Superintendencia, con el fin de adoptar las medidas necesarias en caso de riesgos o desviaciones normativas”</w:t>
            </w:r>
            <w:r>
              <w:rPr>
                <w:rFonts w:ascii="Arial Narrow" w:hAnsi="Arial Narrow"/>
                <w:sz w:val="20"/>
                <w:szCs w:val="20"/>
              </w:rPr>
              <w:t>].</w:t>
            </w:r>
            <w:r w:rsidRPr="001D1E3E">
              <w:rPr>
                <w:rFonts w:ascii="Arial Narrow" w:hAnsi="Arial Narrow"/>
                <w:sz w:val="20"/>
                <w:szCs w:val="20"/>
              </w:rPr>
              <w:t xml:space="preserve"> </w:t>
            </w:r>
          </w:p>
          <w:p w14:paraId="0D5E8882" w14:textId="77777777" w:rsidR="005F6040" w:rsidRDefault="005F6040" w:rsidP="00BB6913">
            <w:pPr>
              <w:jc w:val="both"/>
              <w:rPr>
                <w:rFonts w:ascii="Arial Narrow" w:hAnsi="Arial Narrow"/>
                <w:sz w:val="20"/>
                <w:szCs w:val="20"/>
              </w:rPr>
            </w:pPr>
          </w:p>
          <w:p w14:paraId="308B54A6" w14:textId="01780E0E" w:rsidR="005F6040" w:rsidRPr="00761319" w:rsidRDefault="005F6040" w:rsidP="00BB6913">
            <w:pPr>
              <w:jc w:val="both"/>
              <w:rPr>
                <w:rFonts w:ascii="Arial Narrow" w:hAnsi="Arial Narrow"/>
                <w:sz w:val="20"/>
                <w:szCs w:val="20"/>
              </w:rPr>
            </w:pPr>
            <w:r w:rsidRPr="009C3270">
              <w:rPr>
                <w:rFonts w:ascii="Arial Narrow" w:hAnsi="Arial Narrow"/>
                <w:i/>
                <w:iCs/>
                <w:color w:val="808080" w:themeColor="background1" w:themeShade="80"/>
                <w:sz w:val="20"/>
                <w:szCs w:val="20"/>
              </w:rPr>
              <w:t xml:space="preserve">Adicionalmente, se deberá caracterizar el estado del cuerpo receptor, con el objeto de determinar si se generaron afectaciones o potenciales afectaciones que persistan en el mismo. Para ello, se podrá considerar información o antecedentes del periodo en que se verificó el hecho </w:t>
            </w:r>
            <w:proofErr w:type="spellStart"/>
            <w:r w:rsidRPr="009C3270">
              <w:rPr>
                <w:rFonts w:ascii="Arial Narrow" w:hAnsi="Arial Narrow"/>
                <w:i/>
                <w:iCs/>
                <w:color w:val="808080" w:themeColor="background1" w:themeShade="80"/>
                <w:sz w:val="20"/>
                <w:szCs w:val="20"/>
              </w:rPr>
              <w:t>infraccional</w:t>
            </w:r>
            <w:proofErr w:type="spellEnd"/>
            <w:r w:rsidRPr="009C3270">
              <w:rPr>
                <w:rFonts w:ascii="Arial Narrow" w:hAnsi="Arial Narrow"/>
                <w:i/>
                <w:iCs/>
                <w:color w:val="808080" w:themeColor="background1" w:themeShade="80"/>
                <w:sz w:val="20"/>
                <w:szCs w:val="20"/>
              </w:rPr>
              <w:t xml:space="preserve"> y/o antecedentes del estado actual del cuerpo receptor.</w:t>
            </w:r>
            <w:r>
              <w:rPr>
                <w:rFonts w:ascii="Arial Narrow" w:hAnsi="Arial Narrow"/>
                <w:i/>
                <w:iCs/>
                <w:color w:val="808080" w:themeColor="background1" w:themeShade="80"/>
                <w:sz w:val="20"/>
                <w:szCs w:val="20"/>
              </w:rPr>
              <w:t xml:space="preserve"> </w:t>
            </w:r>
            <w:r w:rsidRPr="009C3270">
              <w:rPr>
                <w:rFonts w:ascii="Arial Narrow" w:hAnsi="Arial Narrow"/>
                <w:i/>
                <w:iCs/>
                <w:color w:val="808080" w:themeColor="background1" w:themeShade="80"/>
                <w:sz w:val="20"/>
                <w:szCs w:val="20"/>
              </w:rPr>
              <w:t>En caso de que, a partir de esta caracterización, se concluyan intervenciones al cuerpo receptor u otro componente ambiental</w:t>
            </w:r>
            <w:r>
              <w:rPr>
                <w:rFonts w:ascii="Arial Narrow" w:hAnsi="Arial Narrow"/>
                <w:i/>
                <w:iCs/>
                <w:color w:val="808080" w:themeColor="background1" w:themeShade="80"/>
                <w:sz w:val="20"/>
                <w:szCs w:val="20"/>
              </w:rPr>
              <w:t>,</w:t>
            </w:r>
            <w:r w:rsidRPr="0080446F">
              <w:rPr>
                <w:rFonts w:ascii="Arial Narrow" w:hAnsi="Arial Narrow"/>
                <w:i/>
                <w:iCs/>
                <w:color w:val="808080" w:themeColor="background1" w:themeShade="80"/>
                <w:sz w:val="20"/>
                <w:szCs w:val="20"/>
              </w:rPr>
              <w:t xml:space="preserve"> en relación </w:t>
            </w:r>
            <w:r w:rsidRPr="7E090440">
              <w:rPr>
                <w:rFonts w:ascii="Arial Narrow" w:hAnsi="Arial Narrow"/>
                <w:i/>
                <w:iCs/>
                <w:color w:val="808080" w:themeColor="background1" w:themeShade="80"/>
                <w:sz w:val="20"/>
                <w:szCs w:val="20"/>
              </w:rPr>
              <w:t>con el</w:t>
            </w:r>
            <w:r w:rsidRPr="0080446F">
              <w:rPr>
                <w:rFonts w:ascii="Arial Narrow" w:hAnsi="Arial Narrow"/>
                <w:i/>
                <w:iCs/>
                <w:color w:val="808080" w:themeColor="background1" w:themeShade="80"/>
                <w:sz w:val="20"/>
                <w:szCs w:val="20"/>
              </w:rPr>
              <w:t xml:space="preserve"> periodo que no fue informado correctamente a esta SMA, usted deberá señalar una descripción y caracterización de tales </w:t>
            </w:r>
            <w:r w:rsidRPr="0080446F">
              <w:rPr>
                <w:rFonts w:ascii="Arial Narrow" w:hAnsi="Arial Narrow"/>
                <w:b/>
                <w:bCs/>
                <w:i/>
                <w:iCs/>
                <w:color w:val="808080" w:themeColor="background1" w:themeShade="80"/>
                <w:sz w:val="20"/>
                <w:szCs w:val="20"/>
              </w:rPr>
              <w:t>efectos negativos</w:t>
            </w:r>
            <w:r>
              <w:rPr>
                <w:rFonts w:ascii="Arial Narrow" w:hAnsi="Arial Narrow"/>
                <w:b/>
                <w:bCs/>
                <w:i/>
                <w:iCs/>
                <w:color w:val="808080" w:themeColor="background1" w:themeShade="80"/>
                <w:sz w:val="20"/>
                <w:szCs w:val="20"/>
              </w:rPr>
              <w:t xml:space="preserve"> en este apartado</w:t>
            </w:r>
            <w:r w:rsidRPr="0080446F">
              <w:rPr>
                <w:rFonts w:ascii="Arial Narrow" w:hAnsi="Arial Narrow"/>
                <w:i/>
                <w:iCs/>
                <w:color w:val="808080" w:themeColor="background1" w:themeShade="80"/>
                <w:sz w:val="20"/>
                <w:szCs w:val="20"/>
              </w:rPr>
              <w:t>.</w:t>
            </w:r>
            <w:r>
              <w:rPr>
                <w:rFonts w:ascii="Arial Narrow" w:hAnsi="Arial Narrow"/>
                <w:i/>
                <w:iCs/>
                <w:color w:val="808080" w:themeColor="background1" w:themeShade="80"/>
                <w:sz w:val="20"/>
                <w:szCs w:val="20"/>
              </w:rPr>
              <w:t xml:space="preserve"> </w:t>
            </w:r>
            <w:r>
              <w:t xml:space="preserve"> </w:t>
            </w:r>
          </w:p>
        </w:tc>
      </w:tr>
      <w:tr w:rsidR="005F6040" w:rsidRPr="00C604A1" w14:paraId="7C434566" w14:textId="77777777" w:rsidTr="007E6CE6">
        <w:trPr>
          <w:trHeight w:val="397"/>
        </w:trPr>
        <w:tc>
          <w:tcPr>
            <w:tcW w:w="0" w:type="auto"/>
            <w:gridSpan w:val="7"/>
            <w:tcBorders>
              <w:top w:val="single" w:sz="4" w:space="0" w:color="000000" w:themeColor="text1"/>
              <w:bottom w:val="single" w:sz="4" w:space="0" w:color="auto"/>
            </w:tcBorders>
            <w:shd w:val="clear" w:color="auto" w:fill="BCE1E5" w:themeFill="accent2" w:themeFillTint="66"/>
          </w:tcPr>
          <w:p w14:paraId="29B412D5" w14:textId="56F53255" w:rsidR="005F6040" w:rsidRPr="00761319" w:rsidRDefault="005F6040" w:rsidP="00B67B51">
            <w:pPr>
              <w:rPr>
                <w:rFonts w:ascii="Arial Narrow" w:hAnsi="Arial Narrow"/>
                <w:b/>
                <w:bCs/>
                <w:sz w:val="20"/>
                <w:szCs w:val="20"/>
              </w:rPr>
            </w:pPr>
            <w:r>
              <w:rPr>
                <w:rFonts w:ascii="Arial Narrow" w:hAnsi="Arial Narrow"/>
                <w:b/>
                <w:bCs/>
                <w:sz w:val="20"/>
                <w:szCs w:val="20"/>
              </w:rPr>
              <w:t>METAS</w:t>
            </w:r>
            <w:r w:rsidRPr="00761319">
              <w:rPr>
                <w:rFonts w:ascii="Arial Narrow" w:hAnsi="Arial Narrow"/>
                <w:b/>
                <w:bCs/>
                <w:sz w:val="20"/>
                <w:szCs w:val="20"/>
              </w:rPr>
              <w:t xml:space="preserve"> </w:t>
            </w:r>
          </w:p>
        </w:tc>
      </w:tr>
      <w:tr w:rsidR="005F6040" w:rsidRPr="00C604A1" w14:paraId="5CE9E83D" w14:textId="77777777" w:rsidTr="00FF0201">
        <w:trPr>
          <w:trHeight w:val="510"/>
        </w:trPr>
        <w:tc>
          <w:tcPr>
            <w:tcW w:w="0" w:type="auto"/>
            <w:gridSpan w:val="7"/>
            <w:tcBorders>
              <w:bottom w:val="single" w:sz="4" w:space="0" w:color="auto"/>
            </w:tcBorders>
            <w:shd w:val="clear" w:color="auto" w:fill="FFFFFF" w:themeFill="background1"/>
          </w:tcPr>
          <w:p w14:paraId="3BCA59F5" w14:textId="59572DD3" w:rsidR="005F6040" w:rsidRPr="00761319" w:rsidRDefault="005F6040" w:rsidP="00B67B51">
            <w:pPr>
              <w:rPr>
                <w:rFonts w:ascii="Arial Narrow" w:hAnsi="Arial Narrow"/>
                <w:sz w:val="20"/>
                <w:szCs w:val="20"/>
              </w:rPr>
            </w:pPr>
            <w:r w:rsidRPr="0080446F">
              <w:rPr>
                <w:rFonts w:ascii="Arial Narrow" w:hAnsi="Arial Narrow"/>
                <w:i/>
                <w:iCs/>
                <w:color w:val="808080" w:themeColor="background1" w:themeShade="80"/>
                <w:sz w:val="20"/>
                <w:szCs w:val="20"/>
              </w:rPr>
              <w:t>Indique la siguiente descripción de metas:</w:t>
            </w:r>
            <w:r>
              <w:rPr>
                <w:rFonts w:ascii="Arial Narrow" w:hAnsi="Arial Narrow"/>
                <w:i/>
                <w:iCs/>
                <w:color w:val="C00000"/>
                <w:sz w:val="20"/>
                <w:szCs w:val="20"/>
              </w:rPr>
              <w:t xml:space="preserve"> </w:t>
            </w:r>
            <w:r>
              <w:rPr>
                <w:rFonts w:ascii="Arial Narrow" w:hAnsi="Arial Narrow"/>
                <w:sz w:val="20"/>
                <w:szCs w:val="20"/>
              </w:rPr>
              <w:t>[Reporte mensual de monitoreo de autocontrol de Residuos Líquidos cumpliendo lo indicado en el Programa de Monitoreo].</w:t>
            </w:r>
            <w:r>
              <w:rPr>
                <w:rFonts w:ascii="Arial Narrow" w:hAnsi="Arial Narrow"/>
                <w:sz w:val="20"/>
                <w:szCs w:val="20"/>
              </w:rPr>
              <w:br/>
            </w:r>
            <w:r>
              <w:rPr>
                <w:rFonts w:ascii="Arial Narrow" w:hAnsi="Arial Narrow"/>
                <w:sz w:val="20"/>
                <w:szCs w:val="20"/>
              </w:rPr>
              <w:br/>
            </w:r>
            <w:r w:rsidRPr="0080446F">
              <w:rPr>
                <w:rFonts w:ascii="Arial Narrow" w:hAnsi="Arial Narrow"/>
                <w:i/>
                <w:iCs/>
                <w:color w:val="808080" w:themeColor="background1" w:themeShade="80"/>
                <w:sz w:val="20"/>
                <w:szCs w:val="20"/>
              </w:rPr>
              <w:t>En caso de</w:t>
            </w:r>
            <w:r w:rsidRPr="0080446F">
              <w:rPr>
                <w:rFonts w:ascii="Arial Narrow" w:hAnsi="Arial Narrow"/>
                <w:color w:val="808080" w:themeColor="background1" w:themeShade="80"/>
                <w:sz w:val="20"/>
                <w:szCs w:val="20"/>
              </w:rPr>
              <w:t xml:space="preserve"> </w:t>
            </w:r>
            <w:r w:rsidRPr="0080446F">
              <w:rPr>
                <w:rFonts w:ascii="Arial Narrow" w:hAnsi="Arial Narrow"/>
                <w:i/>
                <w:iCs/>
                <w:color w:val="808080" w:themeColor="background1" w:themeShade="80"/>
                <w:sz w:val="20"/>
                <w:szCs w:val="20"/>
              </w:rPr>
              <w:t xml:space="preserve">configurarse </w:t>
            </w:r>
            <w:r w:rsidRPr="0080446F">
              <w:rPr>
                <w:rFonts w:ascii="Arial Narrow" w:hAnsi="Arial Narrow"/>
                <w:b/>
                <w:bCs/>
                <w:i/>
                <w:iCs/>
                <w:color w:val="808080" w:themeColor="background1" w:themeShade="80"/>
                <w:sz w:val="20"/>
                <w:szCs w:val="20"/>
              </w:rPr>
              <w:t>efectos negativos</w:t>
            </w:r>
            <w:r w:rsidRPr="0080446F">
              <w:rPr>
                <w:rFonts w:ascii="Arial Narrow" w:hAnsi="Arial Narrow"/>
                <w:i/>
                <w:iCs/>
                <w:color w:val="808080" w:themeColor="background1" w:themeShade="80"/>
                <w:sz w:val="20"/>
                <w:szCs w:val="20"/>
              </w:rPr>
              <w:t>, adicionalmente, usted deberá señalar que el objetivo es la eliminación</w:t>
            </w:r>
            <w:r>
              <w:rPr>
                <w:rFonts w:ascii="Arial Narrow" w:hAnsi="Arial Narrow"/>
                <w:i/>
                <w:iCs/>
                <w:color w:val="808080" w:themeColor="background1" w:themeShade="80"/>
                <w:sz w:val="20"/>
                <w:szCs w:val="20"/>
              </w:rPr>
              <w:t>,</w:t>
            </w:r>
            <w:r w:rsidRPr="0080446F">
              <w:rPr>
                <w:rFonts w:ascii="Arial Narrow" w:hAnsi="Arial Narrow"/>
                <w:i/>
                <w:iCs/>
                <w:color w:val="808080" w:themeColor="background1" w:themeShade="80"/>
                <w:sz w:val="20"/>
                <w:szCs w:val="20"/>
              </w:rPr>
              <w:t xml:space="preserve"> o contención y reducción</w:t>
            </w:r>
            <w:r>
              <w:rPr>
                <w:rFonts w:ascii="Arial Narrow" w:hAnsi="Arial Narrow"/>
                <w:i/>
                <w:iCs/>
                <w:color w:val="808080" w:themeColor="background1" w:themeShade="80"/>
                <w:sz w:val="20"/>
                <w:szCs w:val="20"/>
              </w:rPr>
              <w:t>,</w:t>
            </w:r>
            <w:r w:rsidRPr="0080446F">
              <w:rPr>
                <w:rFonts w:ascii="Arial Narrow" w:hAnsi="Arial Narrow"/>
                <w:i/>
                <w:iCs/>
                <w:color w:val="808080" w:themeColor="background1" w:themeShade="80"/>
                <w:sz w:val="20"/>
                <w:szCs w:val="20"/>
              </w:rPr>
              <w:t xml:space="preserve"> de aquellos efectos negativos identificados.</w:t>
            </w:r>
          </w:p>
        </w:tc>
      </w:tr>
      <w:tr w:rsidR="00183BF0" w:rsidRPr="00C604A1" w14:paraId="0B51E4D3" w14:textId="77777777" w:rsidTr="007D59A0">
        <w:trPr>
          <w:trHeight w:val="658"/>
        </w:trPr>
        <w:tc>
          <w:tcPr>
            <w:tcW w:w="0" w:type="auto"/>
            <w:tcBorders>
              <w:bottom w:val="single" w:sz="4" w:space="0" w:color="auto"/>
            </w:tcBorders>
            <w:shd w:val="clear" w:color="auto" w:fill="BCE1E5" w:themeFill="accent2" w:themeFillTint="66"/>
            <w:vAlign w:val="center"/>
          </w:tcPr>
          <w:p w14:paraId="2F571A5A" w14:textId="3B7393F3" w:rsidR="005F6040" w:rsidRPr="00761319" w:rsidRDefault="007D59A0" w:rsidP="007D59A0">
            <w:pPr>
              <w:rPr>
                <w:rFonts w:ascii="Arial Narrow" w:hAnsi="Arial Narrow"/>
                <w:b/>
                <w:bCs/>
                <w:sz w:val="20"/>
                <w:szCs w:val="20"/>
              </w:rPr>
            </w:pPr>
            <w:r>
              <w:rPr>
                <w:rFonts w:ascii="Arial Narrow" w:hAnsi="Arial Narrow"/>
                <w:b/>
                <w:bCs/>
                <w:sz w:val="20"/>
                <w:szCs w:val="20"/>
              </w:rPr>
              <w:t>N</w:t>
            </w:r>
          </w:p>
        </w:tc>
        <w:tc>
          <w:tcPr>
            <w:tcW w:w="0" w:type="auto"/>
            <w:tcBorders>
              <w:bottom w:val="single" w:sz="4" w:space="0" w:color="auto"/>
            </w:tcBorders>
            <w:shd w:val="clear" w:color="auto" w:fill="BCE1E5" w:themeFill="accent2" w:themeFillTint="66"/>
            <w:vAlign w:val="center"/>
          </w:tcPr>
          <w:p w14:paraId="34B57DAF" w14:textId="2CEA3099" w:rsidR="005F6040" w:rsidRPr="00761319" w:rsidRDefault="005F6040" w:rsidP="009D059F">
            <w:pPr>
              <w:ind w:left="313"/>
              <w:jc w:val="center"/>
              <w:rPr>
                <w:rFonts w:ascii="Arial Narrow" w:hAnsi="Arial Narrow"/>
                <w:b/>
                <w:bCs/>
                <w:sz w:val="20"/>
                <w:szCs w:val="20"/>
              </w:rPr>
            </w:pPr>
            <w:r w:rsidRPr="00761319">
              <w:rPr>
                <w:rFonts w:ascii="Arial Narrow" w:hAnsi="Arial Narrow"/>
                <w:b/>
                <w:bCs/>
                <w:sz w:val="20"/>
                <w:szCs w:val="20"/>
              </w:rPr>
              <w:t>ACCIONES</w:t>
            </w:r>
          </w:p>
        </w:tc>
        <w:tc>
          <w:tcPr>
            <w:tcW w:w="0" w:type="auto"/>
            <w:tcBorders>
              <w:bottom w:val="single" w:sz="4" w:space="0" w:color="auto"/>
            </w:tcBorders>
            <w:shd w:val="clear" w:color="auto" w:fill="BCE1E5" w:themeFill="accent2" w:themeFillTint="66"/>
            <w:vAlign w:val="center"/>
          </w:tcPr>
          <w:p w14:paraId="31A36171" w14:textId="77777777" w:rsidR="005F6040" w:rsidRPr="00761319" w:rsidRDefault="005F6040" w:rsidP="009D059F">
            <w:pPr>
              <w:jc w:val="center"/>
              <w:rPr>
                <w:rFonts w:ascii="Arial Narrow" w:hAnsi="Arial Narrow"/>
                <w:b/>
                <w:bCs/>
                <w:sz w:val="20"/>
                <w:szCs w:val="20"/>
              </w:rPr>
            </w:pPr>
            <w:r w:rsidRPr="00761319">
              <w:rPr>
                <w:rFonts w:ascii="Arial Narrow" w:hAnsi="Arial Narrow"/>
                <w:b/>
                <w:bCs/>
                <w:sz w:val="20"/>
                <w:szCs w:val="20"/>
              </w:rPr>
              <w:t>PLAZO DE EJECUCIÓN</w:t>
            </w:r>
          </w:p>
        </w:tc>
        <w:tc>
          <w:tcPr>
            <w:tcW w:w="0" w:type="auto"/>
            <w:tcBorders>
              <w:bottom w:val="single" w:sz="4" w:space="0" w:color="auto"/>
              <w:right w:val="single" w:sz="4" w:space="0" w:color="000000" w:themeColor="text1"/>
            </w:tcBorders>
            <w:shd w:val="clear" w:color="auto" w:fill="BCE1E5" w:themeFill="accent2" w:themeFillTint="66"/>
            <w:vAlign w:val="center"/>
          </w:tcPr>
          <w:p w14:paraId="7277AE2C" w14:textId="147F5D01" w:rsidR="005F6040" w:rsidRPr="00761319" w:rsidRDefault="005F6040" w:rsidP="009D059F">
            <w:pPr>
              <w:jc w:val="center"/>
              <w:rPr>
                <w:rFonts w:ascii="Arial Narrow" w:hAnsi="Arial Narrow"/>
                <w:b/>
                <w:bCs/>
                <w:sz w:val="20"/>
                <w:szCs w:val="20"/>
              </w:rPr>
            </w:pPr>
            <w:r>
              <w:rPr>
                <w:rFonts w:ascii="Arial Narrow" w:hAnsi="Arial Narrow"/>
                <w:b/>
                <w:bCs/>
                <w:sz w:val="20"/>
                <w:szCs w:val="20"/>
              </w:rPr>
              <w:t>INDICADORES DE CUMPLIMIENTO</w:t>
            </w:r>
          </w:p>
        </w:tc>
        <w:tc>
          <w:tcPr>
            <w:tcW w:w="0" w:type="auto"/>
            <w:tcBorders>
              <w:left w:val="single" w:sz="4" w:space="0" w:color="000000" w:themeColor="text1"/>
              <w:bottom w:val="single" w:sz="4" w:space="0" w:color="auto"/>
            </w:tcBorders>
            <w:shd w:val="clear" w:color="auto" w:fill="BCE1E5" w:themeFill="accent2" w:themeFillTint="66"/>
            <w:vAlign w:val="center"/>
          </w:tcPr>
          <w:p w14:paraId="63DDEEBC" w14:textId="0FCACF19" w:rsidR="005F6040" w:rsidRPr="00761319" w:rsidRDefault="005F6040" w:rsidP="009D059F">
            <w:pPr>
              <w:jc w:val="center"/>
              <w:rPr>
                <w:rFonts w:ascii="Arial Narrow" w:hAnsi="Arial Narrow"/>
                <w:b/>
                <w:bCs/>
                <w:sz w:val="20"/>
                <w:szCs w:val="20"/>
              </w:rPr>
            </w:pPr>
            <w:r w:rsidRPr="00761319">
              <w:rPr>
                <w:rFonts w:ascii="Arial Narrow" w:hAnsi="Arial Narrow"/>
                <w:b/>
                <w:bCs/>
                <w:sz w:val="20"/>
                <w:szCs w:val="20"/>
              </w:rPr>
              <w:t>COSTO ESTIMADO NETO</w:t>
            </w:r>
          </w:p>
          <w:p w14:paraId="541C9576" w14:textId="77777777" w:rsidR="005F6040" w:rsidRPr="00761319" w:rsidRDefault="005F6040" w:rsidP="009D059F">
            <w:pPr>
              <w:jc w:val="center"/>
              <w:rPr>
                <w:rFonts w:ascii="Arial Narrow" w:hAnsi="Arial Narrow"/>
                <w:sz w:val="20"/>
                <w:szCs w:val="20"/>
              </w:rPr>
            </w:pPr>
            <w:r w:rsidRPr="00761319">
              <w:rPr>
                <w:rFonts w:ascii="Arial Narrow" w:hAnsi="Arial Narrow"/>
                <w:sz w:val="20"/>
                <w:szCs w:val="20"/>
              </w:rPr>
              <w:t>[en miles de $]</w:t>
            </w:r>
          </w:p>
        </w:tc>
        <w:tc>
          <w:tcPr>
            <w:tcW w:w="0" w:type="auto"/>
            <w:tcBorders>
              <w:bottom w:val="single" w:sz="4" w:space="0" w:color="auto"/>
            </w:tcBorders>
            <w:shd w:val="clear" w:color="auto" w:fill="BCE1E5" w:themeFill="accent2" w:themeFillTint="66"/>
            <w:vAlign w:val="center"/>
          </w:tcPr>
          <w:p w14:paraId="679EB0AC" w14:textId="77777777" w:rsidR="005F6040" w:rsidRPr="00761319" w:rsidRDefault="005F6040" w:rsidP="009D059F">
            <w:pPr>
              <w:ind w:left="313"/>
              <w:jc w:val="center"/>
              <w:rPr>
                <w:rFonts w:ascii="Arial Narrow" w:hAnsi="Arial Narrow"/>
                <w:b/>
                <w:bCs/>
                <w:sz w:val="20"/>
                <w:szCs w:val="20"/>
              </w:rPr>
            </w:pPr>
            <w:r w:rsidRPr="00761319">
              <w:rPr>
                <w:rFonts w:ascii="Arial Narrow" w:hAnsi="Arial Narrow"/>
                <w:b/>
                <w:bCs/>
                <w:sz w:val="20"/>
                <w:szCs w:val="20"/>
              </w:rPr>
              <w:t>MEDIOS DE VERIFICACIÓN</w:t>
            </w:r>
          </w:p>
        </w:tc>
        <w:tc>
          <w:tcPr>
            <w:tcW w:w="0" w:type="auto"/>
            <w:shd w:val="clear" w:color="auto" w:fill="BCE1E5" w:themeFill="accent2" w:themeFillTint="66"/>
            <w:vAlign w:val="center"/>
          </w:tcPr>
          <w:p w14:paraId="4DECAA66" w14:textId="77777777" w:rsidR="005F6040" w:rsidRPr="00761319" w:rsidRDefault="005F6040" w:rsidP="009D059F">
            <w:pPr>
              <w:jc w:val="center"/>
              <w:rPr>
                <w:rFonts w:ascii="Arial Narrow" w:hAnsi="Arial Narrow"/>
                <w:b/>
                <w:bCs/>
                <w:sz w:val="20"/>
                <w:szCs w:val="20"/>
              </w:rPr>
            </w:pPr>
            <w:r w:rsidRPr="00761319">
              <w:rPr>
                <w:rFonts w:ascii="Arial Narrow" w:hAnsi="Arial Narrow"/>
                <w:b/>
                <w:bCs/>
                <w:sz w:val="20"/>
                <w:szCs w:val="20"/>
              </w:rPr>
              <w:t>COMENTARIOS</w:t>
            </w:r>
          </w:p>
        </w:tc>
      </w:tr>
      <w:tr w:rsidR="00183BF0" w:rsidRPr="00C604A1" w14:paraId="3816A595" w14:textId="77777777" w:rsidTr="005F6040">
        <w:trPr>
          <w:trHeight w:val="601"/>
        </w:trPr>
        <w:tc>
          <w:tcPr>
            <w:tcW w:w="0" w:type="auto"/>
            <w:shd w:val="clear" w:color="auto" w:fill="FFFFFF" w:themeFill="background1"/>
          </w:tcPr>
          <w:p w14:paraId="39CE8B3E" w14:textId="7DB392AB" w:rsidR="005F6040" w:rsidRPr="00B60AD7" w:rsidRDefault="005F6040" w:rsidP="00B60AD7">
            <w:pPr>
              <w:jc w:val="both"/>
              <w:rPr>
                <w:rFonts w:ascii="Arial Narrow" w:hAnsi="Arial Narrow"/>
                <w:b/>
                <w:bCs/>
                <w:sz w:val="20"/>
                <w:szCs w:val="20"/>
              </w:rPr>
            </w:pPr>
          </w:p>
        </w:tc>
        <w:tc>
          <w:tcPr>
            <w:tcW w:w="0" w:type="auto"/>
            <w:shd w:val="clear" w:color="auto" w:fill="FFFFFF" w:themeFill="background1"/>
          </w:tcPr>
          <w:p w14:paraId="5FC416FE" w14:textId="45AF572F" w:rsidR="005F6040" w:rsidRPr="00B60AD7" w:rsidRDefault="005F6040" w:rsidP="00B60AD7">
            <w:pPr>
              <w:jc w:val="both"/>
              <w:rPr>
                <w:rFonts w:ascii="Arial Narrow" w:hAnsi="Arial Narrow"/>
                <w:b/>
                <w:bCs/>
                <w:sz w:val="20"/>
                <w:szCs w:val="20"/>
              </w:rPr>
            </w:pPr>
            <w:r w:rsidRPr="00B60AD7">
              <w:rPr>
                <w:rFonts w:ascii="Arial Narrow" w:hAnsi="Arial Narrow"/>
                <w:sz w:val="20"/>
                <w:szCs w:val="20"/>
              </w:rPr>
              <w:t>Reportar mensualmente el Programa de Monitoreo durante la vigencia del Programa de Cumplimiento.</w:t>
            </w:r>
          </w:p>
        </w:tc>
        <w:tc>
          <w:tcPr>
            <w:tcW w:w="0" w:type="auto"/>
            <w:shd w:val="clear" w:color="auto" w:fill="FFFFFF" w:themeFill="background1"/>
          </w:tcPr>
          <w:p w14:paraId="00B2EBCA" w14:textId="6C4E8E4F" w:rsidR="005F6040" w:rsidRPr="00F02780" w:rsidRDefault="005F6040" w:rsidP="009D059F">
            <w:pPr>
              <w:jc w:val="both"/>
              <w:rPr>
                <w:rFonts w:ascii="Arial Narrow" w:hAnsi="Arial Narrow"/>
                <w:b/>
                <w:bCs/>
                <w:sz w:val="20"/>
                <w:szCs w:val="20"/>
              </w:rPr>
            </w:pPr>
            <w:r w:rsidRPr="00F02780">
              <w:rPr>
                <w:rFonts w:ascii="Arial Narrow" w:hAnsi="Arial Narrow"/>
                <w:sz w:val="20"/>
                <w:szCs w:val="20"/>
              </w:rPr>
              <w:t>Permanente</w:t>
            </w:r>
            <w:r>
              <w:rPr>
                <w:rFonts w:ascii="Arial Narrow" w:hAnsi="Arial Narrow"/>
                <w:sz w:val="20"/>
                <w:szCs w:val="20"/>
              </w:rPr>
              <w:t>.</w:t>
            </w:r>
          </w:p>
        </w:tc>
        <w:tc>
          <w:tcPr>
            <w:tcW w:w="0" w:type="auto"/>
            <w:tcBorders>
              <w:right w:val="single" w:sz="4" w:space="0" w:color="000000" w:themeColor="text1"/>
            </w:tcBorders>
            <w:shd w:val="clear" w:color="auto" w:fill="FFFFFF" w:themeFill="background1"/>
          </w:tcPr>
          <w:p w14:paraId="01890AA5" w14:textId="1CB667E2" w:rsidR="005F6040" w:rsidRPr="00F02780" w:rsidRDefault="005F6040" w:rsidP="00677DEB">
            <w:pPr>
              <w:jc w:val="both"/>
              <w:rPr>
                <w:rFonts w:ascii="Arial Narrow" w:hAnsi="Arial Narrow"/>
                <w:sz w:val="20"/>
                <w:szCs w:val="20"/>
              </w:rPr>
            </w:pPr>
            <w:r w:rsidRPr="00677DEB">
              <w:rPr>
                <w:rFonts w:ascii="Arial Narrow" w:hAnsi="Arial Narrow"/>
                <w:sz w:val="20"/>
                <w:szCs w:val="20"/>
              </w:rPr>
              <w:t>Se reporta mensualmente el Programa de Monitoreo en el RETC</w:t>
            </w:r>
            <w:r>
              <w:rPr>
                <w:rFonts w:ascii="Arial Narrow" w:hAnsi="Arial Narrow"/>
                <w:sz w:val="20"/>
                <w:szCs w:val="20"/>
              </w:rPr>
              <w:t>.</w:t>
            </w:r>
          </w:p>
        </w:tc>
        <w:tc>
          <w:tcPr>
            <w:tcW w:w="0" w:type="auto"/>
            <w:tcBorders>
              <w:left w:val="single" w:sz="4" w:space="0" w:color="000000" w:themeColor="text1"/>
            </w:tcBorders>
            <w:shd w:val="clear" w:color="auto" w:fill="FFFFFF" w:themeFill="background1"/>
          </w:tcPr>
          <w:p w14:paraId="6B0C4BDE" w14:textId="300316A8" w:rsidR="005F6040" w:rsidRPr="00F02780" w:rsidRDefault="005F6040" w:rsidP="009D059F">
            <w:pPr>
              <w:jc w:val="center"/>
              <w:rPr>
                <w:rFonts w:ascii="Arial Narrow" w:hAnsi="Arial Narrow"/>
                <w:b/>
                <w:bCs/>
                <w:sz w:val="20"/>
                <w:szCs w:val="20"/>
              </w:rPr>
            </w:pPr>
            <w:r w:rsidRPr="00F02780">
              <w:rPr>
                <w:rFonts w:ascii="Arial Narrow" w:hAnsi="Arial Narrow"/>
                <w:sz w:val="20"/>
                <w:szCs w:val="20"/>
              </w:rPr>
              <w:t>No aplica</w:t>
            </w:r>
          </w:p>
        </w:tc>
        <w:tc>
          <w:tcPr>
            <w:tcW w:w="0" w:type="auto"/>
            <w:tcBorders>
              <w:bottom w:val="single" w:sz="4" w:space="0" w:color="auto"/>
            </w:tcBorders>
            <w:shd w:val="clear" w:color="auto" w:fill="FFFFFF" w:themeFill="background1"/>
          </w:tcPr>
          <w:p w14:paraId="51C77949" w14:textId="77777777" w:rsidR="005F6040" w:rsidRPr="00F02780" w:rsidRDefault="005F6040" w:rsidP="009D059F">
            <w:pPr>
              <w:jc w:val="both"/>
              <w:rPr>
                <w:rFonts w:ascii="Arial Narrow" w:hAnsi="Arial Narrow"/>
                <w:b/>
                <w:bCs/>
                <w:sz w:val="20"/>
                <w:szCs w:val="20"/>
              </w:rPr>
            </w:pPr>
            <w:r w:rsidRPr="00F02780">
              <w:rPr>
                <w:rFonts w:ascii="Arial Narrow" w:hAnsi="Arial Narrow"/>
                <w:sz w:val="20"/>
                <w:szCs w:val="20"/>
              </w:rPr>
              <w:t xml:space="preserve">En el reporte final único, se acompañará copia de los comprobantes de reporte que genera el RETC. </w:t>
            </w:r>
          </w:p>
        </w:tc>
        <w:tc>
          <w:tcPr>
            <w:tcW w:w="0" w:type="auto"/>
            <w:shd w:val="clear" w:color="auto" w:fill="FFFFFF" w:themeFill="background1"/>
          </w:tcPr>
          <w:p w14:paraId="6C84D1A3" w14:textId="77777777" w:rsidR="005F6040" w:rsidRPr="00F02780" w:rsidRDefault="005F6040" w:rsidP="00E964F0">
            <w:pPr>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[En caso de que corresponda, indique aquí toda información que complemente el contenido de la acción]</w:t>
            </w:r>
          </w:p>
          <w:p w14:paraId="3E6B5E8A" w14:textId="77777777" w:rsidR="005F6040" w:rsidRPr="00F02780" w:rsidRDefault="005F6040" w:rsidP="00E964F0">
            <w:pPr>
              <w:jc w:val="both"/>
              <w:rPr>
                <w:rFonts w:ascii="Arial Narrow" w:hAnsi="Arial Narrow"/>
                <w:sz w:val="20"/>
                <w:szCs w:val="20"/>
              </w:rPr>
            </w:pPr>
          </w:p>
        </w:tc>
      </w:tr>
      <w:tr w:rsidR="00183BF0" w:rsidRPr="00C604A1" w14:paraId="43C9610F" w14:textId="77777777" w:rsidTr="005F6040">
        <w:tc>
          <w:tcPr>
            <w:tcW w:w="0" w:type="auto"/>
            <w:shd w:val="clear" w:color="auto" w:fill="FFFFFF" w:themeFill="background1"/>
          </w:tcPr>
          <w:p w14:paraId="4FD21DC2" w14:textId="638CC7A5" w:rsidR="005F6040" w:rsidRPr="00220087" w:rsidRDefault="005F6040" w:rsidP="00E4106C">
            <w:pPr>
              <w:jc w:val="both"/>
              <w:rPr>
                <w:rFonts w:ascii="Arial Narrow" w:eastAsia="Times New Roman" w:hAnsi="Arial Narrow" w:cs="Times New Roman"/>
                <w:b/>
                <w:bCs/>
                <w:sz w:val="20"/>
                <w:szCs w:val="20"/>
              </w:rPr>
            </w:pPr>
          </w:p>
        </w:tc>
        <w:tc>
          <w:tcPr>
            <w:tcW w:w="0" w:type="auto"/>
            <w:shd w:val="clear" w:color="auto" w:fill="FFFFFF" w:themeFill="background1"/>
          </w:tcPr>
          <w:p w14:paraId="68250178" w14:textId="7C5EACC1" w:rsidR="005F6040" w:rsidRDefault="005F6040" w:rsidP="00E4106C">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Elaborar </w:t>
            </w:r>
            <w:r>
              <w:rPr>
                <w:rFonts w:ascii="Arial Narrow" w:eastAsia="Times New Roman" w:hAnsi="Arial Narrow" w:cs="Times New Roman"/>
                <w:sz w:val="20"/>
                <w:szCs w:val="20"/>
              </w:rPr>
              <w:t>e implementar</w:t>
            </w:r>
            <w:r w:rsidRPr="00F02780">
              <w:rPr>
                <w:rFonts w:ascii="Arial Narrow" w:eastAsia="Times New Roman" w:hAnsi="Arial Narrow" w:cs="Times New Roman"/>
                <w:sz w:val="20"/>
                <w:szCs w:val="20"/>
              </w:rPr>
              <w:t xml:space="preserve"> un </w:t>
            </w:r>
            <w:r>
              <w:rPr>
                <w:rFonts w:ascii="Arial Narrow" w:eastAsia="Times New Roman" w:hAnsi="Arial Narrow" w:cs="Times New Roman"/>
                <w:sz w:val="20"/>
                <w:szCs w:val="20"/>
              </w:rPr>
              <w:t>“</w:t>
            </w:r>
            <w:r w:rsidRPr="00F02780">
              <w:rPr>
                <w:rFonts w:ascii="Arial Narrow" w:eastAsia="Times New Roman" w:hAnsi="Arial Narrow" w:cs="Times New Roman"/>
                <w:sz w:val="20"/>
                <w:szCs w:val="20"/>
              </w:rPr>
              <w:t>Protocolo de implementación del Programa de Monitoreo</w:t>
            </w:r>
            <w:r>
              <w:rPr>
                <w:rFonts w:ascii="Arial Narrow" w:eastAsia="Times New Roman" w:hAnsi="Arial Narrow" w:cs="Times New Roman"/>
                <w:sz w:val="20"/>
                <w:szCs w:val="20"/>
              </w:rPr>
              <w:t>”</w:t>
            </w:r>
            <w:r w:rsidRPr="00F02780">
              <w:rPr>
                <w:rFonts w:ascii="Arial Narrow" w:eastAsia="Times New Roman" w:hAnsi="Arial Narrow" w:cs="Times New Roman"/>
                <w:sz w:val="20"/>
                <w:szCs w:val="20"/>
              </w:rPr>
              <w:t xml:space="preserve"> del establecimiento</w:t>
            </w:r>
            <w:r>
              <w:rPr>
                <w:rFonts w:ascii="Arial Narrow" w:eastAsia="Times New Roman" w:hAnsi="Arial Narrow" w:cs="Times New Roman"/>
                <w:sz w:val="20"/>
                <w:szCs w:val="20"/>
              </w:rPr>
              <w:t xml:space="preserve"> y c</w:t>
            </w:r>
            <w:r w:rsidRPr="00F02780">
              <w:rPr>
                <w:rFonts w:ascii="Arial Narrow" w:eastAsia="Times New Roman" w:hAnsi="Arial Narrow" w:cs="Times New Roman"/>
                <w:sz w:val="20"/>
                <w:szCs w:val="20"/>
              </w:rPr>
              <w:t xml:space="preserve">apacitar al personal encargado del manejo del sistema de </w:t>
            </w:r>
            <w:r>
              <w:rPr>
                <w:rFonts w:ascii="Arial Narrow" w:eastAsia="Times New Roman" w:hAnsi="Arial Narrow" w:cs="Times New Roman"/>
                <w:sz w:val="20"/>
                <w:szCs w:val="20"/>
              </w:rPr>
              <w:t xml:space="preserve">Residuos Líquidos </w:t>
            </w:r>
            <w:r w:rsidRPr="00F02780">
              <w:rPr>
                <w:rFonts w:ascii="Arial Narrow" w:eastAsia="Times New Roman" w:hAnsi="Arial Narrow" w:cs="Times New Roman"/>
                <w:sz w:val="20"/>
                <w:szCs w:val="20"/>
              </w:rPr>
              <w:t>y/o del reporte del Programa de Monitoreo</w:t>
            </w:r>
            <w:r>
              <w:rPr>
                <w:rFonts w:ascii="Arial Narrow" w:eastAsia="Times New Roman" w:hAnsi="Arial Narrow" w:cs="Times New Roman"/>
                <w:sz w:val="20"/>
                <w:szCs w:val="20"/>
              </w:rPr>
              <w:t xml:space="preserve"> del protocolo. El protocolo deberá establecer, a lo menos</w:t>
            </w:r>
            <w:r w:rsidRPr="00F02780">
              <w:rPr>
                <w:rFonts w:ascii="Arial Narrow" w:eastAsia="Times New Roman" w:hAnsi="Arial Narrow" w:cs="Times New Roman"/>
                <w:sz w:val="20"/>
                <w:szCs w:val="20"/>
              </w:rPr>
              <w:t>:</w:t>
            </w:r>
          </w:p>
          <w:p w14:paraId="57C1710A" w14:textId="77777777" w:rsidR="005F6040" w:rsidRPr="00F02780" w:rsidRDefault="005F6040" w:rsidP="00E4106C">
            <w:pPr>
              <w:jc w:val="both"/>
              <w:rPr>
                <w:rFonts w:ascii="Arial Narrow" w:eastAsia="Times New Roman" w:hAnsi="Arial Narrow" w:cs="Times New Roman"/>
                <w:sz w:val="20"/>
                <w:szCs w:val="20"/>
              </w:rPr>
            </w:pPr>
          </w:p>
          <w:p w14:paraId="09F02CAC"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Calendarización </w:t>
            </w:r>
            <w:r w:rsidRPr="00A74527">
              <w:rPr>
                <w:rFonts w:ascii="Arial Narrow" w:eastAsia="Times New Roman" w:hAnsi="Arial Narrow" w:cs="Times New Roman"/>
                <w:sz w:val="20"/>
                <w:szCs w:val="20"/>
              </w:rPr>
              <w:t>estimada de la ejecución de los monitoreos y de envío de reportes</w:t>
            </w:r>
            <w:r w:rsidRPr="00F02780">
              <w:rPr>
                <w:rFonts w:ascii="Arial Narrow" w:eastAsia="Times New Roman" w:hAnsi="Arial Narrow" w:cs="Times New Roman"/>
                <w:sz w:val="20"/>
                <w:szCs w:val="20"/>
              </w:rPr>
              <w:t>.</w:t>
            </w:r>
          </w:p>
          <w:p w14:paraId="5DEE695F" w14:textId="0A19E4A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Obligación de reportar aun cuando no se haya ejecutado descarga </w:t>
            </w:r>
            <w:r>
              <w:rPr>
                <w:rFonts w:ascii="Arial Narrow" w:eastAsia="Times New Roman" w:hAnsi="Arial Narrow" w:cs="Times New Roman"/>
                <w:sz w:val="20"/>
                <w:szCs w:val="20"/>
              </w:rPr>
              <w:t xml:space="preserve">de Residuos Líquidos, </w:t>
            </w:r>
            <w:r w:rsidRPr="00F02780">
              <w:rPr>
                <w:rFonts w:ascii="Arial Narrow" w:eastAsia="Times New Roman" w:hAnsi="Arial Narrow" w:cs="Times New Roman"/>
                <w:sz w:val="20"/>
                <w:szCs w:val="20"/>
              </w:rPr>
              <w:t>o infiltr</w:t>
            </w:r>
            <w:r>
              <w:rPr>
                <w:rFonts w:ascii="Arial Narrow" w:eastAsia="Times New Roman" w:hAnsi="Arial Narrow" w:cs="Times New Roman"/>
                <w:sz w:val="20"/>
                <w:szCs w:val="20"/>
              </w:rPr>
              <w:t>ado</w:t>
            </w:r>
            <w:r w:rsidRPr="00F02780">
              <w:rPr>
                <w:rFonts w:ascii="Arial Narrow" w:eastAsia="Times New Roman" w:hAnsi="Arial Narrow" w:cs="Times New Roman"/>
                <w:sz w:val="20"/>
                <w:szCs w:val="20"/>
              </w:rPr>
              <w:t xml:space="preserve"> en dicho periodo. </w:t>
            </w:r>
          </w:p>
          <w:p w14:paraId="1E4D45C5"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Listado de parámetros </w:t>
            </w:r>
            <w:r>
              <w:rPr>
                <w:rFonts w:ascii="Arial Narrow" w:eastAsia="Times New Roman" w:hAnsi="Arial Narrow" w:cs="Times New Roman"/>
                <w:sz w:val="20"/>
                <w:szCs w:val="20"/>
              </w:rPr>
              <w:t xml:space="preserve">de control </w:t>
            </w:r>
            <w:r w:rsidRPr="00F02780">
              <w:rPr>
                <w:rFonts w:ascii="Arial Narrow" w:eastAsia="Times New Roman" w:hAnsi="Arial Narrow" w:cs="Times New Roman"/>
                <w:sz w:val="20"/>
                <w:szCs w:val="20"/>
              </w:rPr>
              <w:t xml:space="preserve">comprometidos. </w:t>
            </w:r>
          </w:p>
          <w:p w14:paraId="157A4B65"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Frecuencia de monitoreo de cada parámetro</w:t>
            </w:r>
            <w:r>
              <w:rPr>
                <w:rFonts w:ascii="Arial Narrow" w:eastAsia="Times New Roman" w:hAnsi="Arial Narrow" w:cs="Times New Roman"/>
                <w:sz w:val="20"/>
                <w:szCs w:val="20"/>
              </w:rPr>
              <w:t xml:space="preserve"> de control</w:t>
            </w:r>
            <w:r w:rsidRPr="00F02780">
              <w:rPr>
                <w:rFonts w:ascii="Arial Narrow" w:eastAsia="Times New Roman" w:hAnsi="Arial Narrow" w:cs="Times New Roman"/>
                <w:sz w:val="20"/>
                <w:szCs w:val="20"/>
              </w:rPr>
              <w:t xml:space="preserve">. </w:t>
            </w:r>
          </w:p>
          <w:p w14:paraId="0FAB1758"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Metodología de monitoreo que corresponda y el tipo de muestra que establece la RPM para cada parámetro (puntual o compuesta). </w:t>
            </w:r>
          </w:p>
          <w:p w14:paraId="31AB408B"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Máximos permitidos para cada parámetro. </w:t>
            </w:r>
          </w:p>
          <w:p w14:paraId="11D7E978"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Máximo permitido de caudal. </w:t>
            </w:r>
          </w:p>
          <w:p w14:paraId="23245353" w14:textId="1E65817C"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Procedimiento de </w:t>
            </w:r>
            <w:proofErr w:type="spellStart"/>
            <w:r w:rsidRPr="00F02780">
              <w:rPr>
                <w:rFonts w:ascii="Arial Narrow" w:eastAsia="Times New Roman" w:hAnsi="Arial Narrow" w:cs="Times New Roman"/>
                <w:sz w:val="20"/>
                <w:szCs w:val="20"/>
              </w:rPr>
              <w:t>remuestreo</w:t>
            </w:r>
            <w:proofErr w:type="spellEnd"/>
            <w:r w:rsidRPr="00F02780">
              <w:rPr>
                <w:rFonts w:ascii="Arial Narrow" w:eastAsia="Times New Roman" w:hAnsi="Arial Narrow" w:cs="Times New Roman"/>
                <w:sz w:val="20"/>
                <w:szCs w:val="20"/>
              </w:rPr>
              <w:t xml:space="preserve">, que contemple los plazos de ejecución y reporte de </w:t>
            </w:r>
            <w:r w:rsidRPr="7E090440">
              <w:rPr>
                <w:rFonts w:ascii="Arial Narrow" w:eastAsia="Times New Roman" w:hAnsi="Arial Narrow" w:cs="Times New Roman"/>
                <w:sz w:val="20"/>
                <w:szCs w:val="20"/>
              </w:rPr>
              <w:t>estos</w:t>
            </w:r>
            <w:r w:rsidRPr="00F02780">
              <w:rPr>
                <w:rFonts w:ascii="Arial Narrow" w:eastAsia="Times New Roman" w:hAnsi="Arial Narrow" w:cs="Times New Roman"/>
                <w:sz w:val="20"/>
                <w:szCs w:val="20"/>
              </w:rPr>
              <w:t xml:space="preserve">. </w:t>
            </w:r>
          </w:p>
          <w:p w14:paraId="439D4981" w14:textId="7B511FB4" w:rsidR="005F604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Plan de mantenimiento de las instalaciones del sistema de </w:t>
            </w:r>
            <w:r>
              <w:rPr>
                <w:rFonts w:ascii="Arial Narrow" w:eastAsia="Times New Roman" w:hAnsi="Arial Narrow" w:cs="Times New Roman"/>
                <w:sz w:val="20"/>
                <w:szCs w:val="20"/>
              </w:rPr>
              <w:t>Residuos Líquidos</w:t>
            </w:r>
            <w:r w:rsidRPr="00F02780">
              <w:rPr>
                <w:rFonts w:ascii="Arial Narrow" w:eastAsia="Times New Roman" w:hAnsi="Arial Narrow" w:cs="Times New Roman"/>
                <w:sz w:val="20"/>
                <w:szCs w:val="20"/>
              </w:rPr>
              <w:t>.</w:t>
            </w:r>
          </w:p>
          <w:p w14:paraId="0A923DE2" w14:textId="723A3E2A" w:rsidR="005F604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4144A6">
              <w:rPr>
                <w:rFonts w:ascii="Arial Narrow" w:eastAsia="Times New Roman" w:hAnsi="Arial Narrow" w:cs="Times New Roman"/>
                <w:sz w:val="20"/>
                <w:szCs w:val="20"/>
              </w:rPr>
              <w:t>Responsabilidades y responsables del personal a cargo del manejo del sistema de Residuos Líquidos y reporte del Programa de Monitoreo.</w:t>
            </w:r>
          </w:p>
          <w:p w14:paraId="349CE758" w14:textId="1C47A05C" w:rsidR="005F6040" w:rsidRPr="00FB5E43"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B5E43">
              <w:rPr>
                <w:rFonts w:ascii="Arial Narrow" w:eastAsia="Times New Roman" w:hAnsi="Arial Narrow" w:cs="Times New Roman"/>
                <w:sz w:val="20"/>
                <w:szCs w:val="20"/>
              </w:rPr>
              <w:t xml:space="preserve">Capacitaciones periódicas al personal encargado del manejo del sistema de </w:t>
            </w:r>
            <w:r>
              <w:rPr>
                <w:rFonts w:ascii="Arial Narrow" w:eastAsia="Times New Roman" w:hAnsi="Arial Narrow" w:cs="Times New Roman"/>
                <w:sz w:val="20"/>
                <w:szCs w:val="20"/>
              </w:rPr>
              <w:t>R</w:t>
            </w:r>
            <w:r w:rsidRPr="00FB5E43">
              <w:rPr>
                <w:rFonts w:ascii="Arial Narrow" w:eastAsia="Times New Roman" w:hAnsi="Arial Narrow" w:cs="Times New Roman"/>
                <w:sz w:val="20"/>
                <w:szCs w:val="20"/>
              </w:rPr>
              <w:t xml:space="preserve">esiduos </w:t>
            </w:r>
            <w:r>
              <w:rPr>
                <w:rFonts w:ascii="Arial Narrow" w:eastAsia="Times New Roman" w:hAnsi="Arial Narrow" w:cs="Times New Roman"/>
                <w:sz w:val="20"/>
                <w:szCs w:val="20"/>
              </w:rPr>
              <w:t>L</w:t>
            </w:r>
            <w:r w:rsidRPr="00FB5E43">
              <w:rPr>
                <w:rFonts w:ascii="Arial Narrow" w:eastAsia="Times New Roman" w:hAnsi="Arial Narrow" w:cs="Times New Roman"/>
                <w:sz w:val="20"/>
                <w:szCs w:val="20"/>
              </w:rPr>
              <w:t>íquidos y/o del reporte del Programa de Monitoreo, sobre el Protocolo de implementación del Programa de Monitoreo del establecimiento.</w:t>
            </w:r>
          </w:p>
        </w:tc>
        <w:tc>
          <w:tcPr>
            <w:tcW w:w="0" w:type="auto"/>
            <w:shd w:val="clear" w:color="auto" w:fill="FFFFFF" w:themeFill="background1"/>
          </w:tcPr>
          <w:p w14:paraId="0263ECF2" w14:textId="405C4DE5" w:rsidR="005F6040" w:rsidRPr="00F02780" w:rsidRDefault="005F6040" w:rsidP="009D059F">
            <w:pPr>
              <w:jc w:val="both"/>
              <w:rPr>
                <w:rFonts w:ascii="Arial Narrow" w:hAnsi="Arial Narrow"/>
                <w:sz w:val="20"/>
                <w:szCs w:val="20"/>
              </w:rPr>
            </w:pPr>
            <w:r>
              <w:rPr>
                <w:rFonts w:ascii="Arial Narrow" w:hAnsi="Arial Narrow"/>
                <w:sz w:val="20"/>
                <w:szCs w:val="20"/>
              </w:rPr>
              <w:t>40</w:t>
            </w:r>
            <w:r w:rsidRPr="00F02780">
              <w:rPr>
                <w:rFonts w:ascii="Arial Narrow" w:hAnsi="Arial Narrow"/>
                <w:sz w:val="20"/>
                <w:szCs w:val="20"/>
              </w:rPr>
              <w:t xml:space="preserve"> días hábiles contados desde la fecha de notificación de la resolución que aprueba el Programa de Cumplimiento.</w:t>
            </w:r>
          </w:p>
          <w:p w14:paraId="4E85A873" w14:textId="77777777" w:rsidR="005F6040" w:rsidRPr="00F02780" w:rsidRDefault="005F6040" w:rsidP="009D059F">
            <w:pPr>
              <w:ind w:left="313"/>
              <w:jc w:val="both"/>
              <w:rPr>
                <w:rFonts w:ascii="Arial Narrow" w:hAnsi="Arial Narrow"/>
                <w:sz w:val="20"/>
                <w:szCs w:val="20"/>
              </w:rPr>
            </w:pPr>
          </w:p>
        </w:tc>
        <w:tc>
          <w:tcPr>
            <w:tcW w:w="0" w:type="auto"/>
            <w:tcBorders>
              <w:right w:val="single" w:sz="4" w:space="0" w:color="000000" w:themeColor="text1"/>
            </w:tcBorders>
            <w:shd w:val="clear" w:color="auto" w:fill="FFFFFF" w:themeFill="background1"/>
          </w:tcPr>
          <w:p w14:paraId="018A5EA6" w14:textId="36BBCA78" w:rsidR="005F6040" w:rsidRPr="00FB5E43" w:rsidRDefault="005F6040" w:rsidP="00BB6913">
            <w:pPr>
              <w:jc w:val="both"/>
              <w:rPr>
                <w:rFonts w:ascii="Arial Narrow" w:hAnsi="Arial Narrow"/>
                <w:color w:val="808080" w:themeColor="background1" w:themeShade="80"/>
                <w:sz w:val="20"/>
                <w:szCs w:val="20"/>
              </w:rPr>
            </w:pPr>
            <w:r>
              <w:rPr>
                <w:rFonts w:ascii="Arial Narrow" w:hAnsi="Arial Narrow"/>
                <w:color w:val="000000" w:themeColor="text1"/>
                <w:sz w:val="20"/>
                <w:szCs w:val="20"/>
              </w:rPr>
              <w:t>I</w:t>
            </w:r>
            <w:r w:rsidRPr="00FB5E43">
              <w:rPr>
                <w:rFonts w:ascii="Arial Narrow" w:hAnsi="Arial Narrow"/>
                <w:color w:val="000000" w:themeColor="text1"/>
                <w:sz w:val="20"/>
                <w:szCs w:val="20"/>
              </w:rPr>
              <w:t>mplementación del Protocolo y realización de capacitaciones</w:t>
            </w:r>
            <w:r>
              <w:rPr>
                <w:rFonts w:ascii="Arial Narrow" w:hAnsi="Arial Narrow"/>
                <w:color w:val="000000" w:themeColor="text1"/>
                <w:sz w:val="20"/>
                <w:szCs w:val="20"/>
              </w:rPr>
              <w:t>.</w:t>
            </w:r>
            <w:r w:rsidRPr="00FB5E43">
              <w:rPr>
                <w:rFonts w:ascii="Arial Narrow" w:hAnsi="Arial Narrow"/>
                <w:color w:val="000000" w:themeColor="text1"/>
                <w:sz w:val="20"/>
                <w:szCs w:val="20"/>
              </w:rPr>
              <w:t xml:space="preserve"> </w:t>
            </w:r>
          </w:p>
        </w:tc>
        <w:tc>
          <w:tcPr>
            <w:tcW w:w="0" w:type="auto"/>
            <w:tcBorders>
              <w:left w:val="single" w:sz="4" w:space="0" w:color="000000" w:themeColor="text1"/>
            </w:tcBorders>
            <w:shd w:val="clear" w:color="auto" w:fill="FFFFFF" w:themeFill="background1"/>
          </w:tcPr>
          <w:p w14:paraId="7061BC5D" w14:textId="437884C5" w:rsidR="005F6040" w:rsidRPr="00F02780" w:rsidRDefault="005F6040" w:rsidP="00D9504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19B2ED5C" w14:textId="77777777" w:rsidR="005F6040" w:rsidRPr="00F02780" w:rsidRDefault="005F6040" w:rsidP="009D059F">
            <w:pPr>
              <w:ind w:left="313"/>
              <w:jc w:val="center"/>
              <w:rPr>
                <w:rFonts w:ascii="Arial Narrow" w:hAnsi="Arial Narrow"/>
                <w:sz w:val="20"/>
                <w:szCs w:val="20"/>
              </w:rPr>
            </w:pPr>
          </w:p>
          <w:p w14:paraId="00489767" w14:textId="77777777" w:rsidR="005F6040" w:rsidRPr="00F02780" w:rsidRDefault="005F6040" w:rsidP="009D059F">
            <w:pPr>
              <w:ind w:left="313"/>
              <w:jc w:val="center"/>
              <w:rPr>
                <w:rFonts w:ascii="Arial Narrow" w:hAnsi="Arial Narrow"/>
                <w:sz w:val="20"/>
                <w:szCs w:val="20"/>
              </w:rPr>
            </w:pPr>
          </w:p>
          <w:p w14:paraId="7BE4E7A3" w14:textId="77777777" w:rsidR="005F6040" w:rsidRPr="00F02780" w:rsidRDefault="005F6040" w:rsidP="009D059F">
            <w:pPr>
              <w:ind w:left="313"/>
              <w:jc w:val="center"/>
              <w:rPr>
                <w:rFonts w:ascii="Arial Narrow" w:hAnsi="Arial Narrow"/>
                <w:sz w:val="20"/>
                <w:szCs w:val="20"/>
              </w:rPr>
            </w:pPr>
          </w:p>
          <w:p w14:paraId="17975247" w14:textId="77777777" w:rsidR="005F6040" w:rsidRPr="00F02780" w:rsidRDefault="005F6040" w:rsidP="009D059F">
            <w:pPr>
              <w:ind w:left="313"/>
              <w:jc w:val="center"/>
              <w:rPr>
                <w:rFonts w:ascii="Arial Narrow" w:hAnsi="Arial Narrow"/>
                <w:sz w:val="20"/>
                <w:szCs w:val="20"/>
              </w:rPr>
            </w:pPr>
          </w:p>
          <w:p w14:paraId="233C2B9C" w14:textId="77777777" w:rsidR="005F6040" w:rsidRPr="00F02780" w:rsidRDefault="005F6040" w:rsidP="009D059F">
            <w:pPr>
              <w:ind w:left="313"/>
              <w:jc w:val="center"/>
              <w:rPr>
                <w:rFonts w:ascii="Arial Narrow" w:hAnsi="Arial Narrow"/>
                <w:sz w:val="20"/>
                <w:szCs w:val="20"/>
              </w:rPr>
            </w:pPr>
          </w:p>
          <w:p w14:paraId="5661D3E4" w14:textId="77777777" w:rsidR="005F6040" w:rsidRPr="00F02780" w:rsidRDefault="005F6040" w:rsidP="009D059F">
            <w:pPr>
              <w:ind w:left="313"/>
              <w:jc w:val="center"/>
              <w:rPr>
                <w:rFonts w:ascii="Arial Narrow" w:hAnsi="Arial Narrow"/>
                <w:sz w:val="20"/>
                <w:szCs w:val="20"/>
              </w:rPr>
            </w:pPr>
          </w:p>
          <w:p w14:paraId="020AB1F7" w14:textId="77777777" w:rsidR="005F6040" w:rsidRPr="00F02780" w:rsidRDefault="005F6040" w:rsidP="009D059F">
            <w:pPr>
              <w:ind w:left="313"/>
              <w:jc w:val="center"/>
              <w:rPr>
                <w:rFonts w:ascii="Arial Narrow" w:hAnsi="Arial Narrow"/>
                <w:sz w:val="20"/>
                <w:szCs w:val="20"/>
              </w:rPr>
            </w:pPr>
          </w:p>
          <w:p w14:paraId="6F5A05ED" w14:textId="77777777" w:rsidR="005F6040" w:rsidRPr="00F02780" w:rsidRDefault="005F6040" w:rsidP="009D059F">
            <w:pPr>
              <w:ind w:left="313"/>
              <w:jc w:val="center"/>
              <w:rPr>
                <w:rFonts w:ascii="Arial Narrow" w:hAnsi="Arial Narrow"/>
                <w:sz w:val="20"/>
                <w:szCs w:val="20"/>
              </w:rPr>
            </w:pPr>
          </w:p>
          <w:p w14:paraId="6BA253F4" w14:textId="77777777" w:rsidR="005F6040" w:rsidRPr="00F02780" w:rsidRDefault="005F6040" w:rsidP="009D059F">
            <w:pPr>
              <w:ind w:left="313"/>
              <w:jc w:val="center"/>
              <w:rPr>
                <w:rFonts w:ascii="Arial Narrow" w:hAnsi="Arial Narrow"/>
                <w:sz w:val="20"/>
                <w:szCs w:val="20"/>
              </w:rPr>
            </w:pPr>
          </w:p>
        </w:tc>
        <w:tc>
          <w:tcPr>
            <w:tcW w:w="0" w:type="auto"/>
            <w:shd w:val="clear" w:color="auto" w:fill="FFFFFF" w:themeFill="background1"/>
          </w:tcPr>
          <w:p w14:paraId="075359F2" w14:textId="77777777" w:rsidR="005F6040" w:rsidRDefault="005F6040" w:rsidP="009D059F">
            <w:pPr>
              <w:jc w:val="both"/>
              <w:rPr>
                <w:rFonts w:ascii="Arial Narrow" w:hAnsi="Arial Narrow"/>
                <w:sz w:val="20"/>
                <w:szCs w:val="20"/>
              </w:rPr>
            </w:pPr>
            <w:r w:rsidRPr="00F02780">
              <w:rPr>
                <w:rFonts w:ascii="Arial Narrow" w:hAnsi="Arial Narrow"/>
                <w:sz w:val="20"/>
                <w:szCs w:val="20"/>
              </w:rPr>
              <w:t>En el reporte final único se acompañará</w:t>
            </w:r>
            <w:r>
              <w:rPr>
                <w:rFonts w:ascii="Arial Narrow" w:hAnsi="Arial Narrow"/>
                <w:sz w:val="20"/>
                <w:szCs w:val="20"/>
              </w:rPr>
              <w:t>:</w:t>
            </w:r>
          </w:p>
          <w:p w14:paraId="7AC8224B" w14:textId="77777777" w:rsidR="005F6040" w:rsidRDefault="005F6040" w:rsidP="009D059F">
            <w:pPr>
              <w:jc w:val="both"/>
              <w:rPr>
                <w:rFonts w:ascii="Arial Narrow" w:hAnsi="Arial Narrow"/>
                <w:sz w:val="20"/>
                <w:szCs w:val="20"/>
              </w:rPr>
            </w:pPr>
          </w:p>
          <w:p w14:paraId="5EEFE5EB" w14:textId="7942F8D2" w:rsidR="005F6040" w:rsidRPr="00570421" w:rsidRDefault="005F6040" w:rsidP="005F6040">
            <w:pPr>
              <w:pStyle w:val="Prrafodelista"/>
              <w:numPr>
                <w:ilvl w:val="0"/>
                <w:numId w:val="7"/>
              </w:numPr>
              <w:ind w:left="214" w:hanging="189"/>
              <w:jc w:val="both"/>
              <w:rPr>
                <w:rFonts w:ascii="Arial Narrow" w:hAnsi="Arial Narrow"/>
                <w:sz w:val="20"/>
                <w:szCs w:val="20"/>
              </w:rPr>
            </w:pPr>
            <w:r>
              <w:rPr>
                <w:rFonts w:ascii="Arial Narrow" w:hAnsi="Arial Narrow"/>
                <w:sz w:val="20"/>
                <w:szCs w:val="20"/>
              </w:rPr>
              <w:t>C</w:t>
            </w:r>
            <w:r w:rsidRPr="00570421">
              <w:rPr>
                <w:rFonts w:ascii="Arial Narrow" w:hAnsi="Arial Narrow"/>
                <w:sz w:val="20"/>
                <w:szCs w:val="20"/>
              </w:rPr>
              <w:t xml:space="preserve">opia del Protocolo firmado por los representantes legales del establecimiento y el personal encargado de efectuar los reportes. </w:t>
            </w:r>
          </w:p>
          <w:p w14:paraId="7B7EC2FD" w14:textId="77777777" w:rsidR="005F6040" w:rsidRPr="00F02780" w:rsidRDefault="005F6040" w:rsidP="005F6040">
            <w:pPr>
              <w:pStyle w:val="Prrafodelista"/>
              <w:numPr>
                <w:ilvl w:val="0"/>
                <w:numId w:val="7"/>
              </w:numPr>
              <w:ind w:left="214" w:hanging="189"/>
              <w:jc w:val="both"/>
              <w:rPr>
                <w:rFonts w:ascii="Arial Narrow" w:hAnsi="Arial Narrow"/>
                <w:sz w:val="20"/>
                <w:szCs w:val="20"/>
              </w:rPr>
            </w:pPr>
            <w:r w:rsidRPr="00F02780">
              <w:rPr>
                <w:rFonts w:ascii="Arial Narrow" w:hAnsi="Arial Narrow"/>
                <w:sz w:val="20"/>
                <w:szCs w:val="20"/>
              </w:rPr>
              <w:t>Listado fechado y firmado de asistencia a la capacitación.</w:t>
            </w:r>
          </w:p>
          <w:p w14:paraId="4D71DBF2" w14:textId="4E718F68" w:rsidR="005F6040" w:rsidRDefault="005F6040" w:rsidP="005F6040">
            <w:pPr>
              <w:pStyle w:val="Prrafodelista"/>
              <w:numPr>
                <w:ilvl w:val="0"/>
                <w:numId w:val="7"/>
              </w:numPr>
              <w:ind w:left="214" w:hanging="189"/>
              <w:jc w:val="both"/>
              <w:rPr>
                <w:rFonts w:ascii="Arial Narrow" w:hAnsi="Arial Narrow"/>
                <w:sz w:val="20"/>
                <w:szCs w:val="20"/>
              </w:rPr>
            </w:pPr>
            <w:r w:rsidRPr="00F02780">
              <w:rPr>
                <w:rFonts w:ascii="Arial Narrow" w:hAnsi="Arial Narrow"/>
                <w:sz w:val="20"/>
                <w:szCs w:val="20"/>
              </w:rPr>
              <w:t xml:space="preserve">Copia de las presentaciones realizadas en versión </w:t>
            </w:r>
            <w:r>
              <w:rPr>
                <w:rFonts w:ascii="Arial Narrow" w:hAnsi="Arial Narrow"/>
                <w:sz w:val="20"/>
                <w:szCs w:val="20"/>
              </w:rPr>
              <w:t>PDF</w:t>
            </w:r>
            <w:r w:rsidRPr="00F02780">
              <w:rPr>
                <w:rFonts w:ascii="Arial Narrow" w:hAnsi="Arial Narrow"/>
                <w:sz w:val="20"/>
                <w:szCs w:val="20"/>
              </w:rPr>
              <w:t xml:space="preserve"> y </w:t>
            </w:r>
            <w:r>
              <w:rPr>
                <w:rFonts w:ascii="Arial Narrow" w:hAnsi="Arial Narrow"/>
                <w:sz w:val="20"/>
                <w:szCs w:val="20"/>
              </w:rPr>
              <w:t>PPT</w:t>
            </w:r>
            <w:r w:rsidRPr="00F02780">
              <w:rPr>
                <w:rFonts w:ascii="Arial Narrow" w:hAnsi="Arial Narrow"/>
                <w:sz w:val="20"/>
                <w:szCs w:val="20"/>
              </w:rPr>
              <w:t>.</w:t>
            </w:r>
          </w:p>
          <w:p w14:paraId="4D7B95FA" w14:textId="7E16D838" w:rsidR="005F6040" w:rsidRPr="00F02780" w:rsidRDefault="005F6040" w:rsidP="005F6040">
            <w:pPr>
              <w:pStyle w:val="Prrafodelista"/>
              <w:numPr>
                <w:ilvl w:val="0"/>
                <w:numId w:val="7"/>
              </w:numPr>
              <w:ind w:left="214" w:hanging="189"/>
              <w:jc w:val="both"/>
              <w:rPr>
                <w:rFonts w:ascii="Arial Narrow" w:hAnsi="Arial Narrow"/>
                <w:sz w:val="20"/>
                <w:szCs w:val="20"/>
              </w:rPr>
            </w:pPr>
            <w:r w:rsidRPr="006419DC">
              <w:rPr>
                <w:rFonts w:ascii="Arial Narrow" w:hAnsi="Arial Narrow"/>
                <w:sz w:val="20"/>
                <w:szCs w:val="20"/>
              </w:rPr>
              <w:t>Fotografías fechadas, tomadas durante la capacitación, que sean ilustrativas de la realización de la actividad y de la asistencia del personal.</w:t>
            </w:r>
          </w:p>
        </w:tc>
        <w:tc>
          <w:tcPr>
            <w:tcW w:w="0" w:type="auto"/>
            <w:shd w:val="clear" w:color="auto" w:fill="FFFFFF" w:themeFill="background1"/>
          </w:tcPr>
          <w:p w14:paraId="02340FD3" w14:textId="77777777" w:rsidR="005F6040" w:rsidRPr="00F02780" w:rsidRDefault="005F6040" w:rsidP="00E964F0">
            <w:pPr>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[En caso de que corresponda, indique aquí toda información que complemente el contenido de la acción]</w:t>
            </w:r>
          </w:p>
          <w:p w14:paraId="308A46C3" w14:textId="77777777" w:rsidR="005F6040" w:rsidRPr="00F02780" w:rsidRDefault="005F6040" w:rsidP="00E964F0">
            <w:pPr>
              <w:jc w:val="both"/>
              <w:rPr>
                <w:rFonts w:ascii="Arial Narrow" w:hAnsi="Arial Narrow"/>
                <w:sz w:val="20"/>
                <w:szCs w:val="20"/>
              </w:rPr>
            </w:pPr>
          </w:p>
        </w:tc>
      </w:tr>
      <w:tr w:rsidR="00183BF0" w:rsidRPr="00C604A1" w14:paraId="224AF2AB" w14:textId="77777777" w:rsidTr="005F6040">
        <w:trPr>
          <w:trHeight w:val="3594"/>
        </w:trPr>
        <w:tc>
          <w:tcPr>
            <w:tcW w:w="0" w:type="auto"/>
            <w:shd w:val="clear" w:color="auto" w:fill="FFFFFF" w:themeFill="background1"/>
          </w:tcPr>
          <w:p w14:paraId="22FF3C1B" w14:textId="21607EEE" w:rsidR="005F6040" w:rsidRPr="00220087" w:rsidRDefault="005F6040" w:rsidP="00220087">
            <w:pPr>
              <w:jc w:val="both"/>
              <w:rPr>
                <w:rFonts w:ascii="Arial Narrow" w:eastAsia="Times New Roman" w:hAnsi="Arial Narrow" w:cs="Times New Roman"/>
                <w:b/>
                <w:bCs/>
                <w:sz w:val="20"/>
                <w:szCs w:val="20"/>
              </w:rPr>
            </w:pPr>
          </w:p>
        </w:tc>
        <w:tc>
          <w:tcPr>
            <w:tcW w:w="0" w:type="auto"/>
            <w:shd w:val="clear" w:color="auto" w:fill="FFFFFF" w:themeFill="background1"/>
          </w:tcPr>
          <w:p w14:paraId="68E10E23" w14:textId="7A3EC02F" w:rsidR="005F6040" w:rsidRPr="00220087" w:rsidRDefault="005F6040" w:rsidP="00220087">
            <w:pPr>
              <w:jc w:val="both"/>
              <w:rPr>
                <w:rFonts w:ascii="Arial Narrow" w:eastAsia="Times New Roman" w:hAnsi="Arial Narrow" w:cs="Times New Roman"/>
                <w:sz w:val="20"/>
                <w:szCs w:val="20"/>
              </w:rPr>
            </w:pPr>
            <w:r w:rsidRPr="00220087">
              <w:rPr>
                <w:rFonts w:ascii="Arial Narrow" w:eastAsia="Times New Roman" w:hAnsi="Arial Narrow" w:cs="Times New Roman"/>
                <w:sz w:val="20"/>
                <w:szCs w:val="20"/>
              </w:rPr>
              <w:t xml:space="preserve">Realizar un monitoreo mensual adicional, los cuales deberán ser reportados en la ventanilla única (RETC). </w:t>
            </w:r>
          </w:p>
          <w:p w14:paraId="4EE2C035" w14:textId="77777777" w:rsidR="005F6040" w:rsidRDefault="005F6040" w:rsidP="004E2EFE">
            <w:pPr>
              <w:jc w:val="both"/>
              <w:rPr>
                <w:rFonts w:ascii="Arial Narrow" w:eastAsia="Times New Roman" w:hAnsi="Arial Narrow" w:cs="Times New Roman"/>
                <w:sz w:val="20"/>
                <w:szCs w:val="20"/>
              </w:rPr>
            </w:pPr>
          </w:p>
          <w:p w14:paraId="3EFE8930" w14:textId="05D09985" w:rsidR="005F6040" w:rsidRPr="00761319" w:rsidRDefault="005F6040" w:rsidP="00771B14">
            <w:pPr>
              <w:jc w:val="both"/>
              <w:rPr>
                <w:rFonts w:ascii="Arial Narrow" w:hAnsi="Arial Narrow"/>
                <w:i/>
                <w:iCs/>
                <w:color w:val="808080" w:themeColor="background1" w:themeShade="80"/>
                <w:sz w:val="20"/>
                <w:szCs w:val="20"/>
              </w:rPr>
            </w:pPr>
            <w:r w:rsidRPr="00761319">
              <w:rPr>
                <w:rFonts w:ascii="Arial Narrow" w:hAnsi="Arial Narrow"/>
                <w:i/>
                <w:iCs/>
                <w:color w:val="808080" w:themeColor="background1" w:themeShade="80"/>
                <w:sz w:val="20"/>
                <w:szCs w:val="20"/>
              </w:rPr>
              <w:t>[</w:t>
            </w:r>
            <w:r>
              <w:rPr>
                <w:rFonts w:ascii="Arial Narrow" w:hAnsi="Arial Narrow"/>
                <w:i/>
                <w:iCs/>
                <w:color w:val="808080" w:themeColor="background1" w:themeShade="80"/>
                <w:sz w:val="20"/>
                <w:szCs w:val="20"/>
              </w:rPr>
              <w:t>Si la frecuencia establecida en la RPM es horaria o diaria, esta acción deberá ser eliminada</w:t>
            </w:r>
            <w:r w:rsidRPr="00761319">
              <w:rPr>
                <w:rFonts w:ascii="Arial Narrow" w:hAnsi="Arial Narrow"/>
                <w:i/>
                <w:iCs/>
                <w:color w:val="808080" w:themeColor="background1" w:themeShade="80"/>
                <w:sz w:val="20"/>
                <w:szCs w:val="20"/>
              </w:rPr>
              <w:t>]</w:t>
            </w:r>
          </w:p>
          <w:p w14:paraId="31F5F7EC" w14:textId="3FAAD675" w:rsidR="005F6040" w:rsidRPr="00510D82" w:rsidRDefault="005F6040" w:rsidP="004E2EFE">
            <w:pPr>
              <w:jc w:val="both"/>
              <w:rPr>
                <w:rFonts w:ascii="Arial Narrow" w:eastAsia="Times New Roman" w:hAnsi="Arial Narrow" w:cs="Times New Roman"/>
                <w:sz w:val="20"/>
                <w:szCs w:val="20"/>
              </w:rPr>
            </w:pPr>
          </w:p>
        </w:tc>
        <w:tc>
          <w:tcPr>
            <w:tcW w:w="0" w:type="auto"/>
            <w:shd w:val="clear" w:color="auto" w:fill="FFFFFF" w:themeFill="background1"/>
          </w:tcPr>
          <w:p w14:paraId="4434EA1B" w14:textId="30968E95" w:rsidR="005F6040" w:rsidRPr="00510D82" w:rsidRDefault="005F6040" w:rsidP="004E2EFE">
            <w:pPr>
              <w:jc w:val="both"/>
              <w:rPr>
                <w:rFonts w:ascii="Arial Narrow" w:hAnsi="Arial Narrow"/>
                <w:sz w:val="20"/>
                <w:szCs w:val="20"/>
              </w:rPr>
            </w:pPr>
            <w:r w:rsidRPr="00510D82">
              <w:rPr>
                <w:rFonts w:ascii="Arial Narrow" w:hAnsi="Arial Narrow"/>
                <w:sz w:val="20"/>
                <w:szCs w:val="20"/>
              </w:rPr>
              <w:t>Permanente.</w:t>
            </w:r>
          </w:p>
        </w:tc>
        <w:tc>
          <w:tcPr>
            <w:tcW w:w="0" w:type="auto"/>
            <w:tcBorders>
              <w:right w:val="single" w:sz="4" w:space="0" w:color="000000" w:themeColor="text1"/>
            </w:tcBorders>
            <w:shd w:val="clear" w:color="auto" w:fill="FFFFFF" w:themeFill="background1"/>
          </w:tcPr>
          <w:p w14:paraId="3D05F1B0" w14:textId="567C8DD1" w:rsidR="005F6040" w:rsidRPr="00510D82" w:rsidRDefault="005F6040" w:rsidP="004E2EFE">
            <w:pPr>
              <w:jc w:val="both"/>
              <w:rPr>
                <w:rFonts w:ascii="Arial Narrow" w:hAnsi="Arial Narrow"/>
                <w:color w:val="000000" w:themeColor="text1"/>
                <w:sz w:val="20"/>
                <w:szCs w:val="20"/>
              </w:rPr>
            </w:pPr>
            <w:r w:rsidRPr="00510D82">
              <w:rPr>
                <w:rFonts w:ascii="Arial Narrow" w:hAnsi="Arial Narrow"/>
                <w:color w:val="000000" w:themeColor="text1"/>
                <w:sz w:val="20"/>
                <w:szCs w:val="20"/>
              </w:rPr>
              <w:t>Monitoreos adicionales ejecutados y reportados en el RETC.</w:t>
            </w:r>
          </w:p>
        </w:tc>
        <w:tc>
          <w:tcPr>
            <w:tcW w:w="0" w:type="auto"/>
            <w:tcBorders>
              <w:left w:val="single" w:sz="4" w:space="0" w:color="000000" w:themeColor="text1"/>
            </w:tcBorders>
            <w:shd w:val="clear" w:color="auto" w:fill="FFFFFF" w:themeFill="background1"/>
          </w:tcPr>
          <w:p w14:paraId="0C51EA4D" w14:textId="77777777" w:rsidR="005F6040" w:rsidRPr="00510D82" w:rsidRDefault="005F6040" w:rsidP="004B670D">
            <w:pPr>
              <w:jc w:val="center"/>
              <w:rPr>
                <w:rFonts w:ascii="Arial Narrow" w:hAnsi="Arial Narrow"/>
                <w:i/>
                <w:iCs/>
                <w:color w:val="808080" w:themeColor="background1" w:themeShade="80"/>
                <w:sz w:val="20"/>
                <w:szCs w:val="20"/>
              </w:rPr>
            </w:pPr>
            <w:r w:rsidRPr="00510D82">
              <w:rPr>
                <w:rFonts w:ascii="Arial Narrow" w:hAnsi="Arial Narrow"/>
                <w:i/>
                <w:iCs/>
                <w:color w:val="808080" w:themeColor="background1" w:themeShade="80"/>
                <w:sz w:val="20"/>
                <w:szCs w:val="20"/>
              </w:rPr>
              <w:t>[Indique costo y justifique en “comentarios”]</w:t>
            </w:r>
          </w:p>
          <w:p w14:paraId="2815CBA6" w14:textId="77777777" w:rsidR="005F6040" w:rsidRPr="00510D82" w:rsidRDefault="005F6040" w:rsidP="004E2EFE">
            <w:pPr>
              <w:jc w:val="center"/>
              <w:rPr>
                <w:rFonts w:ascii="Arial Narrow" w:hAnsi="Arial Narrow"/>
                <w:i/>
                <w:iCs/>
                <w:color w:val="808080" w:themeColor="background1" w:themeShade="80"/>
                <w:sz w:val="20"/>
                <w:szCs w:val="20"/>
              </w:rPr>
            </w:pPr>
          </w:p>
        </w:tc>
        <w:tc>
          <w:tcPr>
            <w:tcW w:w="0" w:type="auto"/>
            <w:shd w:val="clear" w:color="auto" w:fill="FFFFFF" w:themeFill="background1"/>
          </w:tcPr>
          <w:p w14:paraId="6732698E" w14:textId="12041E78" w:rsidR="005F6040" w:rsidRPr="00510D82" w:rsidRDefault="005F6040" w:rsidP="004E2EFE">
            <w:pPr>
              <w:jc w:val="both"/>
              <w:rPr>
                <w:rFonts w:ascii="Arial Narrow" w:hAnsi="Arial Narrow"/>
                <w:sz w:val="20"/>
                <w:szCs w:val="20"/>
              </w:rPr>
            </w:pPr>
            <w:r w:rsidRPr="00510D82">
              <w:rPr>
                <w:rFonts w:ascii="Arial Narrow" w:hAnsi="Arial Narrow"/>
                <w:sz w:val="20"/>
                <w:szCs w:val="20"/>
              </w:rPr>
              <w:t>En el reporte final único, se acompañará copia de los comprobantes de reporte que genera el RETC, debiendo identificar claramente cuáles corresponden a monitoreos mensuales adicionales, para diferenciarlos del resto de los monitoreos.</w:t>
            </w:r>
          </w:p>
        </w:tc>
        <w:tc>
          <w:tcPr>
            <w:tcW w:w="0" w:type="auto"/>
            <w:shd w:val="clear" w:color="auto" w:fill="FFFFFF" w:themeFill="background1"/>
          </w:tcPr>
          <w:p w14:paraId="14264A00" w14:textId="3E74ABA6" w:rsidR="005F6040" w:rsidRPr="00510D82" w:rsidRDefault="005F6040" w:rsidP="00E964F0">
            <w:pPr>
              <w:jc w:val="both"/>
              <w:rPr>
                <w:rFonts w:ascii="Arial Narrow" w:hAnsi="Arial Narrow"/>
                <w:color w:val="000000" w:themeColor="text1"/>
                <w:sz w:val="20"/>
                <w:szCs w:val="20"/>
              </w:rPr>
            </w:pPr>
            <w:r w:rsidRPr="00510D82">
              <w:rPr>
                <w:rFonts w:ascii="Arial Narrow" w:hAnsi="Arial Narrow"/>
                <w:color w:val="000000" w:themeColor="text1"/>
                <w:sz w:val="20"/>
                <w:szCs w:val="20"/>
              </w:rPr>
              <w:t xml:space="preserve">Estos monitoreos serán reportados en el RETC, junto con el autocontrol correspondiente. </w:t>
            </w:r>
          </w:p>
          <w:p w14:paraId="6DB57E3A" w14:textId="77777777" w:rsidR="005F6040" w:rsidRPr="00510D82" w:rsidRDefault="005F6040" w:rsidP="00E964F0">
            <w:pPr>
              <w:jc w:val="both"/>
              <w:rPr>
                <w:rFonts w:ascii="Arial Narrow" w:hAnsi="Arial Narrow"/>
                <w:i/>
                <w:iCs/>
                <w:color w:val="808080" w:themeColor="background1" w:themeShade="80"/>
                <w:sz w:val="20"/>
                <w:szCs w:val="20"/>
              </w:rPr>
            </w:pPr>
          </w:p>
          <w:p w14:paraId="5A4E7CDA" w14:textId="591DF7BA" w:rsidR="005F6040" w:rsidRPr="00510D82" w:rsidRDefault="005F6040" w:rsidP="00E964F0">
            <w:pPr>
              <w:jc w:val="both"/>
              <w:rPr>
                <w:rFonts w:ascii="Arial Narrow" w:hAnsi="Arial Narrow"/>
                <w:i/>
                <w:iCs/>
                <w:color w:val="808080" w:themeColor="background1" w:themeShade="80"/>
                <w:sz w:val="20"/>
                <w:szCs w:val="20"/>
              </w:rPr>
            </w:pPr>
            <w:r w:rsidRPr="00510D82">
              <w:rPr>
                <w:rFonts w:ascii="Arial Narrow" w:hAnsi="Arial Narrow"/>
                <w:i/>
                <w:iCs/>
                <w:color w:val="808080" w:themeColor="background1" w:themeShade="80"/>
                <w:sz w:val="20"/>
                <w:szCs w:val="20"/>
              </w:rPr>
              <w:t>[En caso de que corresponda, indique aquí toda información que complemente el contenido de la acción]</w:t>
            </w:r>
          </w:p>
          <w:p w14:paraId="14086D04" w14:textId="77777777" w:rsidR="005F6040" w:rsidRPr="00510D82" w:rsidRDefault="005F6040" w:rsidP="00E964F0">
            <w:pPr>
              <w:jc w:val="both"/>
              <w:rPr>
                <w:rFonts w:ascii="Arial Narrow" w:hAnsi="Arial Narrow"/>
                <w:i/>
                <w:iCs/>
                <w:color w:val="808080" w:themeColor="background1" w:themeShade="80"/>
                <w:sz w:val="20"/>
                <w:szCs w:val="20"/>
              </w:rPr>
            </w:pPr>
          </w:p>
        </w:tc>
      </w:tr>
      <w:tr w:rsidR="00183BF0" w:rsidRPr="00C604A1" w14:paraId="42A95160" w14:textId="77777777" w:rsidTr="005F6040">
        <w:trPr>
          <w:trHeight w:val="1131"/>
        </w:trPr>
        <w:tc>
          <w:tcPr>
            <w:tcW w:w="0" w:type="auto"/>
            <w:tcBorders>
              <w:bottom w:val="single" w:sz="4" w:space="0" w:color="000000" w:themeColor="text1"/>
            </w:tcBorders>
            <w:shd w:val="clear" w:color="auto" w:fill="FFFFFF" w:themeFill="background1"/>
          </w:tcPr>
          <w:p w14:paraId="1C80C6F1" w14:textId="77777777" w:rsidR="005F6040" w:rsidRDefault="005F6040" w:rsidP="00197CE3">
            <w:pPr>
              <w:jc w:val="both"/>
              <w:rPr>
                <w:rFonts w:ascii="Arial Narrow" w:hAnsi="Arial Narrow"/>
                <w:i/>
                <w:iCs/>
                <w:color w:val="C00000"/>
                <w:sz w:val="20"/>
                <w:szCs w:val="20"/>
              </w:rPr>
            </w:pPr>
          </w:p>
        </w:tc>
        <w:tc>
          <w:tcPr>
            <w:tcW w:w="0" w:type="auto"/>
            <w:tcBorders>
              <w:bottom w:val="single" w:sz="4" w:space="0" w:color="000000" w:themeColor="text1"/>
            </w:tcBorders>
            <w:shd w:val="clear" w:color="auto" w:fill="FFFFFF" w:themeFill="background1"/>
          </w:tcPr>
          <w:p w14:paraId="18CAF1CA" w14:textId="34B19A7F" w:rsidR="005F6040" w:rsidRDefault="005F6040" w:rsidP="00197CE3">
            <w:pPr>
              <w:jc w:val="both"/>
              <w:rPr>
                <w:rFonts w:ascii="Arial Narrow" w:hAnsi="Arial Narrow"/>
                <w:i/>
                <w:iCs/>
                <w:color w:val="C00000"/>
                <w:sz w:val="20"/>
                <w:szCs w:val="20"/>
              </w:rPr>
            </w:pPr>
            <w:r>
              <w:rPr>
                <w:rFonts w:ascii="Arial Narrow" w:hAnsi="Arial Narrow"/>
                <w:i/>
                <w:iCs/>
                <w:color w:val="C00000"/>
                <w:sz w:val="20"/>
                <w:szCs w:val="20"/>
              </w:rPr>
              <w:t xml:space="preserve">En caso de </w:t>
            </w:r>
            <w:r w:rsidRPr="7E090440">
              <w:rPr>
                <w:rFonts w:ascii="Arial Narrow" w:hAnsi="Arial Narrow"/>
                <w:i/>
                <w:iCs/>
                <w:color w:val="C00000"/>
                <w:sz w:val="20"/>
                <w:szCs w:val="20"/>
              </w:rPr>
              <w:t>identificarse</w:t>
            </w:r>
            <w:r>
              <w:rPr>
                <w:rFonts w:ascii="Arial Narrow" w:hAnsi="Arial Narrow"/>
                <w:i/>
                <w:iCs/>
                <w:color w:val="C00000"/>
                <w:sz w:val="20"/>
                <w:szCs w:val="20"/>
              </w:rPr>
              <w:t xml:space="preserve"> </w:t>
            </w:r>
            <w:r>
              <w:rPr>
                <w:rFonts w:ascii="Arial Narrow" w:hAnsi="Arial Narrow"/>
                <w:b/>
                <w:bCs/>
                <w:i/>
                <w:iCs/>
                <w:color w:val="C00000"/>
                <w:sz w:val="20"/>
                <w:szCs w:val="20"/>
              </w:rPr>
              <w:t>efectos negativos</w:t>
            </w:r>
            <w:r w:rsidRPr="00144B25">
              <w:rPr>
                <w:rFonts w:ascii="Arial Narrow" w:hAnsi="Arial Narrow"/>
                <w:i/>
                <w:iCs/>
                <w:color w:val="C00000"/>
                <w:sz w:val="20"/>
                <w:szCs w:val="20"/>
              </w:rPr>
              <w:t>, debe analizar si</w:t>
            </w:r>
            <w:r>
              <w:rPr>
                <w:rFonts w:ascii="Arial Narrow" w:hAnsi="Arial Narrow"/>
                <w:b/>
                <w:bCs/>
                <w:i/>
                <w:iCs/>
                <w:color w:val="C00000"/>
                <w:sz w:val="20"/>
                <w:szCs w:val="20"/>
              </w:rPr>
              <w:t xml:space="preserve"> </w:t>
            </w:r>
            <w:r>
              <w:rPr>
                <w:rFonts w:ascii="Arial Narrow" w:hAnsi="Arial Narrow"/>
                <w:i/>
                <w:iCs/>
                <w:color w:val="C00000"/>
                <w:sz w:val="20"/>
                <w:szCs w:val="20"/>
              </w:rPr>
              <w:t xml:space="preserve">el listado de acciones preestablecidas es suficiente para eliminar, o contener y reducir los </w:t>
            </w:r>
            <w:r w:rsidRPr="00F02780">
              <w:rPr>
                <w:rFonts w:ascii="Arial Narrow" w:hAnsi="Arial Narrow"/>
                <w:b/>
                <w:bCs/>
                <w:i/>
                <w:iCs/>
                <w:color w:val="C00000"/>
                <w:sz w:val="20"/>
                <w:szCs w:val="20"/>
              </w:rPr>
              <w:t>efectos negativos</w:t>
            </w:r>
            <w:r>
              <w:rPr>
                <w:rFonts w:ascii="Arial Narrow" w:hAnsi="Arial Narrow"/>
                <w:b/>
                <w:bCs/>
                <w:i/>
                <w:iCs/>
                <w:color w:val="C00000"/>
                <w:sz w:val="20"/>
                <w:szCs w:val="20"/>
              </w:rPr>
              <w:t xml:space="preserve"> identificados</w:t>
            </w:r>
            <w:r>
              <w:rPr>
                <w:rFonts w:ascii="Arial Narrow" w:hAnsi="Arial Narrow"/>
                <w:i/>
                <w:iCs/>
                <w:color w:val="C00000"/>
                <w:sz w:val="20"/>
                <w:szCs w:val="20"/>
              </w:rPr>
              <w:t>. De lo contrario,</w:t>
            </w:r>
            <w:r w:rsidRPr="00F02780">
              <w:rPr>
                <w:rFonts w:ascii="Arial Narrow" w:hAnsi="Arial Narrow"/>
                <w:i/>
                <w:iCs/>
                <w:color w:val="C00000"/>
                <w:sz w:val="20"/>
                <w:szCs w:val="20"/>
              </w:rPr>
              <w:t xml:space="preserve"> usted </w:t>
            </w:r>
            <w:r w:rsidRPr="00F02780">
              <w:rPr>
                <w:rFonts w:ascii="Arial Narrow" w:hAnsi="Arial Narrow"/>
                <w:b/>
                <w:bCs/>
                <w:i/>
                <w:iCs/>
                <w:color w:val="C00000"/>
                <w:sz w:val="20"/>
                <w:szCs w:val="20"/>
              </w:rPr>
              <w:t>DEBE</w:t>
            </w:r>
            <w:r w:rsidRPr="00F02780">
              <w:rPr>
                <w:rFonts w:ascii="Arial Narrow" w:hAnsi="Arial Narrow"/>
                <w:i/>
                <w:iCs/>
                <w:color w:val="C00000"/>
                <w:sz w:val="20"/>
                <w:szCs w:val="20"/>
              </w:rPr>
              <w:t xml:space="preserve"> proponer</w:t>
            </w:r>
            <w:r>
              <w:rPr>
                <w:rFonts w:ascii="Arial Narrow" w:hAnsi="Arial Narrow"/>
                <w:i/>
                <w:iCs/>
                <w:color w:val="C00000"/>
                <w:sz w:val="20"/>
                <w:szCs w:val="20"/>
              </w:rPr>
              <w:t xml:space="preserve"> aquí</w:t>
            </w:r>
            <w:r w:rsidRPr="00F02780">
              <w:rPr>
                <w:rFonts w:ascii="Arial Narrow" w:hAnsi="Arial Narrow"/>
                <w:i/>
                <w:iCs/>
                <w:color w:val="C00000"/>
                <w:sz w:val="20"/>
                <w:szCs w:val="20"/>
              </w:rPr>
              <w:t xml:space="preserve"> acciones que se hagan car</w:t>
            </w:r>
            <w:r>
              <w:rPr>
                <w:rFonts w:ascii="Arial Narrow" w:hAnsi="Arial Narrow"/>
                <w:i/>
                <w:iCs/>
                <w:color w:val="C00000"/>
                <w:sz w:val="20"/>
                <w:szCs w:val="20"/>
              </w:rPr>
              <w:t xml:space="preserve">go de </w:t>
            </w:r>
            <w:r w:rsidRPr="00F02780">
              <w:rPr>
                <w:rFonts w:ascii="Arial Narrow" w:hAnsi="Arial Narrow"/>
                <w:i/>
                <w:iCs/>
                <w:color w:val="C00000"/>
                <w:sz w:val="20"/>
                <w:szCs w:val="20"/>
              </w:rPr>
              <w:t>dichos efectos.</w:t>
            </w:r>
            <w:r>
              <w:rPr>
                <w:rFonts w:ascii="Arial Narrow" w:hAnsi="Arial Narrow"/>
                <w:i/>
                <w:iCs/>
                <w:color w:val="C00000"/>
                <w:sz w:val="20"/>
                <w:szCs w:val="20"/>
              </w:rPr>
              <w:t xml:space="preserve"> Considere 1 fila para cada acción que proponga. </w:t>
            </w:r>
          </w:p>
          <w:p w14:paraId="1E1A0D5D" w14:textId="77777777" w:rsidR="005F6040" w:rsidRDefault="005F6040" w:rsidP="00197CE3">
            <w:pPr>
              <w:jc w:val="both"/>
              <w:rPr>
                <w:rFonts w:ascii="Arial Narrow" w:hAnsi="Arial Narrow"/>
                <w:i/>
                <w:iCs/>
                <w:color w:val="C00000"/>
                <w:sz w:val="20"/>
                <w:szCs w:val="20"/>
              </w:rPr>
            </w:pPr>
          </w:p>
          <w:p w14:paraId="1C1E4719" w14:textId="65EBB20A" w:rsidR="005F6040" w:rsidRPr="00D95B0B" w:rsidRDefault="005F6040" w:rsidP="00197CE3">
            <w:pPr>
              <w:jc w:val="both"/>
              <w:rPr>
                <w:rFonts w:ascii="Arial Narrow" w:hAnsi="Arial Narrow"/>
                <w:i/>
                <w:iCs/>
                <w:color w:val="C00000"/>
                <w:sz w:val="20"/>
                <w:szCs w:val="20"/>
              </w:rPr>
            </w:pPr>
            <w:r>
              <w:rPr>
                <w:rFonts w:ascii="Arial Narrow" w:hAnsi="Arial Narrow"/>
                <w:i/>
                <w:iCs/>
                <w:color w:val="C00000"/>
                <w:sz w:val="20"/>
                <w:szCs w:val="20"/>
              </w:rPr>
              <w:t>Para más información, r</w:t>
            </w:r>
            <w:r w:rsidRPr="00F02780">
              <w:rPr>
                <w:rFonts w:ascii="Arial Narrow" w:hAnsi="Arial Narrow"/>
                <w:i/>
                <w:iCs/>
                <w:color w:val="C00000"/>
                <w:sz w:val="20"/>
                <w:szCs w:val="20"/>
              </w:rPr>
              <w:t>emítase al capítulo de efectos negativos de la Guía P</w:t>
            </w:r>
            <w:r>
              <w:rPr>
                <w:rFonts w:ascii="Arial Narrow" w:hAnsi="Arial Narrow"/>
                <w:i/>
                <w:iCs/>
                <w:color w:val="C00000"/>
                <w:sz w:val="20"/>
                <w:szCs w:val="20"/>
              </w:rPr>
              <w:t>D</w:t>
            </w:r>
            <w:r w:rsidRPr="00F02780">
              <w:rPr>
                <w:rFonts w:ascii="Arial Narrow" w:hAnsi="Arial Narrow"/>
                <w:i/>
                <w:iCs/>
                <w:color w:val="C00000"/>
                <w:sz w:val="20"/>
                <w:szCs w:val="20"/>
              </w:rPr>
              <w:t xml:space="preserve">C </w:t>
            </w:r>
            <w:r>
              <w:rPr>
                <w:rFonts w:ascii="Arial Narrow" w:hAnsi="Arial Narrow"/>
                <w:i/>
                <w:iCs/>
                <w:color w:val="C00000"/>
                <w:sz w:val="20"/>
                <w:szCs w:val="20"/>
              </w:rPr>
              <w:t>de Residuos Líquido</w:t>
            </w:r>
            <w:r w:rsidRPr="00F02780">
              <w:rPr>
                <w:rFonts w:ascii="Arial Narrow" w:hAnsi="Arial Narrow"/>
                <w:i/>
                <w:iCs/>
                <w:color w:val="C00000"/>
                <w:sz w:val="20"/>
                <w:szCs w:val="20"/>
              </w:rPr>
              <w:t>s</w:t>
            </w:r>
            <w:r>
              <w:rPr>
                <w:rFonts w:ascii="Arial Narrow" w:hAnsi="Arial Narrow"/>
                <w:i/>
                <w:iCs/>
                <w:color w:val="C00000"/>
                <w:sz w:val="20"/>
                <w:szCs w:val="20"/>
              </w:rPr>
              <w:t>.</w:t>
            </w:r>
          </w:p>
        </w:tc>
        <w:tc>
          <w:tcPr>
            <w:tcW w:w="0" w:type="auto"/>
            <w:tcBorders>
              <w:bottom w:val="single" w:sz="4" w:space="0" w:color="000000" w:themeColor="text1"/>
            </w:tcBorders>
            <w:shd w:val="clear" w:color="auto" w:fill="FFFFFF" w:themeFill="background1"/>
          </w:tcPr>
          <w:p w14:paraId="54356696" w14:textId="77777777" w:rsidR="005F6040" w:rsidRPr="00F02780" w:rsidRDefault="005F6040" w:rsidP="00197CE3">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w:t>
            </w:r>
            <w:r>
              <w:rPr>
                <w:rFonts w:ascii="Arial Narrow" w:hAnsi="Arial Narrow"/>
                <w:i/>
                <w:iCs/>
                <w:color w:val="808080" w:themeColor="background1" w:themeShade="80"/>
                <w:sz w:val="20"/>
                <w:szCs w:val="20"/>
              </w:rPr>
              <w:t xml:space="preserve"> plazo de ejecución</w:t>
            </w:r>
            <w:r w:rsidRPr="00F02780">
              <w:rPr>
                <w:rFonts w:ascii="Arial Narrow" w:hAnsi="Arial Narrow"/>
                <w:i/>
                <w:iCs/>
                <w:color w:val="808080" w:themeColor="background1" w:themeShade="80"/>
                <w:sz w:val="20"/>
                <w:szCs w:val="20"/>
              </w:rPr>
              <w:t>]</w:t>
            </w:r>
          </w:p>
          <w:p w14:paraId="509A56BC" w14:textId="4E1601C8" w:rsidR="005F6040" w:rsidRPr="00F02780" w:rsidRDefault="005F6040" w:rsidP="00197CE3">
            <w:pPr>
              <w:jc w:val="both"/>
              <w:rPr>
                <w:rFonts w:ascii="Arial Narrow" w:hAnsi="Arial Narrow"/>
                <w:sz w:val="20"/>
                <w:szCs w:val="20"/>
              </w:rPr>
            </w:pPr>
          </w:p>
        </w:tc>
        <w:tc>
          <w:tcPr>
            <w:tcW w:w="0" w:type="auto"/>
            <w:tcBorders>
              <w:right w:val="single" w:sz="4" w:space="0" w:color="000000" w:themeColor="text1"/>
            </w:tcBorders>
            <w:shd w:val="clear" w:color="auto" w:fill="FFFFFF" w:themeFill="background1"/>
          </w:tcPr>
          <w:p w14:paraId="1FAD78AA" w14:textId="77777777" w:rsidR="005F6040" w:rsidRPr="00F02780" w:rsidRDefault="005F6040" w:rsidP="00197CE3">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w:t>
            </w:r>
            <w:r>
              <w:rPr>
                <w:rFonts w:ascii="Arial Narrow" w:hAnsi="Arial Narrow"/>
                <w:i/>
                <w:iCs/>
                <w:color w:val="808080" w:themeColor="background1" w:themeShade="80"/>
                <w:sz w:val="20"/>
                <w:szCs w:val="20"/>
              </w:rPr>
              <w:t>Señale indicadores de cumplimiento</w:t>
            </w:r>
            <w:r w:rsidRPr="00F02780">
              <w:rPr>
                <w:rFonts w:ascii="Arial Narrow" w:hAnsi="Arial Narrow"/>
                <w:i/>
                <w:iCs/>
                <w:color w:val="808080" w:themeColor="background1" w:themeShade="80"/>
                <w:sz w:val="20"/>
                <w:szCs w:val="20"/>
              </w:rPr>
              <w:t>]</w:t>
            </w:r>
          </w:p>
          <w:p w14:paraId="4BFE3D2B" w14:textId="77777777" w:rsidR="005F6040" w:rsidRPr="00F02780" w:rsidRDefault="005F6040" w:rsidP="00197CE3">
            <w:pPr>
              <w:jc w:val="center"/>
              <w:rPr>
                <w:rFonts w:ascii="Arial Narrow" w:hAnsi="Arial Narrow"/>
                <w:i/>
                <w:iCs/>
                <w:color w:val="808080" w:themeColor="background1" w:themeShade="80"/>
                <w:sz w:val="20"/>
                <w:szCs w:val="20"/>
              </w:rPr>
            </w:pPr>
          </w:p>
        </w:tc>
        <w:tc>
          <w:tcPr>
            <w:tcW w:w="0" w:type="auto"/>
            <w:tcBorders>
              <w:left w:val="single" w:sz="4" w:space="0" w:color="000000" w:themeColor="text1"/>
            </w:tcBorders>
            <w:shd w:val="clear" w:color="auto" w:fill="FFFFFF" w:themeFill="background1"/>
          </w:tcPr>
          <w:p w14:paraId="737D7069" w14:textId="77777777" w:rsidR="005F6040" w:rsidRPr="00F02780" w:rsidRDefault="005F6040" w:rsidP="00197CE3">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2E4E6B86" w14:textId="77777777" w:rsidR="005F6040" w:rsidRPr="00F02780" w:rsidRDefault="005F6040" w:rsidP="00197CE3">
            <w:pPr>
              <w:ind w:left="313"/>
              <w:jc w:val="center"/>
              <w:rPr>
                <w:rFonts w:ascii="Arial Narrow" w:hAnsi="Arial Narrow"/>
                <w:i/>
                <w:iCs/>
                <w:color w:val="808080" w:themeColor="background1" w:themeShade="80"/>
                <w:sz w:val="20"/>
                <w:szCs w:val="20"/>
              </w:rPr>
            </w:pPr>
          </w:p>
        </w:tc>
        <w:tc>
          <w:tcPr>
            <w:tcW w:w="0" w:type="auto"/>
            <w:shd w:val="clear" w:color="auto" w:fill="FFFFFF" w:themeFill="background1"/>
          </w:tcPr>
          <w:p w14:paraId="117FC56E" w14:textId="77777777" w:rsidR="005F6040" w:rsidRPr="00F02780" w:rsidRDefault="005F6040" w:rsidP="00197CE3">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 xml:space="preserve">[Indique </w:t>
            </w:r>
            <w:r>
              <w:rPr>
                <w:rFonts w:ascii="Arial Narrow" w:hAnsi="Arial Narrow"/>
                <w:i/>
                <w:iCs/>
                <w:color w:val="808080" w:themeColor="background1" w:themeShade="80"/>
                <w:sz w:val="20"/>
                <w:szCs w:val="20"/>
              </w:rPr>
              <w:t>medios de verificación</w:t>
            </w:r>
            <w:r w:rsidRPr="00F02780">
              <w:rPr>
                <w:rFonts w:ascii="Arial Narrow" w:hAnsi="Arial Narrow"/>
                <w:i/>
                <w:iCs/>
                <w:color w:val="808080" w:themeColor="background1" w:themeShade="80"/>
                <w:sz w:val="20"/>
                <w:szCs w:val="20"/>
              </w:rPr>
              <w:t>]</w:t>
            </w:r>
          </w:p>
          <w:p w14:paraId="6DC5C6F4" w14:textId="77777777" w:rsidR="005F6040" w:rsidRPr="00F02780" w:rsidRDefault="005F6040" w:rsidP="00197CE3">
            <w:pPr>
              <w:ind w:left="313"/>
              <w:jc w:val="both"/>
              <w:rPr>
                <w:rFonts w:ascii="Arial Narrow" w:hAnsi="Arial Narrow"/>
                <w:sz w:val="20"/>
                <w:szCs w:val="20"/>
              </w:rPr>
            </w:pPr>
          </w:p>
        </w:tc>
        <w:tc>
          <w:tcPr>
            <w:tcW w:w="0" w:type="auto"/>
            <w:shd w:val="clear" w:color="auto" w:fill="FFFFFF" w:themeFill="background1"/>
          </w:tcPr>
          <w:p w14:paraId="576E6F1B" w14:textId="38431877" w:rsidR="005F6040" w:rsidRPr="00F02780" w:rsidRDefault="005F6040" w:rsidP="00197CE3">
            <w:pPr>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[Justificar forma en que la acción se hará cargo de los efectos</w:t>
            </w:r>
            <w:r>
              <w:rPr>
                <w:rFonts w:ascii="Arial Narrow" w:hAnsi="Arial Narrow"/>
                <w:i/>
                <w:iCs/>
                <w:color w:val="808080" w:themeColor="background1" w:themeShade="80"/>
                <w:sz w:val="20"/>
                <w:szCs w:val="20"/>
              </w:rPr>
              <w:t xml:space="preserve"> negativos identificados y lo que se estime necesario para complementar el contenido de la acción</w:t>
            </w:r>
            <w:r w:rsidRPr="00F02780">
              <w:rPr>
                <w:rFonts w:ascii="Arial Narrow" w:hAnsi="Arial Narrow"/>
                <w:i/>
                <w:iCs/>
                <w:color w:val="808080" w:themeColor="background1" w:themeShade="80"/>
                <w:sz w:val="20"/>
                <w:szCs w:val="20"/>
              </w:rPr>
              <w:t>]</w:t>
            </w:r>
          </w:p>
        </w:tc>
      </w:tr>
      <w:tr w:rsidR="005F6040" w:rsidRPr="00C604A1" w14:paraId="7AA070C8" w14:textId="77777777" w:rsidTr="00AF32B9">
        <w:trPr>
          <w:trHeight w:val="794"/>
        </w:trPr>
        <w:tc>
          <w:tcPr>
            <w:tcW w:w="0" w:type="auto"/>
            <w:gridSpan w:val="7"/>
            <w:tcBorders>
              <w:bottom w:val="single" w:sz="4" w:space="0" w:color="000000" w:themeColor="text1"/>
            </w:tcBorders>
            <w:shd w:val="clear" w:color="auto" w:fill="7FC0DB" w:themeFill="accent1" w:themeFillTint="99"/>
          </w:tcPr>
          <w:p w14:paraId="1D212089" w14:textId="135CC5FF" w:rsidR="005F6040" w:rsidRPr="00761319" w:rsidRDefault="005F6040" w:rsidP="00197CE3">
            <w:pPr>
              <w:ind w:left="882"/>
              <w:rPr>
                <w:rFonts w:ascii="Arial Narrow" w:hAnsi="Arial Narrow"/>
                <w:b/>
              </w:rPr>
            </w:pPr>
            <w:r w:rsidRPr="00A54E52">
              <w:rPr>
                <w:rFonts w:ascii="Arial Narrow" w:hAnsi="Arial Narrow"/>
                <w:noProof/>
                <w:lang w:eastAsia="es-CL"/>
              </w:rPr>
              <mc:AlternateContent>
                <mc:Choice Requires="wps">
                  <w:drawing>
                    <wp:anchor distT="0" distB="0" distL="114300" distR="114300" simplePos="0" relativeHeight="251691014" behindDoc="0" locked="0" layoutInCell="1" allowOverlap="1" wp14:anchorId="5C33D32B" wp14:editId="4B390FD5">
                      <wp:simplePos x="0" y="0"/>
                      <wp:positionH relativeFrom="column">
                        <wp:posOffset>73025</wp:posOffset>
                      </wp:positionH>
                      <wp:positionV relativeFrom="paragraph">
                        <wp:posOffset>69850</wp:posOffset>
                      </wp:positionV>
                      <wp:extent cx="320040" cy="296545"/>
                      <wp:effectExtent l="0" t="0" r="10160" b="8255"/>
                      <wp:wrapNone/>
                      <wp:docPr id="18" name="Cuadro de texto 18"/>
                      <wp:cNvGraphicFramePr/>
                      <a:graphic xmlns:a="http://schemas.openxmlformats.org/drawingml/2006/main">
                        <a:graphicData uri="http://schemas.microsoft.com/office/word/2010/wordprocessingShape">
                          <wps:wsp>
                            <wps:cNvSpPr txBox="1"/>
                            <wps:spPr>
                              <a:xfrm>
                                <a:off x="0" y="0"/>
                                <a:ext cx="320040" cy="296545"/>
                              </a:xfrm>
                              <a:prstGeom prst="rect">
                                <a:avLst/>
                              </a:prstGeom>
                              <a:solidFill>
                                <a:schemeClr val="lt1"/>
                              </a:solidFill>
                              <a:ln w="6350">
                                <a:solidFill>
                                  <a:prstClr val="black"/>
                                </a:solidFill>
                              </a:ln>
                            </wps:spPr>
                            <wps:txbx>
                              <w:txbxContent>
                                <w:p w14:paraId="0A81FEE1" w14:textId="77777777" w:rsidR="005F6040" w:rsidRDefault="005F6040" w:rsidP="009D05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3D32B" id="Cuadro de texto 18" o:spid="_x0000_s1028" type="#_x0000_t202" style="position:absolute;left:0;text-align:left;margin-left:5.75pt;margin-top:5.5pt;width:25.2pt;height:23.35pt;z-index:251691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" fillcolor="white [3201]" strokeweight=".5pt">
                      <v:textbox>
                        <w:txbxContent>
                          <w:p w14:paraId="0A81FEE1" w14:textId="77777777" w:rsidR="005F6040" w:rsidRDefault="005F6040" w:rsidP="009D059F"/>
                        </w:txbxContent>
                      </v:textbox>
                    </v:shape>
                  </w:pict>
                </mc:Fallback>
              </mc:AlternateContent>
            </w:r>
            <w:r w:rsidRPr="00A54E52">
              <w:rPr>
                <w:rFonts w:ascii="Arial Narrow" w:hAnsi="Arial Narrow"/>
                <w:b/>
              </w:rPr>
              <w:t>NO REPORTAR TODOS LOS PARÁMETROS</w:t>
            </w:r>
          </w:p>
          <w:p w14:paraId="1AE9EE21" w14:textId="5500D791" w:rsidR="005F6040" w:rsidRPr="00761319" w:rsidRDefault="005F6040" w:rsidP="00197CE3">
            <w:pPr>
              <w:ind w:left="884"/>
              <w:rPr>
                <w:rFonts w:ascii="Arial Narrow" w:hAnsi="Arial Narrow"/>
                <w:b/>
                <w:sz w:val="20"/>
                <w:szCs w:val="20"/>
              </w:rPr>
            </w:pPr>
            <w:r w:rsidRPr="008D4DBE">
              <w:rPr>
                <w:rFonts w:ascii="Arial Narrow" w:hAnsi="Arial Narrow"/>
                <w:b/>
                <w:bCs/>
                <w:color w:val="FFFFFF" w:themeColor="background1"/>
                <w:sz w:val="20"/>
                <w:szCs w:val="20"/>
              </w:rPr>
              <w:t>[</w:t>
            </w:r>
            <w:r w:rsidRPr="008D4DBE">
              <w:rPr>
                <w:rFonts w:ascii="Arial Narrow" w:hAnsi="Arial Narrow"/>
                <w:b/>
                <w:i/>
                <w:iCs/>
                <w:color w:val="FFFFFF" w:themeColor="background1"/>
                <w:sz w:val="20"/>
                <w:szCs w:val="20"/>
              </w:rPr>
              <w:t xml:space="preserve">Seleccione con una “X” si en el establecimiento </w:t>
            </w:r>
            <w:r>
              <w:rPr>
                <w:rFonts w:ascii="Arial Narrow" w:hAnsi="Arial Narrow"/>
                <w:b/>
                <w:i/>
                <w:iCs/>
                <w:color w:val="FFFFFF" w:themeColor="background1"/>
                <w:sz w:val="20"/>
                <w:szCs w:val="20"/>
              </w:rPr>
              <w:t>se realizan descargas periódicas o eventuales; y/o cuando no proceda la solicitud de revocación de RPM</w:t>
            </w:r>
            <w:r w:rsidRPr="008D4DBE">
              <w:rPr>
                <w:rFonts w:ascii="Arial Narrow" w:hAnsi="Arial Narrow"/>
                <w:b/>
                <w:bCs/>
                <w:color w:val="FFFFFF" w:themeColor="background1"/>
                <w:sz w:val="20"/>
                <w:szCs w:val="20"/>
              </w:rPr>
              <w:t>]</w:t>
            </w:r>
          </w:p>
          <w:p w14:paraId="1B6130F9" w14:textId="77777777" w:rsidR="005F6040" w:rsidRPr="00706645" w:rsidRDefault="005F6040" w:rsidP="00197CE3">
            <w:pPr>
              <w:ind w:left="882"/>
              <w:rPr>
                <w:rFonts w:ascii="Arial Narrow" w:hAnsi="Arial Narrow"/>
                <w:b/>
              </w:rPr>
            </w:pPr>
            <w:r w:rsidRPr="00761319">
              <w:rPr>
                <w:rFonts w:ascii="Arial Narrow" w:hAnsi="Arial Narrow"/>
                <w:b/>
                <w:i/>
                <w:iCs/>
                <w:color w:val="A5262A"/>
                <w:sz w:val="20"/>
                <w:szCs w:val="20"/>
              </w:rPr>
              <w:t xml:space="preserve">Escoger esta alternativa </w:t>
            </w:r>
            <w:r w:rsidRPr="00761319">
              <w:rPr>
                <w:rFonts w:ascii="Arial Narrow" w:hAnsi="Arial Narrow"/>
                <w:b/>
                <w:i/>
                <w:iCs/>
                <w:color w:val="A5262A"/>
                <w:sz w:val="20"/>
                <w:szCs w:val="20"/>
                <w:u w:val="single"/>
              </w:rPr>
              <w:t>le impide seleccionar la opción 3.1.</w:t>
            </w:r>
          </w:p>
        </w:tc>
      </w:tr>
      <w:tr w:rsidR="005F6040" w:rsidRPr="00C604A1" w14:paraId="262AA71F" w14:textId="77777777" w:rsidTr="00C70153">
        <w:trPr>
          <w:trHeight w:val="397"/>
        </w:trPr>
        <w:tc>
          <w:tcPr>
            <w:tcW w:w="0" w:type="auto"/>
            <w:gridSpan w:val="7"/>
            <w:tcBorders>
              <w:bottom w:val="single" w:sz="4" w:space="0" w:color="000000" w:themeColor="text1"/>
            </w:tcBorders>
            <w:shd w:val="clear" w:color="auto" w:fill="BCE1E5" w:themeFill="accent2" w:themeFillTint="66"/>
          </w:tcPr>
          <w:p w14:paraId="7813AEED" w14:textId="3B7C2C34" w:rsidR="005F6040" w:rsidRPr="00761319" w:rsidRDefault="005F6040" w:rsidP="00197CE3">
            <w:pPr>
              <w:rPr>
                <w:rFonts w:ascii="Arial Narrow" w:hAnsi="Arial Narrow"/>
                <w:b/>
                <w:bCs/>
                <w:sz w:val="20"/>
                <w:szCs w:val="20"/>
              </w:rPr>
            </w:pPr>
            <w:r w:rsidRPr="00761319">
              <w:rPr>
                <w:rFonts w:ascii="Arial Narrow" w:hAnsi="Arial Narrow"/>
                <w:b/>
                <w:bCs/>
                <w:sz w:val="20"/>
                <w:szCs w:val="20"/>
              </w:rPr>
              <w:t>HECHO QUE CONSTITUYE LA INFRACCIÓN</w:t>
            </w:r>
          </w:p>
        </w:tc>
      </w:tr>
      <w:tr w:rsidR="005F6040" w:rsidRPr="00C604A1" w14:paraId="04C0544E" w14:textId="77777777" w:rsidTr="00C93097">
        <w:trPr>
          <w:trHeight w:val="680"/>
        </w:trPr>
        <w:tc>
          <w:tcPr>
            <w:tcW w:w="0" w:type="auto"/>
            <w:gridSpan w:val="7"/>
            <w:tcBorders>
              <w:bottom w:val="single" w:sz="4" w:space="0" w:color="000000" w:themeColor="text1"/>
            </w:tcBorders>
            <w:shd w:val="clear" w:color="auto" w:fill="FFFFFF" w:themeFill="background1"/>
          </w:tcPr>
          <w:p w14:paraId="4D5A0ED4" w14:textId="34B651BB" w:rsidR="005F6040" w:rsidRPr="00761319" w:rsidRDefault="005F6040" w:rsidP="00197CE3">
            <w:pPr>
              <w:rPr>
                <w:rFonts w:ascii="Arial Narrow" w:hAnsi="Arial Narrow"/>
                <w:i/>
                <w:iCs/>
                <w:sz w:val="20"/>
                <w:szCs w:val="20"/>
              </w:rPr>
            </w:pPr>
          </w:p>
          <w:p w14:paraId="12F7A832" w14:textId="77777777" w:rsidR="005F6040" w:rsidRPr="00761319" w:rsidRDefault="005F6040" w:rsidP="00197CE3">
            <w:pPr>
              <w:rPr>
                <w:rFonts w:ascii="Arial Narrow" w:hAnsi="Arial Narrow"/>
                <w:i/>
                <w:iCs/>
                <w:color w:val="808080" w:themeColor="background1" w:themeShade="80"/>
                <w:sz w:val="20"/>
                <w:szCs w:val="20"/>
              </w:rPr>
            </w:pPr>
            <w:r w:rsidRPr="00761319">
              <w:rPr>
                <w:rFonts w:ascii="Arial Narrow" w:hAnsi="Arial Narrow"/>
                <w:i/>
                <w:iCs/>
                <w:color w:val="808080" w:themeColor="background1" w:themeShade="80"/>
                <w:sz w:val="20"/>
                <w:szCs w:val="20"/>
              </w:rPr>
              <w:t>[Copie acá el texto de la infracción que se indica en la formulación de cargos]</w:t>
            </w:r>
          </w:p>
          <w:p w14:paraId="41FC3D16" w14:textId="77777777" w:rsidR="005F6040" w:rsidRPr="00761319" w:rsidRDefault="005F6040" w:rsidP="00197CE3">
            <w:pPr>
              <w:ind w:left="313"/>
              <w:jc w:val="center"/>
              <w:rPr>
                <w:rFonts w:ascii="Arial Narrow" w:hAnsi="Arial Narrow"/>
                <w:i/>
                <w:iCs/>
                <w:color w:val="808080" w:themeColor="background1" w:themeShade="80"/>
                <w:sz w:val="20"/>
                <w:szCs w:val="20"/>
              </w:rPr>
            </w:pPr>
          </w:p>
        </w:tc>
      </w:tr>
      <w:tr w:rsidR="005F6040" w:rsidRPr="00C604A1" w14:paraId="7704E521" w14:textId="77777777" w:rsidTr="00644432">
        <w:trPr>
          <w:trHeight w:val="397"/>
        </w:trPr>
        <w:tc>
          <w:tcPr>
            <w:tcW w:w="0" w:type="auto"/>
            <w:gridSpan w:val="7"/>
            <w:tcBorders>
              <w:bottom w:val="single" w:sz="4" w:space="0" w:color="000000" w:themeColor="text1"/>
            </w:tcBorders>
            <w:shd w:val="clear" w:color="auto" w:fill="BCE1E5" w:themeFill="accent2" w:themeFillTint="66"/>
          </w:tcPr>
          <w:p w14:paraId="616EE99C" w14:textId="74442E4A" w:rsidR="005F6040" w:rsidRPr="00761319" w:rsidRDefault="005F6040" w:rsidP="00197CE3">
            <w:pPr>
              <w:rPr>
                <w:rFonts w:ascii="Arial Narrow" w:hAnsi="Arial Narrow"/>
                <w:b/>
                <w:bCs/>
                <w:sz w:val="20"/>
                <w:szCs w:val="20"/>
              </w:rPr>
            </w:pPr>
            <w:r w:rsidRPr="00761319">
              <w:rPr>
                <w:rFonts w:ascii="Arial Narrow" w:hAnsi="Arial Narrow"/>
                <w:b/>
                <w:bCs/>
                <w:sz w:val="20"/>
                <w:szCs w:val="20"/>
              </w:rPr>
              <w:t>EFECTOS NEGATIVOS</w:t>
            </w:r>
          </w:p>
        </w:tc>
      </w:tr>
      <w:tr w:rsidR="005F6040" w:rsidRPr="00C604A1" w14:paraId="0209C79C" w14:textId="77777777" w:rsidTr="00AE1F93">
        <w:trPr>
          <w:trHeight w:val="510"/>
        </w:trPr>
        <w:tc>
          <w:tcPr>
            <w:tcW w:w="0" w:type="auto"/>
            <w:gridSpan w:val="7"/>
            <w:tcBorders>
              <w:bottom w:val="single" w:sz="4" w:space="0" w:color="000000" w:themeColor="text1"/>
            </w:tcBorders>
            <w:shd w:val="clear" w:color="auto" w:fill="FFFFFF" w:themeFill="background1"/>
          </w:tcPr>
          <w:p w14:paraId="73F7E392" w14:textId="78BB4B19" w:rsidR="005F6040" w:rsidRDefault="005F6040" w:rsidP="00197CE3">
            <w:pPr>
              <w:rPr>
                <w:rFonts w:ascii="Arial Narrow" w:hAnsi="Arial Narrow"/>
                <w:sz w:val="20"/>
                <w:szCs w:val="20"/>
              </w:rPr>
            </w:pPr>
            <w:r w:rsidRPr="0080446F">
              <w:rPr>
                <w:rFonts w:ascii="Arial Narrow" w:hAnsi="Arial Narrow"/>
                <w:i/>
                <w:iCs/>
                <w:color w:val="808080" w:themeColor="background1" w:themeShade="80"/>
                <w:sz w:val="20"/>
                <w:szCs w:val="20"/>
              </w:rPr>
              <w:t>Indique la siguiente descripción de efectos negativos producidos por la infracción</w:t>
            </w:r>
            <w:r>
              <w:rPr>
                <w:rFonts w:ascii="Arial Narrow" w:hAnsi="Arial Narrow"/>
                <w:sz w:val="20"/>
                <w:szCs w:val="20"/>
              </w:rPr>
              <w:t>: [</w:t>
            </w:r>
            <w:r w:rsidRPr="001D1E3E">
              <w:rPr>
                <w:rFonts w:ascii="Arial Narrow" w:hAnsi="Arial Narrow"/>
                <w:sz w:val="20"/>
                <w:szCs w:val="20"/>
              </w:rPr>
              <w:t>La falta de información ha provocado un detrimento de la potestad fiscalizadora de la SMA, al comprometer el seguimiento del componente ambiental y con ello, la facultad para fiscalizar de esta Superintendencia, con el fin de adoptar las medidas necesarias en caso de riesgos o desviaciones normativas”</w:t>
            </w:r>
            <w:r>
              <w:rPr>
                <w:rFonts w:ascii="Arial Narrow" w:hAnsi="Arial Narrow"/>
                <w:sz w:val="20"/>
                <w:szCs w:val="20"/>
              </w:rPr>
              <w:t>].</w:t>
            </w:r>
            <w:r w:rsidRPr="001D1E3E">
              <w:rPr>
                <w:rFonts w:ascii="Arial Narrow" w:hAnsi="Arial Narrow"/>
                <w:sz w:val="20"/>
                <w:szCs w:val="20"/>
              </w:rPr>
              <w:t xml:space="preserve"> </w:t>
            </w:r>
          </w:p>
          <w:p w14:paraId="07E249B6" w14:textId="77777777" w:rsidR="005F6040" w:rsidRDefault="005F6040" w:rsidP="00197CE3">
            <w:pPr>
              <w:jc w:val="both"/>
              <w:rPr>
                <w:rFonts w:ascii="Arial Narrow" w:hAnsi="Arial Narrow"/>
                <w:sz w:val="20"/>
                <w:szCs w:val="20"/>
              </w:rPr>
            </w:pPr>
          </w:p>
          <w:p w14:paraId="11D70C91" w14:textId="67B188C4" w:rsidR="005F6040" w:rsidRPr="00761319" w:rsidRDefault="005F6040" w:rsidP="00197CE3">
            <w:pPr>
              <w:jc w:val="both"/>
              <w:rPr>
                <w:rFonts w:ascii="Arial Narrow" w:hAnsi="Arial Narrow"/>
                <w:sz w:val="20"/>
                <w:szCs w:val="20"/>
              </w:rPr>
            </w:pPr>
            <w:r w:rsidRPr="009C3270">
              <w:rPr>
                <w:rFonts w:ascii="Arial Narrow" w:hAnsi="Arial Narrow"/>
                <w:i/>
                <w:iCs/>
                <w:color w:val="808080" w:themeColor="background1" w:themeShade="80"/>
                <w:sz w:val="20"/>
                <w:szCs w:val="20"/>
              </w:rPr>
              <w:t xml:space="preserve">Adicionalmente, se deberá caracterizar el estado del cuerpo receptor, con el objeto de determinar si se generaron afectaciones o potenciales afectaciones que persistan en el mismo. Para ello, se podrá considerar información o antecedentes del periodo en que se verificó el hecho </w:t>
            </w:r>
            <w:proofErr w:type="spellStart"/>
            <w:r w:rsidRPr="009C3270">
              <w:rPr>
                <w:rFonts w:ascii="Arial Narrow" w:hAnsi="Arial Narrow"/>
                <w:i/>
                <w:iCs/>
                <w:color w:val="808080" w:themeColor="background1" w:themeShade="80"/>
                <w:sz w:val="20"/>
                <w:szCs w:val="20"/>
              </w:rPr>
              <w:t>infraccional</w:t>
            </w:r>
            <w:proofErr w:type="spellEnd"/>
            <w:r w:rsidRPr="009C3270">
              <w:rPr>
                <w:rFonts w:ascii="Arial Narrow" w:hAnsi="Arial Narrow"/>
                <w:i/>
                <w:iCs/>
                <w:color w:val="808080" w:themeColor="background1" w:themeShade="80"/>
                <w:sz w:val="20"/>
                <w:szCs w:val="20"/>
              </w:rPr>
              <w:t xml:space="preserve"> y/o antecedentes del estado actual del cuerpo receptor.</w:t>
            </w:r>
            <w:r>
              <w:rPr>
                <w:rFonts w:ascii="Arial Narrow" w:hAnsi="Arial Narrow"/>
                <w:i/>
                <w:iCs/>
                <w:color w:val="808080" w:themeColor="background1" w:themeShade="80"/>
                <w:sz w:val="20"/>
                <w:szCs w:val="20"/>
              </w:rPr>
              <w:t xml:space="preserve"> </w:t>
            </w:r>
            <w:r w:rsidRPr="009C3270">
              <w:rPr>
                <w:rFonts w:ascii="Arial Narrow" w:hAnsi="Arial Narrow"/>
                <w:i/>
                <w:iCs/>
                <w:color w:val="808080" w:themeColor="background1" w:themeShade="80"/>
                <w:sz w:val="20"/>
                <w:szCs w:val="20"/>
              </w:rPr>
              <w:t>En caso de que, a partir de esta caracterización, se concluyan intervenciones al cuerpo receptor u otro componente ambiental</w:t>
            </w:r>
            <w:r>
              <w:rPr>
                <w:rFonts w:ascii="Arial Narrow" w:hAnsi="Arial Narrow"/>
                <w:i/>
                <w:iCs/>
                <w:color w:val="808080" w:themeColor="background1" w:themeShade="80"/>
                <w:sz w:val="20"/>
                <w:szCs w:val="20"/>
              </w:rPr>
              <w:t>,</w:t>
            </w:r>
            <w:r w:rsidRPr="0080446F">
              <w:rPr>
                <w:rFonts w:ascii="Arial Narrow" w:hAnsi="Arial Narrow"/>
                <w:i/>
                <w:iCs/>
                <w:color w:val="808080" w:themeColor="background1" w:themeShade="80"/>
                <w:sz w:val="20"/>
                <w:szCs w:val="20"/>
              </w:rPr>
              <w:t xml:space="preserve"> en relación al periodo que no fue informado correctamente a esta SMA, usted deberá señalar una descripción y caracterización de tales </w:t>
            </w:r>
            <w:r w:rsidRPr="0080446F">
              <w:rPr>
                <w:rFonts w:ascii="Arial Narrow" w:hAnsi="Arial Narrow"/>
                <w:b/>
                <w:bCs/>
                <w:i/>
                <w:iCs/>
                <w:color w:val="808080" w:themeColor="background1" w:themeShade="80"/>
                <w:sz w:val="20"/>
                <w:szCs w:val="20"/>
              </w:rPr>
              <w:t>efectos negativos</w:t>
            </w:r>
            <w:r>
              <w:rPr>
                <w:rFonts w:ascii="Arial Narrow" w:hAnsi="Arial Narrow"/>
                <w:b/>
                <w:bCs/>
                <w:i/>
                <w:iCs/>
                <w:color w:val="808080" w:themeColor="background1" w:themeShade="80"/>
                <w:sz w:val="20"/>
                <w:szCs w:val="20"/>
              </w:rPr>
              <w:t xml:space="preserve"> en este apartado</w:t>
            </w:r>
            <w:r w:rsidRPr="0080446F">
              <w:rPr>
                <w:rFonts w:ascii="Arial Narrow" w:hAnsi="Arial Narrow"/>
                <w:i/>
                <w:iCs/>
                <w:color w:val="808080" w:themeColor="background1" w:themeShade="80"/>
                <w:sz w:val="20"/>
                <w:szCs w:val="20"/>
              </w:rPr>
              <w:t>.</w:t>
            </w:r>
            <w:r>
              <w:rPr>
                <w:rFonts w:ascii="Arial Narrow" w:hAnsi="Arial Narrow"/>
                <w:i/>
                <w:iCs/>
                <w:color w:val="808080" w:themeColor="background1" w:themeShade="80"/>
                <w:sz w:val="20"/>
                <w:szCs w:val="20"/>
              </w:rPr>
              <w:t xml:space="preserve"> </w:t>
            </w:r>
            <w:r>
              <w:t xml:space="preserve"> </w:t>
            </w:r>
          </w:p>
        </w:tc>
      </w:tr>
      <w:tr w:rsidR="005F6040" w:rsidRPr="00C604A1" w14:paraId="4448BAFB" w14:textId="77777777" w:rsidTr="00172876">
        <w:trPr>
          <w:trHeight w:val="397"/>
        </w:trPr>
        <w:tc>
          <w:tcPr>
            <w:tcW w:w="0" w:type="auto"/>
            <w:gridSpan w:val="7"/>
            <w:tcBorders>
              <w:top w:val="single" w:sz="4" w:space="0" w:color="000000" w:themeColor="text1"/>
              <w:bottom w:val="single" w:sz="4" w:space="0" w:color="auto"/>
            </w:tcBorders>
            <w:shd w:val="clear" w:color="auto" w:fill="BCE1E5" w:themeFill="accent2" w:themeFillTint="66"/>
          </w:tcPr>
          <w:p w14:paraId="51DDC7D9" w14:textId="7019E91D" w:rsidR="005F6040" w:rsidRPr="00761319" w:rsidRDefault="005F6040" w:rsidP="00197CE3">
            <w:pPr>
              <w:rPr>
                <w:rFonts w:ascii="Arial Narrow" w:hAnsi="Arial Narrow"/>
                <w:b/>
                <w:bCs/>
                <w:sz w:val="20"/>
                <w:szCs w:val="20"/>
              </w:rPr>
            </w:pPr>
            <w:r>
              <w:rPr>
                <w:rFonts w:ascii="Arial Narrow" w:hAnsi="Arial Narrow"/>
                <w:b/>
                <w:bCs/>
                <w:sz w:val="20"/>
                <w:szCs w:val="20"/>
              </w:rPr>
              <w:t>METAS</w:t>
            </w:r>
            <w:r w:rsidRPr="00761319">
              <w:rPr>
                <w:rFonts w:ascii="Arial Narrow" w:hAnsi="Arial Narrow"/>
                <w:b/>
                <w:bCs/>
                <w:sz w:val="20"/>
                <w:szCs w:val="20"/>
              </w:rPr>
              <w:t xml:space="preserve"> </w:t>
            </w:r>
          </w:p>
        </w:tc>
      </w:tr>
      <w:tr w:rsidR="005F6040" w:rsidRPr="00C604A1" w14:paraId="0D034DAB" w14:textId="77777777" w:rsidTr="00B60B1F">
        <w:trPr>
          <w:trHeight w:val="510"/>
        </w:trPr>
        <w:tc>
          <w:tcPr>
            <w:tcW w:w="0" w:type="auto"/>
            <w:gridSpan w:val="7"/>
            <w:tcBorders>
              <w:bottom w:val="single" w:sz="4" w:space="0" w:color="auto"/>
            </w:tcBorders>
            <w:shd w:val="clear" w:color="auto" w:fill="FFFFFF" w:themeFill="background1"/>
          </w:tcPr>
          <w:p w14:paraId="3539FF48" w14:textId="7CC11169" w:rsidR="005F6040" w:rsidRPr="00761319" w:rsidRDefault="005F6040" w:rsidP="00197CE3">
            <w:pPr>
              <w:rPr>
                <w:rFonts w:ascii="Arial Narrow" w:hAnsi="Arial Narrow"/>
                <w:sz w:val="20"/>
                <w:szCs w:val="20"/>
              </w:rPr>
            </w:pPr>
            <w:r w:rsidRPr="008D3AE6">
              <w:rPr>
                <w:rFonts w:ascii="Arial Narrow" w:hAnsi="Arial Narrow"/>
                <w:i/>
                <w:iCs/>
                <w:color w:val="808080" w:themeColor="background1" w:themeShade="80"/>
                <w:sz w:val="20"/>
                <w:szCs w:val="20"/>
              </w:rPr>
              <w:t>Indique la siguiente descripción de metas:</w:t>
            </w:r>
            <w:r>
              <w:rPr>
                <w:rFonts w:ascii="Arial Narrow" w:hAnsi="Arial Narrow"/>
                <w:sz w:val="20"/>
                <w:szCs w:val="20"/>
              </w:rPr>
              <w:t xml:space="preserve"> [Reporte de todos los parámetros de monitoreo de autocontrol de Residuos Líquidos cumpliendo lo indicado en el Programa de Monitoreo]</w:t>
            </w:r>
            <w:r>
              <w:rPr>
                <w:rFonts w:ascii="Arial Narrow" w:hAnsi="Arial Narrow"/>
                <w:sz w:val="20"/>
                <w:szCs w:val="20"/>
              </w:rPr>
              <w:br/>
            </w:r>
            <w:r>
              <w:rPr>
                <w:rFonts w:ascii="Arial Narrow" w:hAnsi="Arial Narrow"/>
                <w:sz w:val="20"/>
                <w:szCs w:val="20"/>
              </w:rPr>
              <w:br/>
            </w:r>
            <w:r w:rsidRPr="008D3AE6">
              <w:rPr>
                <w:rFonts w:ascii="Arial Narrow" w:hAnsi="Arial Narrow"/>
                <w:i/>
                <w:iCs/>
                <w:color w:val="808080" w:themeColor="background1" w:themeShade="80"/>
                <w:sz w:val="20"/>
                <w:szCs w:val="20"/>
              </w:rPr>
              <w:t>En caso de</w:t>
            </w:r>
            <w:r w:rsidRPr="008D3AE6">
              <w:rPr>
                <w:rFonts w:ascii="Arial Narrow" w:hAnsi="Arial Narrow"/>
                <w:color w:val="808080" w:themeColor="background1" w:themeShade="80"/>
                <w:sz w:val="20"/>
                <w:szCs w:val="20"/>
              </w:rPr>
              <w:t xml:space="preserve"> </w:t>
            </w:r>
            <w:r w:rsidRPr="008D3AE6">
              <w:rPr>
                <w:rFonts w:ascii="Arial Narrow" w:hAnsi="Arial Narrow"/>
                <w:i/>
                <w:iCs/>
                <w:color w:val="808080" w:themeColor="background1" w:themeShade="80"/>
                <w:sz w:val="20"/>
                <w:szCs w:val="20"/>
              </w:rPr>
              <w:t xml:space="preserve">configurarse </w:t>
            </w:r>
            <w:r w:rsidRPr="008D3AE6">
              <w:rPr>
                <w:rFonts w:ascii="Arial Narrow" w:hAnsi="Arial Narrow"/>
                <w:b/>
                <w:bCs/>
                <w:i/>
                <w:iCs/>
                <w:color w:val="808080" w:themeColor="background1" w:themeShade="80"/>
                <w:sz w:val="20"/>
                <w:szCs w:val="20"/>
              </w:rPr>
              <w:t>efectos negativos</w:t>
            </w:r>
            <w:r w:rsidRPr="008D3AE6">
              <w:rPr>
                <w:rFonts w:ascii="Arial Narrow" w:hAnsi="Arial Narrow"/>
                <w:i/>
                <w:iCs/>
                <w:color w:val="808080" w:themeColor="background1" w:themeShade="80"/>
                <w:sz w:val="20"/>
                <w:szCs w:val="20"/>
              </w:rPr>
              <w:t>, adicionalmente, usted deberá señalar que el objetivo es la eliminación o contención y reducción de aquellos efectos negativos identificados.</w:t>
            </w:r>
          </w:p>
        </w:tc>
      </w:tr>
      <w:tr w:rsidR="00183BF0" w:rsidRPr="00C604A1" w14:paraId="576D1A80" w14:textId="77777777" w:rsidTr="00183BF0">
        <w:trPr>
          <w:trHeight w:val="589"/>
        </w:trPr>
        <w:tc>
          <w:tcPr>
            <w:tcW w:w="0" w:type="auto"/>
            <w:tcBorders>
              <w:bottom w:val="single" w:sz="4" w:space="0" w:color="000000" w:themeColor="text1"/>
            </w:tcBorders>
            <w:shd w:val="clear" w:color="auto" w:fill="BCE1E5" w:themeFill="accent2" w:themeFillTint="66"/>
            <w:vAlign w:val="center"/>
          </w:tcPr>
          <w:p w14:paraId="562588CA" w14:textId="61DA1AF1" w:rsidR="005F6040" w:rsidRPr="00761319" w:rsidRDefault="00183BF0" w:rsidP="00183BF0">
            <w:pPr>
              <w:jc w:val="center"/>
              <w:rPr>
                <w:rFonts w:ascii="Arial Narrow" w:hAnsi="Arial Narrow"/>
                <w:b/>
                <w:bCs/>
                <w:sz w:val="20"/>
                <w:szCs w:val="20"/>
              </w:rPr>
            </w:pPr>
            <w:proofErr w:type="spellStart"/>
            <w:r>
              <w:rPr>
                <w:rFonts w:ascii="Arial Narrow" w:hAnsi="Arial Narrow"/>
                <w:b/>
                <w:bCs/>
                <w:sz w:val="20"/>
                <w:szCs w:val="20"/>
              </w:rPr>
              <w:t>Nº</w:t>
            </w:r>
            <w:proofErr w:type="spellEnd"/>
          </w:p>
        </w:tc>
        <w:tc>
          <w:tcPr>
            <w:tcW w:w="0" w:type="auto"/>
            <w:tcBorders>
              <w:bottom w:val="single" w:sz="4" w:space="0" w:color="000000" w:themeColor="text1"/>
            </w:tcBorders>
            <w:shd w:val="clear" w:color="auto" w:fill="BCE1E5" w:themeFill="accent2" w:themeFillTint="66"/>
            <w:vAlign w:val="center"/>
          </w:tcPr>
          <w:p w14:paraId="4C3B503D" w14:textId="64596FDE" w:rsidR="005F6040" w:rsidRPr="00761319" w:rsidRDefault="005F6040" w:rsidP="00197CE3">
            <w:pPr>
              <w:jc w:val="center"/>
              <w:rPr>
                <w:rFonts w:ascii="Arial Narrow" w:eastAsia="Times New Roman" w:hAnsi="Arial Narrow" w:cs="Times New Roman"/>
                <w:sz w:val="20"/>
                <w:szCs w:val="20"/>
              </w:rPr>
            </w:pPr>
            <w:r w:rsidRPr="00761319">
              <w:rPr>
                <w:rFonts w:ascii="Arial Narrow" w:hAnsi="Arial Narrow"/>
                <w:b/>
                <w:bCs/>
                <w:sz w:val="20"/>
                <w:szCs w:val="20"/>
              </w:rPr>
              <w:t>ACCIONES</w:t>
            </w:r>
          </w:p>
        </w:tc>
        <w:tc>
          <w:tcPr>
            <w:tcW w:w="0" w:type="auto"/>
            <w:tcBorders>
              <w:bottom w:val="single" w:sz="4" w:space="0" w:color="000000" w:themeColor="text1"/>
            </w:tcBorders>
            <w:shd w:val="clear" w:color="auto" w:fill="BCE1E5" w:themeFill="accent2" w:themeFillTint="66"/>
            <w:vAlign w:val="center"/>
          </w:tcPr>
          <w:p w14:paraId="1A820038" w14:textId="77777777" w:rsidR="005F6040" w:rsidRPr="00761319" w:rsidRDefault="005F6040" w:rsidP="00197CE3">
            <w:pPr>
              <w:jc w:val="center"/>
              <w:rPr>
                <w:rFonts w:ascii="Arial Narrow" w:hAnsi="Arial Narrow"/>
                <w:sz w:val="20"/>
                <w:szCs w:val="20"/>
              </w:rPr>
            </w:pPr>
            <w:r w:rsidRPr="00761319">
              <w:rPr>
                <w:rFonts w:ascii="Arial Narrow" w:hAnsi="Arial Narrow"/>
                <w:b/>
                <w:bCs/>
                <w:sz w:val="20"/>
                <w:szCs w:val="20"/>
              </w:rPr>
              <w:t>PLAZO DE EJECUCIÓN</w:t>
            </w:r>
          </w:p>
        </w:tc>
        <w:tc>
          <w:tcPr>
            <w:tcW w:w="0" w:type="auto"/>
            <w:tcBorders>
              <w:right w:val="single" w:sz="4" w:space="0" w:color="000000" w:themeColor="text1"/>
            </w:tcBorders>
            <w:shd w:val="clear" w:color="auto" w:fill="BCE1E5" w:themeFill="accent2" w:themeFillTint="66"/>
            <w:vAlign w:val="center"/>
          </w:tcPr>
          <w:p w14:paraId="2E6AC9DD" w14:textId="4B66E6AE" w:rsidR="005F6040" w:rsidRPr="00761319" w:rsidRDefault="005F6040" w:rsidP="00197CE3">
            <w:pPr>
              <w:jc w:val="center"/>
              <w:rPr>
                <w:rFonts w:ascii="Arial Narrow" w:hAnsi="Arial Narrow"/>
                <w:b/>
                <w:bCs/>
                <w:sz w:val="20"/>
                <w:szCs w:val="20"/>
              </w:rPr>
            </w:pPr>
            <w:r>
              <w:rPr>
                <w:rFonts w:ascii="Arial Narrow" w:hAnsi="Arial Narrow"/>
                <w:b/>
                <w:bCs/>
                <w:sz w:val="20"/>
                <w:szCs w:val="20"/>
              </w:rPr>
              <w:t>INDICADORES DE CUMPLIMIENTO</w:t>
            </w:r>
          </w:p>
        </w:tc>
        <w:tc>
          <w:tcPr>
            <w:tcW w:w="0" w:type="auto"/>
            <w:tcBorders>
              <w:left w:val="single" w:sz="4" w:space="0" w:color="000000" w:themeColor="text1"/>
            </w:tcBorders>
            <w:shd w:val="clear" w:color="auto" w:fill="BCE1E5" w:themeFill="accent2" w:themeFillTint="66"/>
            <w:vAlign w:val="center"/>
          </w:tcPr>
          <w:p w14:paraId="084F1679" w14:textId="44F2B732" w:rsidR="005F6040" w:rsidRPr="00761319" w:rsidRDefault="005F6040" w:rsidP="00197CE3">
            <w:pPr>
              <w:jc w:val="center"/>
              <w:rPr>
                <w:rFonts w:ascii="Arial Narrow" w:hAnsi="Arial Narrow"/>
                <w:b/>
                <w:bCs/>
                <w:sz w:val="20"/>
                <w:szCs w:val="20"/>
              </w:rPr>
            </w:pPr>
            <w:r w:rsidRPr="00761319">
              <w:rPr>
                <w:rFonts w:ascii="Arial Narrow" w:hAnsi="Arial Narrow"/>
                <w:b/>
                <w:bCs/>
                <w:sz w:val="20"/>
                <w:szCs w:val="20"/>
              </w:rPr>
              <w:t>COSTO ESTIMADO NETO</w:t>
            </w:r>
          </w:p>
          <w:p w14:paraId="5D1DE74A" w14:textId="77777777" w:rsidR="005F6040" w:rsidRPr="00761319" w:rsidRDefault="005F6040" w:rsidP="00197CE3">
            <w:pPr>
              <w:jc w:val="center"/>
              <w:rPr>
                <w:rFonts w:ascii="Arial Narrow" w:hAnsi="Arial Narrow"/>
                <w:i/>
                <w:iCs/>
                <w:color w:val="808080" w:themeColor="background1" w:themeShade="80"/>
                <w:sz w:val="20"/>
                <w:szCs w:val="20"/>
              </w:rPr>
            </w:pPr>
            <w:r w:rsidRPr="00761319">
              <w:rPr>
                <w:rFonts w:ascii="Arial Narrow" w:hAnsi="Arial Narrow"/>
                <w:sz w:val="20"/>
                <w:szCs w:val="20"/>
              </w:rPr>
              <w:t>[en miles de $]</w:t>
            </w:r>
          </w:p>
        </w:tc>
        <w:tc>
          <w:tcPr>
            <w:tcW w:w="0" w:type="auto"/>
            <w:shd w:val="clear" w:color="auto" w:fill="BCE1E5" w:themeFill="accent2" w:themeFillTint="66"/>
            <w:vAlign w:val="center"/>
          </w:tcPr>
          <w:p w14:paraId="5F3ED8B9" w14:textId="77777777" w:rsidR="005F6040" w:rsidRPr="00761319" w:rsidRDefault="005F6040" w:rsidP="00197CE3">
            <w:pPr>
              <w:jc w:val="center"/>
              <w:rPr>
                <w:rFonts w:ascii="Arial Narrow" w:hAnsi="Arial Narrow"/>
                <w:sz w:val="20"/>
                <w:szCs w:val="20"/>
              </w:rPr>
            </w:pPr>
            <w:r w:rsidRPr="00761319">
              <w:rPr>
                <w:rFonts w:ascii="Arial Narrow" w:hAnsi="Arial Narrow"/>
                <w:b/>
                <w:bCs/>
                <w:sz w:val="20"/>
                <w:szCs w:val="20"/>
              </w:rPr>
              <w:t>MEDIOS DE VERIFICACIÓN</w:t>
            </w:r>
          </w:p>
        </w:tc>
        <w:tc>
          <w:tcPr>
            <w:tcW w:w="0" w:type="auto"/>
            <w:shd w:val="clear" w:color="auto" w:fill="BCE1E5" w:themeFill="accent2" w:themeFillTint="66"/>
            <w:vAlign w:val="center"/>
          </w:tcPr>
          <w:p w14:paraId="090D1F0E" w14:textId="77777777" w:rsidR="005F6040" w:rsidRPr="00761319" w:rsidRDefault="005F6040" w:rsidP="00197CE3">
            <w:pPr>
              <w:jc w:val="center"/>
              <w:rPr>
                <w:rFonts w:ascii="Arial Narrow" w:hAnsi="Arial Narrow"/>
                <w:i/>
                <w:iCs/>
                <w:color w:val="808080" w:themeColor="background1" w:themeShade="80"/>
                <w:sz w:val="20"/>
                <w:szCs w:val="20"/>
              </w:rPr>
            </w:pPr>
            <w:r w:rsidRPr="00761319">
              <w:rPr>
                <w:rFonts w:ascii="Arial Narrow" w:hAnsi="Arial Narrow"/>
                <w:b/>
                <w:bCs/>
                <w:sz w:val="20"/>
                <w:szCs w:val="20"/>
              </w:rPr>
              <w:t>COMENTARIOS</w:t>
            </w:r>
          </w:p>
        </w:tc>
      </w:tr>
      <w:tr w:rsidR="00183BF0" w:rsidRPr="00C604A1" w14:paraId="59C423DC" w14:textId="77777777" w:rsidTr="005F6040">
        <w:trPr>
          <w:trHeight w:val="813"/>
        </w:trPr>
        <w:tc>
          <w:tcPr>
            <w:tcW w:w="0" w:type="auto"/>
            <w:tcBorders>
              <w:bottom w:val="single" w:sz="4" w:space="0" w:color="000000" w:themeColor="text1"/>
            </w:tcBorders>
            <w:shd w:val="clear" w:color="auto" w:fill="FFFFFF" w:themeFill="background1"/>
          </w:tcPr>
          <w:p w14:paraId="32D19504" w14:textId="1D1482F7" w:rsidR="005F6040" w:rsidRPr="00927E79" w:rsidRDefault="005F6040" w:rsidP="00927E79">
            <w:pPr>
              <w:jc w:val="both"/>
              <w:rPr>
                <w:rFonts w:ascii="Arial Narrow" w:hAnsi="Arial Narrow"/>
                <w:b/>
                <w:bCs/>
                <w:sz w:val="20"/>
                <w:szCs w:val="20"/>
              </w:rPr>
            </w:pPr>
          </w:p>
        </w:tc>
        <w:tc>
          <w:tcPr>
            <w:tcW w:w="0" w:type="auto"/>
            <w:tcBorders>
              <w:bottom w:val="single" w:sz="4" w:space="0" w:color="000000" w:themeColor="text1"/>
            </w:tcBorders>
            <w:shd w:val="clear" w:color="auto" w:fill="FFFFFF" w:themeFill="background1"/>
          </w:tcPr>
          <w:p w14:paraId="0F9E861B" w14:textId="126B5A48" w:rsidR="005F6040" w:rsidRPr="00927E79" w:rsidRDefault="005F6040" w:rsidP="00927E79">
            <w:pPr>
              <w:jc w:val="both"/>
              <w:rPr>
                <w:rFonts w:ascii="Arial Narrow" w:eastAsia="Times New Roman" w:hAnsi="Arial Narrow" w:cs="Times New Roman"/>
                <w:sz w:val="20"/>
                <w:szCs w:val="20"/>
              </w:rPr>
            </w:pPr>
            <w:r w:rsidRPr="00927E79">
              <w:rPr>
                <w:rFonts w:ascii="Arial Narrow" w:hAnsi="Arial Narrow"/>
                <w:sz w:val="20"/>
                <w:szCs w:val="20"/>
              </w:rPr>
              <w:t>Reportar mensualmente todos los parámetros considerados en el Programa de Monitoreo durante la vigencia del Programa de Cumplimiento</w:t>
            </w:r>
          </w:p>
        </w:tc>
        <w:tc>
          <w:tcPr>
            <w:tcW w:w="0" w:type="auto"/>
            <w:tcBorders>
              <w:bottom w:val="single" w:sz="4" w:space="0" w:color="000000" w:themeColor="text1"/>
            </w:tcBorders>
            <w:shd w:val="clear" w:color="auto" w:fill="FFFFFF" w:themeFill="background1"/>
          </w:tcPr>
          <w:p w14:paraId="4F8B78F9" w14:textId="77777777" w:rsidR="005F6040" w:rsidRPr="00F02780" w:rsidRDefault="005F6040" w:rsidP="00197CE3">
            <w:pPr>
              <w:jc w:val="both"/>
              <w:rPr>
                <w:rFonts w:ascii="Arial Narrow" w:hAnsi="Arial Narrow"/>
                <w:sz w:val="20"/>
                <w:szCs w:val="20"/>
              </w:rPr>
            </w:pPr>
            <w:r w:rsidRPr="00F02780">
              <w:rPr>
                <w:rFonts w:ascii="Arial Narrow" w:hAnsi="Arial Narrow"/>
                <w:sz w:val="20"/>
                <w:szCs w:val="20"/>
              </w:rPr>
              <w:t xml:space="preserve">Permanente </w:t>
            </w:r>
          </w:p>
        </w:tc>
        <w:tc>
          <w:tcPr>
            <w:tcW w:w="0" w:type="auto"/>
            <w:tcBorders>
              <w:right w:val="single" w:sz="4" w:space="0" w:color="000000" w:themeColor="text1"/>
            </w:tcBorders>
            <w:shd w:val="clear" w:color="auto" w:fill="FFFFFF" w:themeFill="background1"/>
          </w:tcPr>
          <w:p w14:paraId="5069567F" w14:textId="3A0C134D" w:rsidR="005F6040" w:rsidRPr="00F02780" w:rsidRDefault="005F6040" w:rsidP="00197CE3">
            <w:pPr>
              <w:jc w:val="both"/>
              <w:rPr>
                <w:rFonts w:ascii="Arial Narrow" w:hAnsi="Arial Narrow"/>
                <w:sz w:val="20"/>
                <w:szCs w:val="20"/>
              </w:rPr>
            </w:pPr>
            <w:r w:rsidRPr="006173D1">
              <w:rPr>
                <w:rFonts w:ascii="Arial Narrow" w:hAnsi="Arial Narrow"/>
                <w:sz w:val="20"/>
                <w:szCs w:val="20"/>
              </w:rPr>
              <w:t>Reporte mensual de todos los parámetros establecidos en el Programa de Monitoreo</w:t>
            </w:r>
          </w:p>
        </w:tc>
        <w:tc>
          <w:tcPr>
            <w:tcW w:w="0" w:type="auto"/>
            <w:tcBorders>
              <w:left w:val="single" w:sz="4" w:space="0" w:color="000000" w:themeColor="text1"/>
            </w:tcBorders>
            <w:shd w:val="clear" w:color="auto" w:fill="FFFFFF" w:themeFill="background1"/>
          </w:tcPr>
          <w:p w14:paraId="34ACC704" w14:textId="1690E9E3" w:rsidR="005F6040" w:rsidRPr="00F02780" w:rsidRDefault="005F6040" w:rsidP="00197CE3">
            <w:pPr>
              <w:jc w:val="center"/>
              <w:rPr>
                <w:rFonts w:ascii="Arial Narrow" w:hAnsi="Arial Narrow"/>
                <w:i/>
                <w:iCs/>
                <w:color w:val="808080" w:themeColor="background1" w:themeShade="80"/>
                <w:sz w:val="20"/>
                <w:szCs w:val="20"/>
              </w:rPr>
            </w:pPr>
            <w:r w:rsidRPr="00F02780">
              <w:rPr>
                <w:rFonts w:ascii="Arial Narrow" w:hAnsi="Arial Narrow"/>
                <w:sz w:val="20"/>
                <w:szCs w:val="20"/>
              </w:rPr>
              <w:t>No aplica</w:t>
            </w:r>
          </w:p>
        </w:tc>
        <w:tc>
          <w:tcPr>
            <w:tcW w:w="0" w:type="auto"/>
            <w:shd w:val="clear" w:color="auto" w:fill="FFFFFF" w:themeFill="background1"/>
          </w:tcPr>
          <w:p w14:paraId="635BC722" w14:textId="77777777" w:rsidR="005F6040" w:rsidRPr="00F02780" w:rsidRDefault="005F6040" w:rsidP="00197CE3">
            <w:pPr>
              <w:jc w:val="both"/>
              <w:rPr>
                <w:rFonts w:ascii="Arial Narrow" w:hAnsi="Arial Narrow"/>
                <w:sz w:val="20"/>
                <w:szCs w:val="20"/>
              </w:rPr>
            </w:pPr>
            <w:r w:rsidRPr="00F02780">
              <w:rPr>
                <w:rFonts w:ascii="Arial Narrow" w:hAnsi="Arial Narrow"/>
                <w:sz w:val="20"/>
                <w:szCs w:val="20"/>
              </w:rPr>
              <w:t xml:space="preserve">En el reporte final único, se acompañará copia de los comprobantes de reporte que genera el RETC. </w:t>
            </w:r>
          </w:p>
        </w:tc>
        <w:tc>
          <w:tcPr>
            <w:tcW w:w="0" w:type="auto"/>
          </w:tcPr>
          <w:p w14:paraId="52F345A8" w14:textId="77777777" w:rsidR="005F6040" w:rsidRPr="00F02780" w:rsidRDefault="005F6040" w:rsidP="00197CE3">
            <w:pPr>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[En caso de que corresponda, indique aquí toda información que complemente el contenido de la acción]</w:t>
            </w:r>
          </w:p>
        </w:tc>
      </w:tr>
      <w:tr w:rsidR="00183BF0" w:rsidRPr="00C604A1" w14:paraId="4AA09BA2" w14:textId="77777777" w:rsidTr="005F6040">
        <w:trPr>
          <w:trHeight w:val="703"/>
        </w:trPr>
        <w:tc>
          <w:tcPr>
            <w:tcW w:w="0" w:type="auto"/>
            <w:tcBorders>
              <w:bottom w:val="single" w:sz="4" w:space="0" w:color="000000" w:themeColor="text1"/>
            </w:tcBorders>
            <w:shd w:val="clear" w:color="auto" w:fill="FFFFFF" w:themeFill="background1"/>
          </w:tcPr>
          <w:p w14:paraId="3914E482" w14:textId="57A3EA6C" w:rsidR="005F6040" w:rsidRDefault="005F6040" w:rsidP="00197CE3">
            <w:pPr>
              <w:jc w:val="both"/>
              <w:rPr>
                <w:rFonts w:ascii="Arial Narrow" w:hAnsi="Arial Narrow"/>
                <w:b/>
                <w:bCs/>
                <w:sz w:val="20"/>
                <w:szCs w:val="20"/>
              </w:rPr>
            </w:pPr>
          </w:p>
        </w:tc>
        <w:tc>
          <w:tcPr>
            <w:tcW w:w="0" w:type="auto"/>
            <w:tcBorders>
              <w:bottom w:val="single" w:sz="4" w:space="0" w:color="000000" w:themeColor="text1"/>
            </w:tcBorders>
            <w:shd w:val="clear" w:color="auto" w:fill="FFFFFF" w:themeFill="background1"/>
          </w:tcPr>
          <w:p w14:paraId="6102EE3D" w14:textId="539E3796" w:rsidR="005F6040" w:rsidRPr="00F02780" w:rsidRDefault="005F6040" w:rsidP="00197CE3">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Elaborar </w:t>
            </w:r>
            <w:r>
              <w:rPr>
                <w:rFonts w:ascii="Arial Narrow" w:eastAsia="Times New Roman" w:hAnsi="Arial Narrow" w:cs="Times New Roman"/>
                <w:sz w:val="20"/>
                <w:szCs w:val="20"/>
              </w:rPr>
              <w:t>e implementar</w:t>
            </w:r>
            <w:r w:rsidRPr="00F02780">
              <w:rPr>
                <w:rFonts w:ascii="Arial Narrow" w:eastAsia="Times New Roman" w:hAnsi="Arial Narrow" w:cs="Times New Roman"/>
                <w:sz w:val="20"/>
                <w:szCs w:val="20"/>
              </w:rPr>
              <w:t xml:space="preserve"> un </w:t>
            </w:r>
            <w:r>
              <w:rPr>
                <w:rFonts w:ascii="Arial Narrow" w:eastAsia="Times New Roman" w:hAnsi="Arial Narrow" w:cs="Times New Roman"/>
                <w:sz w:val="20"/>
                <w:szCs w:val="20"/>
              </w:rPr>
              <w:t>“</w:t>
            </w:r>
            <w:r w:rsidRPr="00F02780">
              <w:rPr>
                <w:rFonts w:ascii="Arial Narrow" w:eastAsia="Times New Roman" w:hAnsi="Arial Narrow" w:cs="Times New Roman"/>
                <w:sz w:val="20"/>
                <w:szCs w:val="20"/>
              </w:rPr>
              <w:t>Protocolo de implementación del Programa de Monitoreo</w:t>
            </w:r>
            <w:r>
              <w:rPr>
                <w:rFonts w:ascii="Arial Narrow" w:eastAsia="Times New Roman" w:hAnsi="Arial Narrow" w:cs="Times New Roman"/>
                <w:sz w:val="20"/>
                <w:szCs w:val="20"/>
              </w:rPr>
              <w:t>”</w:t>
            </w:r>
            <w:r w:rsidRPr="00F02780">
              <w:rPr>
                <w:rFonts w:ascii="Arial Narrow" w:eastAsia="Times New Roman" w:hAnsi="Arial Narrow" w:cs="Times New Roman"/>
                <w:sz w:val="20"/>
                <w:szCs w:val="20"/>
              </w:rPr>
              <w:t xml:space="preserve"> del establecimiento</w:t>
            </w:r>
            <w:r>
              <w:rPr>
                <w:rFonts w:ascii="Arial Narrow" w:eastAsia="Times New Roman" w:hAnsi="Arial Narrow" w:cs="Times New Roman"/>
                <w:sz w:val="20"/>
                <w:szCs w:val="20"/>
              </w:rPr>
              <w:t xml:space="preserve"> y c</w:t>
            </w:r>
            <w:r w:rsidRPr="00F02780">
              <w:rPr>
                <w:rFonts w:ascii="Arial Narrow" w:eastAsia="Times New Roman" w:hAnsi="Arial Narrow" w:cs="Times New Roman"/>
                <w:sz w:val="20"/>
                <w:szCs w:val="20"/>
              </w:rPr>
              <w:t xml:space="preserve">apacitar al personal encargado del manejo </w:t>
            </w:r>
            <w:r w:rsidRPr="00F02780">
              <w:rPr>
                <w:rFonts w:ascii="Arial Narrow" w:eastAsia="Times New Roman" w:hAnsi="Arial Narrow" w:cs="Times New Roman"/>
                <w:sz w:val="20"/>
                <w:szCs w:val="20"/>
              </w:rPr>
              <w:lastRenderedPageBreak/>
              <w:t xml:space="preserve">del sistema de </w:t>
            </w:r>
            <w:r>
              <w:rPr>
                <w:rFonts w:ascii="Arial Narrow" w:eastAsia="Times New Roman" w:hAnsi="Arial Narrow" w:cs="Times New Roman"/>
                <w:sz w:val="20"/>
                <w:szCs w:val="20"/>
              </w:rPr>
              <w:t xml:space="preserve">Residuos Líquidos </w:t>
            </w:r>
            <w:r w:rsidRPr="00F02780">
              <w:rPr>
                <w:rFonts w:ascii="Arial Narrow" w:eastAsia="Times New Roman" w:hAnsi="Arial Narrow" w:cs="Times New Roman"/>
                <w:sz w:val="20"/>
                <w:szCs w:val="20"/>
              </w:rPr>
              <w:t>y/o del reporte del Programa de Monitoreo</w:t>
            </w:r>
            <w:r>
              <w:rPr>
                <w:rFonts w:ascii="Arial Narrow" w:eastAsia="Times New Roman" w:hAnsi="Arial Narrow" w:cs="Times New Roman"/>
                <w:sz w:val="20"/>
                <w:szCs w:val="20"/>
              </w:rPr>
              <w:t xml:space="preserve"> del protocolo. El protocolo deberá establecer, a lo menos</w:t>
            </w:r>
            <w:r w:rsidRPr="00F02780">
              <w:rPr>
                <w:rFonts w:ascii="Arial Narrow" w:eastAsia="Times New Roman" w:hAnsi="Arial Narrow" w:cs="Times New Roman"/>
                <w:sz w:val="20"/>
                <w:szCs w:val="20"/>
              </w:rPr>
              <w:t>:</w:t>
            </w:r>
          </w:p>
          <w:p w14:paraId="487A8AA1"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Calendarización </w:t>
            </w:r>
            <w:r w:rsidRPr="00A74527">
              <w:rPr>
                <w:rFonts w:ascii="Arial Narrow" w:eastAsia="Times New Roman" w:hAnsi="Arial Narrow" w:cs="Times New Roman"/>
                <w:sz w:val="20"/>
                <w:szCs w:val="20"/>
              </w:rPr>
              <w:t>estimada de la ejecución de los monitoreos y de envío de reportes</w:t>
            </w:r>
            <w:r w:rsidRPr="00F02780">
              <w:rPr>
                <w:rFonts w:ascii="Arial Narrow" w:eastAsia="Times New Roman" w:hAnsi="Arial Narrow" w:cs="Times New Roman"/>
                <w:sz w:val="20"/>
                <w:szCs w:val="20"/>
              </w:rPr>
              <w:t>.</w:t>
            </w:r>
          </w:p>
          <w:p w14:paraId="20250E9E" w14:textId="6DD39B9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Obligación de reportar aun cuando no se haya ejecutado descarga </w:t>
            </w:r>
            <w:r>
              <w:rPr>
                <w:rFonts w:ascii="Arial Narrow" w:eastAsia="Times New Roman" w:hAnsi="Arial Narrow" w:cs="Times New Roman"/>
                <w:sz w:val="20"/>
                <w:szCs w:val="20"/>
              </w:rPr>
              <w:t xml:space="preserve">de Residuos Líquidos, </w:t>
            </w:r>
            <w:r w:rsidRPr="00F02780">
              <w:rPr>
                <w:rFonts w:ascii="Arial Narrow" w:eastAsia="Times New Roman" w:hAnsi="Arial Narrow" w:cs="Times New Roman"/>
                <w:sz w:val="20"/>
                <w:szCs w:val="20"/>
              </w:rPr>
              <w:t>o infiltr</w:t>
            </w:r>
            <w:r>
              <w:rPr>
                <w:rFonts w:ascii="Arial Narrow" w:eastAsia="Times New Roman" w:hAnsi="Arial Narrow" w:cs="Times New Roman"/>
                <w:sz w:val="20"/>
                <w:szCs w:val="20"/>
              </w:rPr>
              <w:t>ado</w:t>
            </w:r>
            <w:r w:rsidRPr="00F02780">
              <w:rPr>
                <w:rFonts w:ascii="Arial Narrow" w:eastAsia="Times New Roman" w:hAnsi="Arial Narrow" w:cs="Times New Roman"/>
                <w:sz w:val="20"/>
                <w:szCs w:val="20"/>
              </w:rPr>
              <w:t xml:space="preserve"> en dicho periodo. </w:t>
            </w:r>
          </w:p>
          <w:p w14:paraId="48AE8BDB"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Listado de parámetros </w:t>
            </w:r>
            <w:r>
              <w:rPr>
                <w:rFonts w:ascii="Arial Narrow" w:eastAsia="Times New Roman" w:hAnsi="Arial Narrow" w:cs="Times New Roman"/>
                <w:sz w:val="20"/>
                <w:szCs w:val="20"/>
              </w:rPr>
              <w:t xml:space="preserve">de control </w:t>
            </w:r>
            <w:r w:rsidRPr="00F02780">
              <w:rPr>
                <w:rFonts w:ascii="Arial Narrow" w:eastAsia="Times New Roman" w:hAnsi="Arial Narrow" w:cs="Times New Roman"/>
                <w:sz w:val="20"/>
                <w:szCs w:val="20"/>
              </w:rPr>
              <w:t xml:space="preserve">comprometidos. </w:t>
            </w:r>
          </w:p>
          <w:p w14:paraId="6B381CD5"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Frecuencia de monitoreo de cada parámetro</w:t>
            </w:r>
            <w:r>
              <w:rPr>
                <w:rFonts w:ascii="Arial Narrow" w:eastAsia="Times New Roman" w:hAnsi="Arial Narrow" w:cs="Times New Roman"/>
                <w:sz w:val="20"/>
                <w:szCs w:val="20"/>
              </w:rPr>
              <w:t xml:space="preserve"> de control</w:t>
            </w:r>
            <w:r w:rsidRPr="00F02780">
              <w:rPr>
                <w:rFonts w:ascii="Arial Narrow" w:eastAsia="Times New Roman" w:hAnsi="Arial Narrow" w:cs="Times New Roman"/>
                <w:sz w:val="20"/>
                <w:szCs w:val="20"/>
              </w:rPr>
              <w:t xml:space="preserve">. </w:t>
            </w:r>
          </w:p>
          <w:p w14:paraId="62B71422"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Metodología de monitoreo que corresponda y el tipo de muestra que establece la RPM para cada parámetro (puntual o compuesta). </w:t>
            </w:r>
          </w:p>
          <w:p w14:paraId="248C46D4"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Máximos permitidos para cada parámetro. </w:t>
            </w:r>
          </w:p>
          <w:p w14:paraId="3485EAC3"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Máximo permitido de caudal. </w:t>
            </w:r>
          </w:p>
          <w:p w14:paraId="108C1A14" w14:textId="6A04E976"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Procedimiento de </w:t>
            </w:r>
            <w:proofErr w:type="spellStart"/>
            <w:r w:rsidRPr="00F02780">
              <w:rPr>
                <w:rFonts w:ascii="Arial Narrow" w:eastAsia="Times New Roman" w:hAnsi="Arial Narrow" w:cs="Times New Roman"/>
                <w:sz w:val="20"/>
                <w:szCs w:val="20"/>
              </w:rPr>
              <w:t>remuestreo</w:t>
            </w:r>
            <w:proofErr w:type="spellEnd"/>
            <w:r w:rsidRPr="00F02780">
              <w:rPr>
                <w:rFonts w:ascii="Arial Narrow" w:eastAsia="Times New Roman" w:hAnsi="Arial Narrow" w:cs="Times New Roman"/>
                <w:sz w:val="20"/>
                <w:szCs w:val="20"/>
              </w:rPr>
              <w:t xml:space="preserve">, que contemple los plazos de ejecución y reporte de </w:t>
            </w:r>
            <w:r w:rsidRPr="7E090440">
              <w:rPr>
                <w:rFonts w:ascii="Arial Narrow" w:eastAsia="Times New Roman" w:hAnsi="Arial Narrow" w:cs="Times New Roman"/>
                <w:sz w:val="20"/>
                <w:szCs w:val="20"/>
              </w:rPr>
              <w:t>estos</w:t>
            </w:r>
            <w:r w:rsidRPr="00F02780">
              <w:rPr>
                <w:rFonts w:ascii="Arial Narrow" w:eastAsia="Times New Roman" w:hAnsi="Arial Narrow" w:cs="Times New Roman"/>
                <w:sz w:val="20"/>
                <w:szCs w:val="20"/>
              </w:rPr>
              <w:t xml:space="preserve">. </w:t>
            </w:r>
          </w:p>
          <w:p w14:paraId="69D11F92" w14:textId="597D4C93" w:rsidR="005F604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Plan de mantenimiento de las instalaciones del sistema de </w:t>
            </w:r>
            <w:r>
              <w:rPr>
                <w:rFonts w:ascii="Arial Narrow" w:eastAsia="Times New Roman" w:hAnsi="Arial Narrow" w:cs="Times New Roman"/>
                <w:sz w:val="20"/>
                <w:szCs w:val="20"/>
              </w:rPr>
              <w:t>Residuos Líquidos</w:t>
            </w:r>
            <w:r w:rsidRPr="00F02780">
              <w:rPr>
                <w:rFonts w:ascii="Arial Narrow" w:eastAsia="Times New Roman" w:hAnsi="Arial Narrow" w:cs="Times New Roman"/>
                <w:sz w:val="20"/>
                <w:szCs w:val="20"/>
              </w:rPr>
              <w:t>.</w:t>
            </w:r>
          </w:p>
          <w:p w14:paraId="1D0E8EB3" w14:textId="36EF9525" w:rsidR="005F604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4144A6">
              <w:rPr>
                <w:rFonts w:ascii="Arial Narrow" w:eastAsia="Times New Roman" w:hAnsi="Arial Narrow" w:cs="Times New Roman"/>
                <w:sz w:val="20"/>
                <w:szCs w:val="20"/>
              </w:rPr>
              <w:t>Responsabilidades y responsables del personal a cargo del manejo del sistema de Residuos Líquidos y reporte del Programa de Monitoreo.</w:t>
            </w:r>
          </w:p>
          <w:p w14:paraId="1C602507" w14:textId="20397BF1"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144B25">
              <w:rPr>
                <w:rFonts w:ascii="Arial Narrow" w:eastAsia="Times New Roman" w:hAnsi="Arial Narrow" w:cs="Times New Roman"/>
                <w:sz w:val="20"/>
                <w:szCs w:val="20"/>
              </w:rPr>
              <w:t>Capacitaciones periódicas al personal encargado del manejo del sistema de residuos líquidos y/o del reporte del Programa de Monitoreo, sobre el Protocolo de implementación del Programa de Monitoreo del establecimiento.</w:t>
            </w:r>
          </w:p>
        </w:tc>
        <w:tc>
          <w:tcPr>
            <w:tcW w:w="0" w:type="auto"/>
            <w:tcBorders>
              <w:bottom w:val="single" w:sz="4" w:space="0" w:color="000000" w:themeColor="text1"/>
            </w:tcBorders>
            <w:shd w:val="clear" w:color="auto" w:fill="FFFFFF" w:themeFill="background1"/>
          </w:tcPr>
          <w:p w14:paraId="2F792F85" w14:textId="1D648E81" w:rsidR="005F6040" w:rsidRPr="00F02780" w:rsidRDefault="005F6040" w:rsidP="00197CE3">
            <w:pPr>
              <w:jc w:val="both"/>
              <w:rPr>
                <w:rFonts w:ascii="Arial Narrow" w:hAnsi="Arial Narrow"/>
                <w:sz w:val="20"/>
                <w:szCs w:val="20"/>
              </w:rPr>
            </w:pPr>
            <w:r>
              <w:rPr>
                <w:rFonts w:ascii="Arial Narrow" w:hAnsi="Arial Narrow"/>
                <w:sz w:val="20"/>
                <w:szCs w:val="20"/>
              </w:rPr>
              <w:lastRenderedPageBreak/>
              <w:t>40</w:t>
            </w:r>
            <w:r w:rsidRPr="00F02780">
              <w:rPr>
                <w:rFonts w:ascii="Arial Narrow" w:hAnsi="Arial Narrow"/>
                <w:sz w:val="20"/>
                <w:szCs w:val="20"/>
              </w:rPr>
              <w:t xml:space="preserve"> días hábiles contados desde la fecha de </w:t>
            </w:r>
            <w:r w:rsidRPr="00F02780">
              <w:rPr>
                <w:rFonts w:ascii="Arial Narrow" w:hAnsi="Arial Narrow"/>
                <w:sz w:val="20"/>
                <w:szCs w:val="20"/>
              </w:rPr>
              <w:lastRenderedPageBreak/>
              <w:t>notificación de la resolución que aprueba el Programa de Cumplimiento</w:t>
            </w:r>
          </w:p>
          <w:p w14:paraId="5720E113" w14:textId="77777777" w:rsidR="005F6040" w:rsidRPr="00F02780" w:rsidRDefault="005F6040" w:rsidP="00197CE3">
            <w:pPr>
              <w:ind w:left="313"/>
              <w:jc w:val="both"/>
              <w:rPr>
                <w:rFonts w:ascii="Arial Narrow" w:hAnsi="Arial Narrow"/>
                <w:sz w:val="20"/>
                <w:szCs w:val="20"/>
              </w:rPr>
            </w:pPr>
          </w:p>
        </w:tc>
        <w:tc>
          <w:tcPr>
            <w:tcW w:w="0" w:type="auto"/>
            <w:tcBorders>
              <w:right w:val="single" w:sz="4" w:space="0" w:color="000000" w:themeColor="text1"/>
            </w:tcBorders>
            <w:shd w:val="clear" w:color="auto" w:fill="FFFFFF" w:themeFill="background1"/>
          </w:tcPr>
          <w:p w14:paraId="7EB3A048" w14:textId="454BBF5B" w:rsidR="005F6040" w:rsidRPr="00F02780" w:rsidRDefault="005F6040" w:rsidP="00197CE3">
            <w:pPr>
              <w:jc w:val="both"/>
              <w:rPr>
                <w:rFonts w:ascii="Arial Narrow" w:hAnsi="Arial Narrow"/>
                <w:i/>
                <w:iCs/>
                <w:color w:val="808080" w:themeColor="background1" w:themeShade="80"/>
                <w:sz w:val="20"/>
                <w:szCs w:val="20"/>
              </w:rPr>
            </w:pPr>
            <w:r>
              <w:rPr>
                <w:rFonts w:ascii="Arial Narrow" w:hAnsi="Arial Narrow"/>
                <w:color w:val="000000" w:themeColor="text1"/>
                <w:sz w:val="20"/>
                <w:szCs w:val="20"/>
              </w:rPr>
              <w:lastRenderedPageBreak/>
              <w:t>I</w:t>
            </w:r>
            <w:r w:rsidRPr="00144B25">
              <w:rPr>
                <w:rFonts w:ascii="Arial Narrow" w:hAnsi="Arial Narrow"/>
                <w:color w:val="000000" w:themeColor="text1"/>
                <w:sz w:val="20"/>
                <w:szCs w:val="20"/>
              </w:rPr>
              <w:t xml:space="preserve">mplementación del Protocolo y </w:t>
            </w:r>
            <w:r w:rsidRPr="00144B25">
              <w:rPr>
                <w:rFonts w:ascii="Arial Narrow" w:hAnsi="Arial Narrow"/>
                <w:color w:val="000000" w:themeColor="text1"/>
                <w:sz w:val="20"/>
                <w:szCs w:val="20"/>
              </w:rPr>
              <w:lastRenderedPageBreak/>
              <w:t>realización de capacitaciones</w:t>
            </w:r>
            <w:r>
              <w:rPr>
                <w:rFonts w:ascii="Arial Narrow" w:hAnsi="Arial Narrow"/>
                <w:color w:val="000000" w:themeColor="text1"/>
                <w:sz w:val="20"/>
                <w:szCs w:val="20"/>
              </w:rPr>
              <w:t>.</w:t>
            </w:r>
          </w:p>
        </w:tc>
        <w:tc>
          <w:tcPr>
            <w:tcW w:w="0" w:type="auto"/>
            <w:tcBorders>
              <w:left w:val="single" w:sz="4" w:space="0" w:color="000000" w:themeColor="text1"/>
            </w:tcBorders>
            <w:shd w:val="clear" w:color="auto" w:fill="FFFFFF" w:themeFill="background1"/>
          </w:tcPr>
          <w:p w14:paraId="418334E9" w14:textId="571FEC28" w:rsidR="005F6040" w:rsidRPr="00F02780" w:rsidRDefault="005F6040" w:rsidP="00197CE3">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lastRenderedPageBreak/>
              <w:t>[Indique costo y justifique en “comentarios”]</w:t>
            </w:r>
          </w:p>
          <w:p w14:paraId="52FFD4A4" w14:textId="77777777" w:rsidR="005F6040" w:rsidRPr="00F02780" w:rsidRDefault="005F6040" w:rsidP="00197CE3">
            <w:pPr>
              <w:ind w:left="313"/>
              <w:jc w:val="center"/>
              <w:rPr>
                <w:rFonts w:ascii="Arial Narrow" w:hAnsi="Arial Narrow"/>
                <w:sz w:val="20"/>
                <w:szCs w:val="20"/>
              </w:rPr>
            </w:pPr>
          </w:p>
          <w:p w14:paraId="3B8D8367" w14:textId="77777777" w:rsidR="005F6040" w:rsidRPr="00F02780" w:rsidRDefault="005F6040" w:rsidP="00197CE3">
            <w:pPr>
              <w:ind w:left="313"/>
              <w:jc w:val="center"/>
              <w:rPr>
                <w:rFonts w:ascii="Arial Narrow" w:hAnsi="Arial Narrow"/>
                <w:sz w:val="20"/>
                <w:szCs w:val="20"/>
              </w:rPr>
            </w:pPr>
          </w:p>
          <w:p w14:paraId="3EF6C881" w14:textId="77777777" w:rsidR="005F6040" w:rsidRPr="00F02780" w:rsidRDefault="005F6040" w:rsidP="00197CE3">
            <w:pPr>
              <w:ind w:left="313"/>
              <w:jc w:val="center"/>
              <w:rPr>
                <w:rFonts w:ascii="Arial Narrow" w:hAnsi="Arial Narrow"/>
                <w:sz w:val="20"/>
                <w:szCs w:val="20"/>
              </w:rPr>
            </w:pPr>
          </w:p>
          <w:p w14:paraId="1C76DEA6" w14:textId="77777777" w:rsidR="005F6040" w:rsidRPr="00F02780" w:rsidRDefault="005F6040" w:rsidP="00197CE3">
            <w:pPr>
              <w:ind w:left="313"/>
              <w:jc w:val="center"/>
              <w:rPr>
                <w:rFonts w:ascii="Arial Narrow" w:hAnsi="Arial Narrow"/>
                <w:sz w:val="20"/>
                <w:szCs w:val="20"/>
              </w:rPr>
            </w:pPr>
          </w:p>
          <w:p w14:paraId="17483B5B" w14:textId="77777777" w:rsidR="005F6040" w:rsidRPr="00F02780" w:rsidRDefault="005F6040" w:rsidP="00197CE3">
            <w:pPr>
              <w:ind w:left="313"/>
              <w:jc w:val="center"/>
              <w:rPr>
                <w:rFonts w:ascii="Arial Narrow" w:hAnsi="Arial Narrow"/>
                <w:sz w:val="20"/>
                <w:szCs w:val="20"/>
              </w:rPr>
            </w:pPr>
          </w:p>
          <w:p w14:paraId="4919DC9D" w14:textId="77777777" w:rsidR="005F6040" w:rsidRPr="00F02780" w:rsidRDefault="005F6040" w:rsidP="00197CE3">
            <w:pPr>
              <w:ind w:left="313"/>
              <w:jc w:val="center"/>
              <w:rPr>
                <w:rFonts w:ascii="Arial Narrow" w:hAnsi="Arial Narrow"/>
                <w:sz w:val="20"/>
                <w:szCs w:val="20"/>
              </w:rPr>
            </w:pPr>
          </w:p>
          <w:p w14:paraId="0031429D" w14:textId="77777777" w:rsidR="005F6040" w:rsidRPr="00F02780" w:rsidRDefault="005F6040" w:rsidP="00197CE3">
            <w:pPr>
              <w:ind w:left="313"/>
              <w:jc w:val="center"/>
              <w:rPr>
                <w:rFonts w:ascii="Arial Narrow" w:hAnsi="Arial Narrow"/>
                <w:sz w:val="20"/>
                <w:szCs w:val="20"/>
              </w:rPr>
            </w:pPr>
          </w:p>
          <w:p w14:paraId="7CD530C3" w14:textId="77777777" w:rsidR="005F6040" w:rsidRPr="00F02780" w:rsidRDefault="005F6040" w:rsidP="00197CE3">
            <w:pPr>
              <w:ind w:left="313"/>
              <w:jc w:val="center"/>
              <w:rPr>
                <w:rFonts w:ascii="Arial Narrow" w:hAnsi="Arial Narrow"/>
                <w:sz w:val="20"/>
                <w:szCs w:val="20"/>
              </w:rPr>
            </w:pPr>
          </w:p>
          <w:p w14:paraId="19BC9DBB" w14:textId="77777777" w:rsidR="005F6040" w:rsidRPr="00F02780" w:rsidRDefault="005F6040" w:rsidP="00197CE3">
            <w:pPr>
              <w:ind w:left="313"/>
              <w:jc w:val="center"/>
              <w:rPr>
                <w:rFonts w:ascii="Arial Narrow" w:hAnsi="Arial Narrow"/>
                <w:i/>
                <w:iCs/>
                <w:color w:val="808080" w:themeColor="background1" w:themeShade="80"/>
                <w:sz w:val="20"/>
                <w:szCs w:val="20"/>
              </w:rPr>
            </w:pPr>
          </w:p>
        </w:tc>
        <w:tc>
          <w:tcPr>
            <w:tcW w:w="0" w:type="auto"/>
            <w:shd w:val="clear" w:color="auto" w:fill="FFFFFF" w:themeFill="background1"/>
          </w:tcPr>
          <w:p w14:paraId="22F9DA5C" w14:textId="77777777" w:rsidR="005F6040" w:rsidRDefault="005F6040" w:rsidP="00197CE3">
            <w:pPr>
              <w:jc w:val="both"/>
              <w:rPr>
                <w:rFonts w:ascii="Arial Narrow" w:hAnsi="Arial Narrow"/>
                <w:sz w:val="20"/>
                <w:szCs w:val="20"/>
              </w:rPr>
            </w:pPr>
            <w:r w:rsidRPr="00F02780">
              <w:rPr>
                <w:rFonts w:ascii="Arial Narrow" w:hAnsi="Arial Narrow"/>
                <w:sz w:val="20"/>
                <w:szCs w:val="20"/>
              </w:rPr>
              <w:lastRenderedPageBreak/>
              <w:t>En el reporte final único se acompañará</w:t>
            </w:r>
            <w:r>
              <w:rPr>
                <w:rFonts w:ascii="Arial Narrow" w:hAnsi="Arial Narrow"/>
                <w:sz w:val="20"/>
                <w:szCs w:val="20"/>
              </w:rPr>
              <w:t>:</w:t>
            </w:r>
          </w:p>
          <w:p w14:paraId="52FB9A21" w14:textId="77777777" w:rsidR="005F6040" w:rsidRDefault="005F6040" w:rsidP="00197CE3">
            <w:pPr>
              <w:jc w:val="both"/>
              <w:rPr>
                <w:rFonts w:ascii="Arial Narrow" w:hAnsi="Arial Narrow"/>
                <w:sz w:val="20"/>
                <w:szCs w:val="20"/>
              </w:rPr>
            </w:pPr>
          </w:p>
          <w:p w14:paraId="663AB74A" w14:textId="77777777" w:rsidR="005F6040" w:rsidRPr="00570421" w:rsidRDefault="005F6040" w:rsidP="005F6040">
            <w:pPr>
              <w:pStyle w:val="Prrafodelista"/>
              <w:numPr>
                <w:ilvl w:val="0"/>
                <w:numId w:val="7"/>
              </w:numPr>
              <w:ind w:left="214" w:hanging="189"/>
              <w:jc w:val="both"/>
              <w:rPr>
                <w:rFonts w:ascii="Arial Narrow" w:hAnsi="Arial Narrow"/>
                <w:sz w:val="20"/>
                <w:szCs w:val="20"/>
              </w:rPr>
            </w:pPr>
            <w:r>
              <w:rPr>
                <w:rFonts w:ascii="Arial Narrow" w:hAnsi="Arial Narrow"/>
                <w:sz w:val="20"/>
                <w:szCs w:val="20"/>
              </w:rPr>
              <w:lastRenderedPageBreak/>
              <w:t>C</w:t>
            </w:r>
            <w:r w:rsidRPr="00570421">
              <w:rPr>
                <w:rFonts w:ascii="Arial Narrow" w:hAnsi="Arial Narrow"/>
                <w:sz w:val="20"/>
                <w:szCs w:val="20"/>
              </w:rPr>
              <w:t>opia</w:t>
            </w:r>
            <w:r w:rsidRPr="00F02780">
              <w:rPr>
                <w:rFonts w:ascii="Arial Narrow" w:hAnsi="Arial Narrow"/>
                <w:sz w:val="20"/>
                <w:szCs w:val="20"/>
              </w:rPr>
              <w:t xml:space="preserve"> del Protocolo firmado por los representantes legales del establecimiento y el personal encargado de efectuar los reportes. </w:t>
            </w:r>
          </w:p>
          <w:p w14:paraId="759670BD" w14:textId="77777777" w:rsidR="005F6040" w:rsidRPr="00F02780" w:rsidRDefault="005F6040" w:rsidP="005F6040">
            <w:pPr>
              <w:pStyle w:val="Prrafodelista"/>
              <w:numPr>
                <w:ilvl w:val="0"/>
                <w:numId w:val="7"/>
              </w:numPr>
              <w:ind w:left="214" w:hanging="189"/>
              <w:jc w:val="both"/>
              <w:rPr>
                <w:rFonts w:ascii="Arial Narrow" w:hAnsi="Arial Narrow"/>
                <w:sz w:val="20"/>
                <w:szCs w:val="20"/>
              </w:rPr>
            </w:pPr>
            <w:r w:rsidRPr="00F02780">
              <w:rPr>
                <w:rFonts w:ascii="Arial Narrow" w:hAnsi="Arial Narrow"/>
                <w:sz w:val="20"/>
                <w:szCs w:val="20"/>
              </w:rPr>
              <w:t>Listado fechado y firmado de asistencia a la capacitación.</w:t>
            </w:r>
          </w:p>
          <w:p w14:paraId="58A1F1C6" w14:textId="77777777" w:rsidR="005F6040" w:rsidRDefault="005F6040" w:rsidP="005F6040">
            <w:pPr>
              <w:pStyle w:val="Prrafodelista"/>
              <w:numPr>
                <w:ilvl w:val="0"/>
                <w:numId w:val="7"/>
              </w:numPr>
              <w:ind w:left="214" w:hanging="189"/>
              <w:jc w:val="both"/>
              <w:rPr>
                <w:rFonts w:ascii="Arial Narrow" w:hAnsi="Arial Narrow"/>
                <w:sz w:val="20"/>
                <w:szCs w:val="20"/>
              </w:rPr>
            </w:pPr>
            <w:r w:rsidRPr="00F02780">
              <w:rPr>
                <w:rFonts w:ascii="Arial Narrow" w:hAnsi="Arial Narrow"/>
                <w:sz w:val="20"/>
                <w:szCs w:val="20"/>
              </w:rPr>
              <w:t xml:space="preserve">Copia de las presentaciones realizadas en versión </w:t>
            </w:r>
            <w:r>
              <w:rPr>
                <w:rFonts w:ascii="Arial Narrow" w:hAnsi="Arial Narrow"/>
                <w:sz w:val="20"/>
                <w:szCs w:val="20"/>
              </w:rPr>
              <w:t>PDF</w:t>
            </w:r>
            <w:r w:rsidRPr="00F02780">
              <w:rPr>
                <w:rFonts w:ascii="Arial Narrow" w:hAnsi="Arial Narrow"/>
                <w:sz w:val="20"/>
                <w:szCs w:val="20"/>
              </w:rPr>
              <w:t xml:space="preserve"> y </w:t>
            </w:r>
            <w:r>
              <w:rPr>
                <w:rFonts w:ascii="Arial Narrow" w:hAnsi="Arial Narrow"/>
                <w:sz w:val="20"/>
                <w:szCs w:val="20"/>
              </w:rPr>
              <w:t>PPT</w:t>
            </w:r>
            <w:r w:rsidRPr="00F02780">
              <w:rPr>
                <w:rFonts w:ascii="Arial Narrow" w:hAnsi="Arial Narrow"/>
                <w:sz w:val="20"/>
                <w:szCs w:val="20"/>
              </w:rPr>
              <w:t>.</w:t>
            </w:r>
          </w:p>
          <w:p w14:paraId="73FBDE94" w14:textId="179C0CC0" w:rsidR="005F6040" w:rsidRPr="00F02780" w:rsidRDefault="005F6040" w:rsidP="005F6040">
            <w:pPr>
              <w:pStyle w:val="Prrafodelista"/>
              <w:numPr>
                <w:ilvl w:val="0"/>
                <w:numId w:val="7"/>
              </w:numPr>
              <w:ind w:left="214" w:hanging="189"/>
              <w:jc w:val="both"/>
              <w:rPr>
                <w:rFonts w:ascii="Arial Narrow" w:hAnsi="Arial Narrow"/>
                <w:sz w:val="20"/>
                <w:szCs w:val="20"/>
              </w:rPr>
            </w:pPr>
            <w:r w:rsidRPr="00EF4B56">
              <w:rPr>
                <w:rFonts w:ascii="Arial Narrow" w:hAnsi="Arial Narrow"/>
                <w:sz w:val="20"/>
                <w:szCs w:val="20"/>
              </w:rPr>
              <w:t>Fotografías fechadas, tomadas durante la capacitación, que sean ilustrativas de la realización de la actividad y de la asistencia del personal.</w:t>
            </w:r>
          </w:p>
        </w:tc>
        <w:tc>
          <w:tcPr>
            <w:tcW w:w="0" w:type="auto"/>
          </w:tcPr>
          <w:p w14:paraId="55CA3D5A" w14:textId="7CC92BC9" w:rsidR="005F6040" w:rsidRPr="00F02780" w:rsidRDefault="005F6040" w:rsidP="00197CE3">
            <w:pPr>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lastRenderedPageBreak/>
              <w:t xml:space="preserve">[En caso de que corresponda, indique aquí toda información </w:t>
            </w:r>
            <w:r w:rsidRPr="00F02780">
              <w:rPr>
                <w:rFonts w:ascii="Arial Narrow" w:hAnsi="Arial Narrow"/>
                <w:i/>
                <w:iCs/>
                <w:color w:val="808080" w:themeColor="background1" w:themeShade="80"/>
                <w:sz w:val="20"/>
                <w:szCs w:val="20"/>
              </w:rPr>
              <w:lastRenderedPageBreak/>
              <w:t>que complemente el contenido de la acción]</w:t>
            </w:r>
          </w:p>
        </w:tc>
      </w:tr>
      <w:tr w:rsidR="00183BF0" w:rsidRPr="00C604A1" w14:paraId="58B1B7BD" w14:textId="77777777" w:rsidTr="005F6040">
        <w:trPr>
          <w:trHeight w:val="703"/>
        </w:trPr>
        <w:tc>
          <w:tcPr>
            <w:tcW w:w="0" w:type="auto"/>
            <w:tcBorders>
              <w:bottom w:val="single" w:sz="4" w:space="0" w:color="000000" w:themeColor="text1"/>
            </w:tcBorders>
            <w:shd w:val="clear" w:color="auto" w:fill="FFFFFF" w:themeFill="background1"/>
          </w:tcPr>
          <w:p w14:paraId="19D71D7E" w14:textId="2C753470" w:rsidR="005F6040" w:rsidRDefault="005F6040" w:rsidP="00197CE3">
            <w:pPr>
              <w:jc w:val="both"/>
              <w:rPr>
                <w:rFonts w:ascii="Arial Narrow" w:hAnsi="Arial Narrow"/>
                <w:b/>
                <w:bCs/>
                <w:sz w:val="20"/>
                <w:szCs w:val="20"/>
              </w:rPr>
            </w:pPr>
          </w:p>
        </w:tc>
        <w:tc>
          <w:tcPr>
            <w:tcW w:w="0" w:type="auto"/>
            <w:tcBorders>
              <w:bottom w:val="single" w:sz="4" w:space="0" w:color="000000" w:themeColor="text1"/>
            </w:tcBorders>
            <w:shd w:val="clear" w:color="auto" w:fill="FFFFFF" w:themeFill="background1"/>
          </w:tcPr>
          <w:p w14:paraId="60C16C13" w14:textId="660BBD6E" w:rsidR="005F6040" w:rsidRDefault="005F6040" w:rsidP="00197CE3">
            <w:pPr>
              <w:jc w:val="both"/>
              <w:rPr>
                <w:rFonts w:ascii="Arial Narrow" w:eastAsia="Times New Roman" w:hAnsi="Arial Narrow" w:cs="Times New Roman"/>
                <w:sz w:val="20"/>
                <w:szCs w:val="20"/>
              </w:rPr>
            </w:pPr>
            <w:r w:rsidRPr="00510D82">
              <w:rPr>
                <w:rFonts w:ascii="Arial Narrow" w:eastAsia="Times New Roman" w:hAnsi="Arial Narrow" w:cs="Times New Roman"/>
                <w:sz w:val="20"/>
                <w:szCs w:val="20"/>
              </w:rPr>
              <w:t>Realizar un monitoreo mensual adicional, los cuales deberán ser reportados en la ventanilla única (RETC).</w:t>
            </w:r>
          </w:p>
          <w:p w14:paraId="21DF0747" w14:textId="77777777" w:rsidR="005F6040" w:rsidRDefault="005F6040" w:rsidP="00197CE3">
            <w:pPr>
              <w:jc w:val="both"/>
              <w:rPr>
                <w:rFonts w:ascii="Arial Narrow" w:eastAsia="Times New Roman" w:hAnsi="Arial Narrow" w:cs="Times New Roman"/>
                <w:sz w:val="20"/>
                <w:szCs w:val="20"/>
              </w:rPr>
            </w:pPr>
          </w:p>
          <w:p w14:paraId="1F3245A4" w14:textId="77777777" w:rsidR="005F6040" w:rsidRPr="00761319" w:rsidRDefault="005F6040" w:rsidP="00771B14">
            <w:pPr>
              <w:jc w:val="both"/>
              <w:rPr>
                <w:rFonts w:ascii="Arial Narrow" w:hAnsi="Arial Narrow"/>
                <w:i/>
                <w:iCs/>
                <w:color w:val="808080" w:themeColor="background1" w:themeShade="80"/>
                <w:sz w:val="20"/>
                <w:szCs w:val="20"/>
              </w:rPr>
            </w:pPr>
            <w:r w:rsidRPr="00761319">
              <w:rPr>
                <w:rFonts w:ascii="Arial Narrow" w:hAnsi="Arial Narrow"/>
                <w:i/>
                <w:iCs/>
                <w:color w:val="808080" w:themeColor="background1" w:themeShade="80"/>
                <w:sz w:val="20"/>
                <w:szCs w:val="20"/>
              </w:rPr>
              <w:t>[</w:t>
            </w:r>
            <w:r>
              <w:rPr>
                <w:rFonts w:ascii="Arial Narrow" w:hAnsi="Arial Narrow"/>
                <w:i/>
                <w:iCs/>
                <w:color w:val="808080" w:themeColor="background1" w:themeShade="80"/>
                <w:sz w:val="20"/>
                <w:szCs w:val="20"/>
              </w:rPr>
              <w:t>Si la frecuencia establecida en la RPM es horaria o diaria, esta acción deberá ser eliminada</w:t>
            </w:r>
            <w:r w:rsidRPr="00761319">
              <w:rPr>
                <w:rFonts w:ascii="Arial Narrow" w:hAnsi="Arial Narrow"/>
                <w:i/>
                <w:iCs/>
                <w:color w:val="808080" w:themeColor="background1" w:themeShade="80"/>
                <w:sz w:val="20"/>
                <w:szCs w:val="20"/>
              </w:rPr>
              <w:t>]</w:t>
            </w:r>
          </w:p>
          <w:p w14:paraId="334A0283" w14:textId="0D16C0B5" w:rsidR="005F6040" w:rsidRPr="00510D82" w:rsidRDefault="005F6040" w:rsidP="00197CE3">
            <w:pPr>
              <w:jc w:val="both"/>
              <w:rPr>
                <w:rFonts w:ascii="Arial Narrow" w:eastAsia="Times New Roman" w:hAnsi="Arial Narrow" w:cs="Times New Roman"/>
                <w:sz w:val="20"/>
                <w:szCs w:val="20"/>
              </w:rPr>
            </w:pPr>
          </w:p>
        </w:tc>
        <w:tc>
          <w:tcPr>
            <w:tcW w:w="0" w:type="auto"/>
            <w:tcBorders>
              <w:bottom w:val="single" w:sz="4" w:space="0" w:color="000000" w:themeColor="text1"/>
            </w:tcBorders>
            <w:shd w:val="clear" w:color="auto" w:fill="FFFFFF" w:themeFill="background1"/>
          </w:tcPr>
          <w:p w14:paraId="394F197B" w14:textId="3CEB8B4A" w:rsidR="005F6040" w:rsidRPr="00510D82" w:rsidRDefault="005F6040" w:rsidP="00197CE3">
            <w:pPr>
              <w:jc w:val="both"/>
              <w:rPr>
                <w:rFonts w:ascii="Arial Narrow" w:hAnsi="Arial Narrow"/>
                <w:sz w:val="20"/>
                <w:szCs w:val="20"/>
              </w:rPr>
            </w:pPr>
            <w:r w:rsidRPr="00510D82">
              <w:rPr>
                <w:rFonts w:ascii="Arial Narrow" w:hAnsi="Arial Narrow"/>
                <w:sz w:val="20"/>
                <w:szCs w:val="20"/>
              </w:rPr>
              <w:t xml:space="preserve">Permanente </w:t>
            </w:r>
          </w:p>
        </w:tc>
        <w:tc>
          <w:tcPr>
            <w:tcW w:w="0" w:type="auto"/>
            <w:tcBorders>
              <w:right w:val="single" w:sz="4" w:space="0" w:color="000000" w:themeColor="text1"/>
            </w:tcBorders>
            <w:shd w:val="clear" w:color="auto" w:fill="FFFFFF" w:themeFill="background1"/>
          </w:tcPr>
          <w:p w14:paraId="2A915EDF" w14:textId="6AD1CFF8" w:rsidR="005F6040" w:rsidRPr="00510D82" w:rsidRDefault="005F6040" w:rsidP="00197CE3">
            <w:pPr>
              <w:jc w:val="both"/>
              <w:rPr>
                <w:rFonts w:ascii="Arial Narrow" w:hAnsi="Arial Narrow"/>
                <w:color w:val="000000" w:themeColor="text1"/>
                <w:sz w:val="20"/>
                <w:szCs w:val="20"/>
              </w:rPr>
            </w:pPr>
            <w:r w:rsidRPr="00510D82">
              <w:rPr>
                <w:rFonts w:ascii="Arial Narrow" w:hAnsi="Arial Narrow"/>
                <w:color w:val="000000" w:themeColor="text1"/>
                <w:sz w:val="20"/>
                <w:szCs w:val="20"/>
              </w:rPr>
              <w:t>Monitoreos adicionales ejecutados y reportados en el RETC</w:t>
            </w:r>
          </w:p>
        </w:tc>
        <w:tc>
          <w:tcPr>
            <w:tcW w:w="0" w:type="auto"/>
            <w:tcBorders>
              <w:left w:val="single" w:sz="4" w:space="0" w:color="000000" w:themeColor="text1"/>
            </w:tcBorders>
            <w:shd w:val="clear" w:color="auto" w:fill="FFFFFF" w:themeFill="background1"/>
          </w:tcPr>
          <w:p w14:paraId="6D5ADCC9" w14:textId="77777777" w:rsidR="005F6040" w:rsidRPr="00510D82" w:rsidRDefault="005F6040" w:rsidP="00197CE3">
            <w:pPr>
              <w:jc w:val="center"/>
              <w:rPr>
                <w:rFonts w:ascii="Arial Narrow" w:hAnsi="Arial Narrow"/>
                <w:i/>
                <w:iCs/>
                <w:color w:val="808080" w:themeColor="background1" w:themeShade="80"/>
                <w:sz w:val="20"/>
                <w:szCs w:val="20"/>
              </w:rPr>
            </w:pPr>
            <w:r w:rsidRPr="00510D82">
              <w:rPr>
                <w:rFonts w:ascii="Arial Narrow" w:hAnsi="Arial Narrow"/>
                <w:i/>
                <w:iCs/>
                <w:color w:val="808080" w:themeColor="background1" w:themeShade="80"/>
                <w:sz w:val="20"/>
                <w:szCs w:val="20"/>
              </w:rPr>
              <w:t>[Indique costo y justifique en “comentarios”]</w:t>
            </w:r>
          </w:p>
          <w:p w14:paraId="25F16D07" w14:textId="77777777" w:rsidR="005F6040" w:rsidRPr="00510D82" w:rsidRDefault="005F6040" w:rsidP="00197CE3">
            <w:pPr>
              <w:jc w:val="center"/>
              <w:rPr>
                <w:rFonts w:ascii="Arial Narrow" w:hAnsi="Arial Narrow"/>
                <w:i/>
                <w:iCs/>
                <w:color w:val="808080" w:themeColor="background1" w:themeShade="80"/>
                <w:sz w:val="20"/>
                <w:szCs w:val="20"/>
              </w:rPr>
            </w:pPr>
          </w:p>
        </w:tc>
        <w:tc>
          <w:tcPr>
            <w:tcW w:w="0" w:type="auto"/>
            <w:shd w:val="clear" w:color="auto" w:fill="FFFFFF" w:themeFill="background1"/>
          </w:tcPr>
          <w:p w14:paraId="39F05B1E" w14:textId="59C647AB" w:rsidR="005F6040" w:rsidRPr="00510D82" w:rsidRDefault="005F6040" w:rsidP="00197CE3">
            <w:pPr>
              <w:jc w:val="both"/>
              <w:rPr>
                <w:rFonts w:ascii="Arial Narrow" w:hAnsi="Arial Narrow"/>
                <w:sz w:val="20"/>
                <w:szCs w:val="20"/>
              </w:rPr>
            </w:pPr>
            <w:r w:rsidRPr="00510D82">
              <w:rPr>
                <w:rFonts w:ascii="Arial Narrow" w:hAnsi="Arial Narrow"/>
                <w:sz w:val="20"/>
                <w:szCs w:val="20"/>
              </w:rPr>
              <w:t>En el reporte final único, se acompañará copia de los comprobantes de reporte que genera el RETC, debiendo identificar claramente cuáles corresponden a monitoreos mensuales adicionales, para diferenciarlos del resto de los monitoreos.</w:t>
            </w:r>
          </w:p>
        </w:tc>
        <w:tc>
          <w:tcPr>
            <w:tcW w:w="0" w:type="auto"/>
          </w:tcPr>
          <w:p w14:paraId="21AAE129" w14:textId="1CE9D9D2" w:rsidR="005F6040" w:rsidRPr="00510D82" w:rsidRDefault="005F6040" w:rsidP="00197CE3">
            <w:pPr>
              <w:jc w:val="both"/>
              <w:rPr>
                <w:rFonts w:ascii="Arial Narrow" w:hAnsi="Arial Narrow"/>
                <w:color w:val="000000" w:themeColor="text1"/>
                <w:sz w:val="20"/>
                <w:szCs w:val="20"/>
              </w:rPr>
            </w:pPr>
            <w:r w:rsidRPr="00510D82">
              <w:rPr>
                <w:rFonts w:ascii="Arial Narrow" w:hAnsi="Arial Narrow"/>
                <w:color w:val="000000" w:themeColor="text1"/>
                <w:sz w:val="20"/>
                <w:szCs w:val="20"/>
              </w:rPr>
              <w:t xml:space="preserve">Estos monitoreos serán reportados en el RETC, junto con el autocontrol correspondiente. </w:t>
            </w:r>
          </w:p>
          <w:p w14:paraId="338CA3E8" w14:textId="77777777" w:rsidR="005F6040" w:rsidRPr="00510D82" w:rsidRDefault="005F6040" w:rsidP="00197CE3">
            <w:pPr>
              <w:jc w:val="both"/>
              <w:rPr>
                <w:rFonts w:ascii="Arial Narrow" w:hAnsi="Arial Narrow"/>
                <w:i/>
                <w:iCs/>
                <w:color w:val="808080" w:themeColor="background1" w:themeShade="80"/>
                <w:sz w:val="20"/>
                <w:szCs w:val="20"/>
              </w:rPr>
            </w:pPr>
          </w:p>
          <w:p w14:paraId="3578D618" w14:textId="77777777" w:rsidR="005F6040" w:rsidRPr="00510D82" w:rsidRDefault="005F6040" w:rsidP="00197CE3">
            <w:pPr>
              <w:jc w:val="both"/>
              <w:rPr>
                <w:rFonts w:ascii="Arial Narrow" w:hAnsi="Arial Narrow"/>
                <w:i/>
                <w:iCs/>
                <w:color w:val="808080" w:themeColor="background1" w:themeShade="80"/>
                <w:sz w:val="20"/>
                <w:szCs w:val="20"/>
              </w:rPr>
            </w:pPr>
            <w:r w:rsidRPr="00510D82">
              <w:rPr>
                <w:rFonts w:ascii="Arial Narrow" w:hAnsi="Arial Narrow"/>
                <w:i/>
                <w:iCs/>
                <w:color w:val="808080" w:themeColor="background1" w:themeShade="80"/>
                <w:sz w:val="20"/>
                <w:szCs w:val="20"/>
              </w:rPr>
              <w:t>[En caso de que corresponda, indique aquí toda información que complemente el contenido de la acción]</w:t>
            </w:r>
          </w:p>
          <w:p w14:paraId="54E462DE" w14:textId="77777777" w:rsidR="005F6040" w:rsidRPr="00510D82" w:rsidRDefault="005F6040" w:rsidP="00197CE3">
            <w:pPr>
              <w:jc w:val="both"/>
              <w:rPr>
                <w:rFonts w:ascii="Arial Narrow" w:hAnsi="Arial Narrow"/>
                <w:i/>
                <w:iCs/>
                <w:color w:val="808080" w:themeColor="background1" w:themeShade="80"/>
                <w:sz w:val="20"/>
                <w:szCs w:val="20"/>
              </w:rPr>
            </w:pPr>
          </w:p>
        </w:tc>
      </w:tr>
      <w:tr w:rsidR="00183BF0" w:rsidRPr="00C604A1" w14:paraId="7B8DC8F7" w14:textId="77777777" w:rsidTr="005F6040">
        <w:trPr>
          <w:trHeight w:val="1131"/>
        </w:trPr>
        <w:tc>
          <w:tcPr>
            <w:tcW w:w="0" w:type="auto"/>
            <w:tcBorders>
              <w:bottom w:val="single" w:sz="4" w:space="0" w:color="000000" w:themeColor="text1"/>
            </w:tcBorders>
            <w:shd w:val="clear" w:color="auto" w:fill="FFFFFF" w:themeFill="background1"/>
          </w:tcPr>
          <w:p w14:paraId="63A8C729" w14:textId="77777777" w:rsidR="005F6040" w:rsidRDefault="005F6040" w:rsidP="00AB15C4">
            <w:pPr>
              <w:jc w:val="both"/>
              <w:rPr>
                <w:rFonts w:ascii="Arial Narrow" w:hAnsi="Arial Narrow"/>
                <w:i/>
                <w:iCs/>
                <w:color w:val="C00000"/>
                <w:sz w:val="20"/>
                <w:szCs w:val="20"/>
              </w:rPr>
            </w:pPr>
          </w:p>
        </w:tc>
        <w:tc>
          <w:tcPr>
            <w:tcW w:w="0" w:type="auto"/>
            <w:tcBorders>
              <w:bottom w:val="single" w:sz="4" w:space="0" w:color="000000" w:themeColor="text1"/>
            </w:tcBorders>
            <w:shd w:val="clear" w:color="auto" w:fill="FFFFFF" w:themeFill="background1"/>
          </w:tcPr>
          <w:p w14:paraId="5E4936B6" w14:textId="6C9322BE" w:rsidR="005F6040" w:rsidRDefault="005F6040" w:rsidP="00AB15C4">
            <w:pPr>
              <w:jc w:val="both"/>
              <w:rPr>
                <w:rFonts w:ascii="Arial Narrow" w:hAnsi="Arial Narrow"/>
                <w:i/>
                <w:iCs/>
                <w:color w:val="C00000"/>
                <w:sz w:val="20"/>
                <w:szCs w:val="20"/>
              </w:rPr>
            </w:pPr>
            <w:r>
              <w:rPr>
                <w:rFonts w:ascii="Arial Narrow" w:hAnsi="Arial Narrow"/>
                <w:i/>
                <w:iCs/>
                <w:color w:val="C00000"/>
                <w:sz w:val="20"/>
                <w:szCs w:val="20"/>
              </w:rPr>
              <w:t xml:space="preserve">En caso de identificarse </w:t>
            </w:r>
            <w:r>
              <w:rPr>
                <w:rFonts w:ascii="Arial Narrow" w:hAnsi="Arial Narrow"/>
                <w:b/>
                <w:bCs/>
                <w:i/>
                <w:iCs/>
                <w:color w:val="C00000"/>
                <w:sz w:val="20"/>
                <w:szCs w:val="20"/>
              </w:rPr>
              <w:t>efectos negativos</w:t>
            </w:r>
            <w:r w:rsidRPr="00144B25">
              <w:rPr>
                <w:rFonts w:ascii="Arial Narrow" w:hAnsi="Arial Narrow"/>
                <w:i/>
                <w:iCs/>
                <w:color w:val="C00000"/>
                <w:sz w:val="20"/>
                <w:szCs w:val="20"/>
              </w:rPr>
              <w:t>, debe analizar si</w:t>
            </w:r>
            <w:r>
              <w:rPr>
                <w:rFonts w:ascii="Arial Narrow" w:hAnsi="Arial Narrow"/>
                <w:b/>
                <w:bCs/>
                <w:i/>
                <w:iCs/>
                <w:color w:val="C00000"/>
                <w:sz w:val="20"/>
                <w:szCs w:val="20"/>
              </w:rPr>
              <w:t xml:space="preserve"> </w:t>
            </w:r>
            <w:r>
              <w:rPr>
                <w:rFonts w:ascii="Arial Narrow" w:hAnsi="Arial Narrow"/>
                <w:i/>
                <w:iCs/>
                <w:color w:val="C00000"/>
                <w:sz w:val="20"/>
                <w:szCs w:val="20"/>
              </w:rPr>
              <w:t xml:space="preserve">el listado de acciones preestablecidas es suficiente para eliminar, o contener y reducir los </w:t>
            </w:r>
            <w:r w:rsidRPr="00F02780">
              <w:rPr>
                <w:rFonts w:ascii="Arial Narrow" w:hAnsi="Arial Narrow"/>
                <w:b/>
                <w:bCs/>
                <w:i/>
                <w:iCs/>
                <w:color w:val="C00000"/>
                <w:sz w:val="20"/>
                <w:szCs w:val="20"/>
              </w:rPr>
              <w:t>efectos negativos</w:t>
            </w:r>
            <w:r>
              <w:rPr>
                <w:rFonts w:ascii="Arial Narrow" w:hAnsi="Arial Narrow"/>
                <w:b/>
                <w:bCs/>
                <w:i/>
                <w:iCs/>
                <w:color w:val="C00000"/>
                <w:sz w:val="20"/>
                <w:szCs w:val="20"/>
              </w:rPr>
              <w:t xml:space="preserve"> identificados</w:t>
            </w:r>
            <w:r>
              <w:rPr>
                <w:rFonts w:ascii="Arial Narrow" w:hAnsi="Arial Narrow"/>
                <w:i/>
                <w:iCs/>
                <w:color w:val="C00000"/>
                <w:sz w:val="20"/>
                <w:szCs w:val="20"/>
              </w:rPr>
              <w:t>. De lo contrario,</w:t>
            </w:r>
            <w:r w:rsidRPr="00F02780">
              <w:rPr>
                <w:rFonts w:ascii="Arial Narrow" w:hAnsi="Arial Narrow"/>
                <w:i/>
                <w:iCs/>
                <w:color w:val="C00000"/>
                <w:sz w:val="20"/>
                <w:szCs w:val="20"/>
              </w:rPr>
              <w:t xml:space="preserve"> usted </w:t>
            </w:r>
            <w:r w:rsidRPr="00F02780">
              <w:rPr>
                <w:rFonts w:ascii="Arial Narrow" w:hAnsi="Arial Narrow"/>
                <w:b/>
                <w:bCs/>
                <w:i/>
                <w:iCs/>
                <w:color w:val="C00000"/>
                <w:sz w:val="20"/>
                <w:szCs w:val="20"/>
              </w:rPr>
              <w:t>DEBE</w:t>
            </w:r>
            <w:r w:rsidRPr="00F02780">
              <w:rPr>
                <w:rFonts w:ascii="Arial Narrow" w:hAnsi="Arial Narrow"/>
                <w:i/>
                <w:iCs/>
                <w:color w:val="C00000"/>
                <w:sz w:val="20"/>
                <w:szCs w:val="20"/>
              </w:rPr>
              <w:t xml:space="preserve"> proponer</w:t>
            </w:r>
            <w:r>
              <w:rPr>
                <w:rFonts w:ascii="Arial Narrow" w:hAnsi="Arial Narrow"/>
                <w:i/>
                <w:iCs/>
                <w:color w:val="C00000"/>
                <w:sz w:val="20"/>
                <w:szCs w:val="20"/>
              </w:rPr>
              <w:t xml:space="preserve"> aquí</w:t>
            </w:r>
            <w:r w:rsidRPr="00F02780">
              <w:rPr>
                <w:rFonts w:ascii="Arial Narrow" w:hAnsi="Arial Narrow"/>
                <w:i/>
                <w:iCs/>
                <w:color w:val="C00000"/>
                <w:sz w:val="20"/>
                <w:szCs w:val="20"/>
              </w:rPr>
              <w:t xml:space="preserve"> acciones que se hagan car</w:t>
            </w:r>
            <w:r>
              <w:rPr>
                <w:rFonts w:ascii="Arial Narrow" w:hAnsi="Arial Narrow"/>
                <w:i/>
                <w:iCs/>
                <w:color w:val="C00000"/>
                <w:sz w:val="20"/>
                <w:szCs w:val="20"/>
              </w:rPr>
              <w:t xml:space="preserve">go de </w:t>
            </w:r>
            <w:r w:rsidRPr="00F02780">
              <w:rPr>
                <w:rFonts w:ascii="Arial Narrow" w:hAnsi="Arial Narrow"/>
                <w:i/>
                <w:iCs/>
                <w:color w:val="C00000"/>
                <w:sz w:val="20"/>
                <w:szCs w:val="20"/>
              </w:rPr>
              <w:t>dichos efectos.</w:t>
            </w:r>
            <w:r>
              <w:rPr>
                <w:rFonts w:ascii="Arial Narrow" w:hAnsi="Arial Narrow"/>
                <w:i/>
                <w:iCs/>
                <w:color w:val="C00000"/>
                <w:sz w:val="20"/>
                <w:szCs w:val="20"/>
              </w:rPr>
              <w:t xml:space="preserve"> Considere 1 fila para cada acción que proponga. </w:t>
            </w:r>
          </w:p>
          <w:p w14:paraId="39C4DDBA" w14:textId="77777777" w:rsidR="005F6040" w:rsidRDefault="005F6040" w:rsidP="00AB15C4">
            <w:pPr>
              <w:jc w:val="both"/>
              <w:rPr>
                <w:rFonts w:ascii="Arial Narrow" w:hAnsi="Arial Narrow"/>
                <w:i/>
                <w:iCs/>
                <w:color w:val="C00000"/>
                <w:sz w:val="20"/>
                <w:szCs w:val="20"/>
              </w:rPr>
            </w:pPr>
          </w:p>
          <w:p w14:paraId="484A98F9" w14:textId="7C2C9217" w:rsidR="005F6040" w:rsidRPr="00D95B0B" w:rsidRDefault="005F6040" w:rsidP="00AB15C4">
            <w:pPr>
              <w:jc w:val="both"/>
              <w:rPr>
                <w:rFonts w:ascii="Arial Narrow" w:hAnsi="Arial Narrow"/>
                <w:i/>
                <w:iCs/>
                <w:color w:val="C00000"/>
                <w:sz w:val="20"/>
                <w:szCs w:val="20"/>
              </w:rPr>
            </w:pPr>
            <w:r>
              <w:rPr>
                <w:rFonts w:ascii="Arial Narrow" w:hAnsi="Arial Narrow"/>
                <w:i/>
                <w:iCs/>
                <w:color w:val="C00000"/>
                <w:sz w:val="20"/>
                <w:szCs w:val="20"/>
              </w:rPr>
              <w:t>Para más información, r</w:t>
            </w:r>
            <w:r w:rsidRPr="00F02780">
              <w:rPr>
                <w:rFonts w:ascii="Arial Narrow" w:hAnsi="Arial Narrow"/>
                <w:i/>
                <w:iCs/>
                <w:color w:val="C00000"/>
                <w:sz w:val="20"/>
                <w:szCs w:val="20"/>
              </w:rPr>
              <w:t>emítase al capítulo de efectos negativos de la Guía P</w:t>
            </w:r>
            <w:r>
              <w:rPr>
                <w:rFonts w:ascii="Arial Narrow" w:hAnsi="Arial Narrow"/>
                <w:i/>
                <w:iCs/>
                <w:color w:val="C00000"/>
                <w:sz w:val="20"/>
                <w:szCs w:val="20"/>
              </w:rPr>
              <w:t>D</w:t>
            </w:r>
            <w:r w:rsidRPr="00F02780">
              <w:rPr>
                <w:rFonts w:ascii="Arial Narrow" w:hAnsi="Arial Narrow"/>
                <w:i/>
                <w:iCs/>
                <w:color w:val="C00000"/>
                <w:sz w:val="20"/>
                <w:szCs w:val="20"/>
              </w:rPr>
              <w:t xml:space="preserve">C </w:t>
            </w:r>
            <w:r>
              <w:rPr>
                <w:rFonts w:ascii="Arial Narrow" w:hAnsi="Arial Narrow"/>
                <w:i/>
                <w:iCs/>
                <w:color w:val="C00000"/>
                <w:sz w:val="20"/>
                <w:szCs w:val="20"/>
              </w:rPr>
              <w:t>de Residuos Líquido</w:t>
            </w:r>
            <w:r w:rsidRPr="00F02780">
              <w:rPr>
                <w:rFonts w:ascii="Arial Narrow" w:hAnsi="Arial Narrow"/>
                <w:i/>
                <w:iCs/>
                <w:color w:val="C00000"/>
                <w:sz w:val="20"/>
                <w:szCs w:val="20"/>
              </w:rPr>
              <w:t>s</w:t>
            </w:r>
            <w:r>
              <w:rPr>
                <w:rFonts w:ascii="Arial Narrow" w:hAnsi="Arial Narrow"/>
                <w:i/>
                <w:iCs/>
                <w:color w:val="C00000"/>
                <w:sz w:val="20"/>
                <w:szCs w:val="20"/>
              </w:rPr>
              <w:t>.</w:t>
            </w:r>
          </w:p>
        </w:tc>
        <w:tc>
          <w:tcPr>
            <w:tcW w:w="0" w:type="auto"/>
            <w:tcBorders>
              <w:bottom w:val="single" w:sz="4" w:space="0" w:color="000000" w:themeColor="text1"/>
            </w:tcBorders>
            <w:shd w:val="clear" w:color="auto" w:fill="FFFFFF" w:themeFill="background1"/>
          </w:tcPr>
          <w:p w14:paraId="4EF718CB" w14:textId="77777777"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w:t>
            </w:r>
            <w:r>
              <w:rPr>
                <w:rFonts w:ascii="Arial Narrow" w:hAnsi="Arial Narrow"/>
                <w:i/>
                <w:iCs/>
                <w:color w:val="808080" w:themeColor="background1" w:themeShade="80"/>
                <w:sz w:val="20"/>
                <w:szCs w:val="20"/>
              </w:rPr>
              <w:t xml:space="preserve"> plazo de ejecución</w:t>
            </w:r>
            <w:r w:rsidRPr="00F02780">
              <w:rPr>
                <w:rFonts w:ascii="Arial Narrow" w:hAnsi="Arial Narrow"/>
                <w:i/>
                <w:iCs/>
                <w:color w:val="808080" w:themeColor="background1" w:themeShade="80"/>
                <w:sz w:val="20"/>
                <w:szCs w:val="20"/>
              </w:rPr>
              <w:t>]</w:t>
            </w:r>
          </w:p>
          <w:p w14:paraId="70DB70FB" w14:textId="34062872" w:rsidR="005F6040" w:rsidRPr="00F02780" w:rsidRDefault="005F6040" w:rsidP="00AB15C4">
            <w:pPr>
              <w:jc w:val="both"/>
              <w:rPr>
                <w:rFonts w:ascii="Arial Narrow" w:hAnsi="Arial Narrow"/>
                <w:sz w:val="20"/>
                <w:szCs w:val="20"/>
              </w:rPr>
            </w:pPr>
          </w:p>
        </w:tc>
        <w:tc>
          <w:tcPr>
            <w:tcW w:w="0" w:type="auto"/>
            <w:tcBorders>
              <w:right w:val="single" w:sz="4" w:space="0" w:color="000000" w:themeColor="text1"/>
            </w:tcBorders>
            <w:shd w:val="clear" w:color="auto" w:fill="FFFFFF" w:themeFill="background1"/>
          </w:tcPr>
          <w:p w14:paraId="787EF484" w14:textId="77777777"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w:t>
            </w:r>
            <w:r>
              <w:rPr>
                <w:rFonts w:ascii="Arial Narrow" w:hAnsi="Arial Narrow"/>
                <w:i/>
                <w:iCs/>
                <w:color w:val="808080" w:themeColor="background1" w:themeShade="80"/>
                <w:sz w:val="20"/>
                <w:szCs w:val="20"/>
              </w:rPr>
              <w:t>Señale indicadores de cumplimiento</w:t>
            </w:r>
            <w:r w:rsidRPr="00F02780">
              <w:rPr>
                <w:rFonts w:ascii="Arial Narrow" w:hAnsi="Arial Narrow"/>
                <w:i/>
                <w:iCs/>
                <w:color w:val="808080" w:themeColor="background1" w:themeShade="80"/>
                <w:sz w:val="20"/>
                <w:szCs w:val="20"/>
              </w:rPr>
              <w:t>]</w:t>
            </w:r>
          </w:p>
          <w:p w14:paraId="2D8A4CF0" w14:textId="77777777" w:rsidR="005F6040" w:rsidRPr="00F02780" w:rsidRDefault="005F6040" w:rsidP="00AB15C4">
            <w:pPr>
              <w:jc w:val="center"/>
              <w:rPr>
                <w:rFonts w:ascii="Arial Narrow" w:hAnsi="Arial Narrow"/>
                <w:i/>
                <w:iCs/>
                <w:color w:val="808080" w:themeColor="background1" w:themeShade="80"/>
                <w:sz w:val="20"/>
                <w:szCs w:val="20"/>
              </w:rPr>
            </w:pPr>
          </w:p>
        </w:tc>
        <w:tc>
          <w:tcPr>
            <w:tcW w:w="0" w:type="auto"/>
            <w:tcBorders>
              <w:left w:val="single" w:sz="4" w:space="0" w:color="000000" w:themeColor="text1"/>
            </w:tcBorders>
            <w:shd w:val="clear" w:color="auto" w:fill="FFFFFF" w:themeFill="background1"/>
          </w:tcPr>
          <w:p w14:paraId="2DB6617D" w14:textId="77777777"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48C6CB21" w14:textId="77777777" w:rsidR="005F6040" w:rsidRPr="00F02780" w:rsidRDefault="005F6040" w:rsidP="00AB15C4">
            <w:pPr>
              <w:ind w:left="313"/>
              <w:jc w:val="center"/>
              <w:rPr>
                <w:rFonts w:ascii="Arial Narrow" w:hAnsi="Arial Narrow"/>
                <w:i/>
                <w:iCs/>
                <w:color w:val="808080" w:themeColor="background1" w:themeShade="80"/>
                <w:sz w:val="20"/>
                <w:szCs w:val="20"/>
              </w:rPr>
            </w:pPr>
          </w:p>
        </w:tc>
        <w:tc>
          <w:tcPr>
            <w:tcW w:w="0" w:type="auto"/>
            <w:shd w:val="clear" w:color="auto" w:fill="FFFFFF" w:themeFill="background1"/>
          </w:tcPr>
          <w:p w14:paraId="0D6B9F36" w14:textId="77777777"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 xml:space="preserve">[Indique </w:t>
            </w:r>
            <w:r>
              <w:rPr>
                <w:rFonts w:ascii="Arial Narrow" w:hAnsi="Arial Narrow"/>
                <w:i/>
                <w:iCs/>
                <w:color w:val="808080" w:themeColor="background1" w:themeShade="80"/>
                <w:sz w:val="20"/>
                <w:szCs w:val="20"/>
              </w:rPr>
              <w:t>medios de verificación</w:t>
            </w:r>
            <w:r w:rsidRPr="00F02780">
              <w:rPr>
                <w:rFonts w:ascii="Arial Narrow" w:hAnsi="Arial Narrow"/>
                <w:i/>
                <w:iCs/>
                <w:color w:val="808080" w:themeColor="background1" w:themeShade="80"/>
                <w:sz w:val="20"/>
                <w:szCs w:val="20"/>
              </w:rPr>
              <w:t>]</w:t>
            </w:r>
          </w:p>
          <w:p w14:paraId="74C79582" w14:textId="77777777" w:rsidR="005F6040" w:rsidRPr="00F02780" w:rsidRDefault="005F6040" w:rsidP="00AB15C4">
            <w:pPr>
              <w:ind w:left="313"/>
              <w:jc w:val="both"/>
              <w:rPr>
                <w:rFonts w:ascii="Arial Narrow" w:hAnsi="Arial Narrow"/>
                <w:sz w:val="20"/>
                <w:szCs w:val="20"/>
              </w:rPr>
            </w:pPr>
          </w:p>
        </w:tc>
        <w:tc>
          <w:tcPr>
            <w:tcW w:w="0" w:type="auto"/>
            <w:shd w:val="clear" w:color="auto" w:fill="FFFFFF" w:themeFill="background1"/>
          </w:tcPr>
          <w:p w14:paraId="27BF9397" w14:textId="3ED54F0C" w:rsidR="005F6040" w:rsidRPr="00F02780" w:rsidRDefault="005F6040" w:rsidP="00AB15C4">
            <w:pPr>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[Justificar forma en que la acción se hará cargo de los efectos</w:t>
            </w:r>
            <w:r>
              <w:rPr>
                <w:rFonts w:ascii="Arial Narrow" w:hAnsi="Arial Narrow"/>
                <w:i/>
                <w:iCs/>
                <w:color w:val="808080" w:themeColor="background1" w:themeShade="80"/>
                <w:sz w:val="20"/>
                <w:szCs w:val="20"/>
              </w:rPr>
              <w:t xml:space="preserve"> negativos identificados y lo que se estime necesario para complementar el </w:t>
            </w:r>
            <w:r>
              <w:rPr>
                <w:rFonts w:ascii="Arial Narrow" w:hAnsi="Arial Narrow"/>
                <w:i/>
                <w:iCs/>
                <w:color w:val="808080" w:themeColor="background1" w:themeShade="80"/>
                <w:sz w:val="20"/>
                <w:szCs w:val="20"/>
              </w:rPr>
              <w:lastRenderedPageBreak/>
              <w:t>contenido de la acción</w:t>
            </w:r>
            <w:r w:rsidRPr="00F02780">
              <w:rPr>
                <w:rFonts w:ascii="Arial Narrow" w:hAnsi="Arial Narrow"/>
                <w:i/>
                <w:iCs/>
                <w:color w:val="808080" w:themeColor="background1" w:themeShade="80"/>
                <w:sz w:val="20"/>
                <w:szCs w:val="20"/>
              </w:rPr>
              <w:t>]</w:t>
            </w:r>
            <w:r w:rsidRPr="00F02780" w:rsidDel="00AC2DFC">
              <w:rPr>
                <w:rFonts w:ascii="Arial Narrow" w:hAnsi="Arial Narrow"/>
                <w:i/>
                <w:iCs/>
                <w:color w:val="808080" w:themeColor="background1" w:themeShade="80"/>
                <w:sz w:val="20"/>
                <w:szCs w:val="20"/>
              </w:rPr>
              <w:t xml:space="preserve"> </w:t>
            </w:r>
          </w:p>
        </w:tc>
      </w:tr>
      <w:tr w:rsidR="005F6040" w:rsidRPr="00C604A1" w14:paraId="4DC91577" w14:textId="77777777" w:rsidTr="00A57BC2">
        <w:trPr>
          <w:trHeight w:val="794"/>
        </w:trPr>
        <w:tc>
          <w:tcPr>
            <w:tcW w:w="0" w:type="auto"/>
            <w:gridSpan w:val="7"/>
            <w:tcBorders>
              <w:bottom w:val="single" w:sz="4" w:space="0" w:color="000000" w:themeColor="text1"/>
            </w:tcBorders>
            <w:shd w:val="clear" w:color="auto" w:fill="7FC0DB" w:themeFill="accent1" w:themeFillTint="99"/>
          </w:tcPr>
          <w:p w14:paraId="2200A912" w14:textId="5CED5EB6" w:rsidR="005F6040" w:rsidRPr="00761319" w:rsidRDefault="005F6040" w:rsidP="00AB15C4">
            <w:pPr>
              <w:ind w:left="882"/>
              <w:rPr>
                <w:rFonts w:ascii="Arial Narrow" w:hAnsi="Arial Narrow"/>
                <w:b/>
              </w:rPr>
            </w:pPr>
            <w:r w:rsidRPr="00761319">
              <w:rPr>
                <w:rFonts w:ascii="Arial Narrow" w:hAnsi="Arial Narrow"/>
                <w:noProof/>
                <w:lang w:eastAsia="es-CL"/>
              </w:rPr>
              <w:lastRenderedPageBreak/>
              <mc:AlternateContent>
                <mc:Choice Requires="wps">
                  <w:drawing>
                    <wp:anchor distT="0" distB="0" distL="114300" distR="114300" simplePos="0" relativeHeight="251693062" behindDoc="0" locked="0" layoutInCell="1" allowOverlap="1" wp14:anchorId="672137D7" wp14:editId="00682EAB">
                      <wp:simplePos x="0" y="0"/>
                      <wp:positionH relativeFrom="column">
                        <wp:posOffset>58420</wp:posOffset>
                      </wp:positionH>
                      <wp:positionV relativeFrom="paragraph">
                        <wp:posOffset>73660</wp:posOffset>
                      </wp:positionV>
                      <wp:extent cx="320040" cy="296545"/>
                      <wp:effectExtent l="0" t="0" r="10160" b="8255"/>
                      <wp:wrapNone/>
                      <wp:docPr id="24" name="Cuadro de texto 24"/>
                      <wp:cNvGraphicFramePr/>
                      <a:graphic xmlns:a="http://schemas.openxmlformats.org/drawingml/2006/main">
                        <a:graphicData uri="http://schemas.microsoft.com/office/word/2010/wordprocessingShape">
                          <wps:wsp>
                            <wps:cNvSpPr txBox="1"/>
                            <wps:spPr>
                              <a:xfrm>
                                <a:off x="0" y="0"/>
                                <a:ext cx="320040" cy="296545"/>
                              </a:xfrm>
                              <a:prstGeom prst="rect">
                                <a:avLst/>
                              </a:prstGeom>
                              <a:solidFill>
                                <a:schemeClr val="lt1"/>
                              </a:solidFill>
                              <a:ln w="6350">
                                <a:solidFill>
                                  <a:prstClr val="black"/>
                                </a:solidFill>
                              </a:ln>
                            </wps:spPr>
                            <wps:txbx>
                              <w:txbxContent>
                                <w:p w14:paraId="381BAA52" w14:textId="77777777" w:rsidR="005F6040" w:rsidRDefault="005F6040" w:rsidP="009D05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137D7" id="Cuadro de texto 24" o:spid="_x0000_s1029" type="#_x0000_t202" style="position:absolute;left:0;text-align:left;margin-left:4.6pt;margin-top:5.8pt;width:25.2pt;height:23.35pt;z-index:2516930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" fillcolor="white [3201]" strokeweight=".5pt">
                      <v:textbox>
                        <w:txbxContent>
                          <w:p w14:paraId="381BAA52" w14:textId="77777777" w:rsidR="005F6040" w:rsidRDefault="005F6040" w:rsidP="009D059F"/>
                        </w:txbxContent>
                      </v:textbox>
                    </v:shape>
                  </w:pict>
                </mc:Fallback>
              </mc:AlternateContent>
            </w:r>
            <w:r w:rsidRPr="00761319">
              <w:rPr>
                <w:rFonts w:ascii="Arial Narrow" w:hAnsi="Arial Narrow"/>
                <w:b/>
              </w:rPr>
              <w:t>NO REPORTAR</w:t>
            </w:r>
            <w:r>
              <w:rPr>
                <w:rFonts w:ascii="Arial Narrow" w:hAnsi="Arial Narrow"/>
                <w:b/>
              </w:rPr>
              <w:t xml:space="preserve"> CON</w:t>
            </w:r>
            <w:r w:rsidRPr="00761319">
              <w:rPr>
                <w:rFonts w:ascii="Arial Narrow" w:hAnsi="Arial Narrow"/>
                <w:b/>
              </w:rPr>
              <w:t xml:space="preserve"> LA FRECUENCIA DE MONITOREO EXIGIDA</w:t>
            </w:r>
          </w:p>
          <w:p w14:paraId="0E62E77E" w14:textId="047D465C" w:rsidR="005F6040" w:rsidRPr="00761319" w:rsidRDefault="005F6040" w:rsidP="00AB15C4">
            <w:pPr>
              <w:ind w:left="884"/>
              <w:rPr>
                <w:rFonts w:ascii="Arial Narrow" w:hAnsi="Arial Narrow"/>
                <w:b/>
                <w:sz w:val="20"/>
                <w:szCs w:val="20"/>
              </w:rPr>
            </w:pPr>
            <w:r w:rsidRPr="008D4DBE">
              <w:rPr>
                <w:rFonts w:ascii="Arial Narrow" w:hAnsi="Arial Narrow"/>
                <w:b/>
                <w:bCs/>
                <w:color w:val="FFFFFF" w:themeColor="background1"/>
                <w:sz w:val="20"/>
                <w:szCs w:val="20"/>
              </w:rPr>
              <w:t>[</w:t>
            </w:r>
            <w:r w:rsidRPr="008D4DBE">
              <w:rPr>
                <w:rFonts w:ascii="Arial Narrow" w:hAnsi="Arial Narrow"/>
                <w:b/>
                <w:i/>
                <w:iCs/>
                <w:color w:val="FFFFFF" w:themeColor="background1"/>
                <w:sz w:val="20"/>
                <w:szCs w:val="20"/>
              </w:rPr>
              <w:t xml:space="preserve">Seleccione con una “X” si en el establecimiento </w:t>
            </w:r>
            <w:r>
              <w:rPr>
                <w:rFonts w:ascii="Arial Narrow" w:hAnsi="Arial Narrow"/>
                <w:b/>
                <w:i/>
                <w:iCs/>
                <w:color w:val="FFFFFF" w:themeColor="background1"/>
                <w:sz w:val="20"/>
                <w:szCs w:val="20"/>
              </w:rPr>
              <w:t>se realizan descargas periódicas o eventuales; y/o cuando no proceda la solicitud de revocación de RPM</w:t>
            </w:r>
            <w:r w:rsidRPr="008D4DBE">
              <w:rPr>
                <w:rFonts w:ascii="Arial Narrow" w:hAnsi="Arial Narrow"/>
                <w:b/>
                <w:bCs/>
                <w:color w:val="FFFFFF" w:themeColor="background1"/>
                <w:sz w:val="20"/>
                <w:szCs w:val="20"/>
              </w:rPr>
              <w:t>]</w:t>
            </w:r>
          </w:p>
          <w:p w14:paraId="035778FC" w14:textId="77777777" w:rsidR="005F6040" w:rsidRPr="00E63F1E" w:rsidRDefault="005F6040" w:rsidP="00AB15C4">
            <w:pPr>
              <w:shd w:val="clear" w:color="auto" w:fill="7FC0DB" w:themeFill="accent1" w:themeFillTint="99"/>
              <w:ind w:left="882"/>
              <w:rPr>
                <w:rFonts w:ascii="Arial Narrow" w:hAnsi="Arial Narrow"/>
                <w:i/>
                <w:iCs/>
                <w:color w:val="808080" w:themeColor="background1" w:themeShade="80"/>
                <w:sz w:val="18"/>
                <w:szCs w:val="18"/>
              </w:rPr>
            </w:pPr>
            <w:r w:rsidRPr="00761319">
              <w:rPr>
                <w:rFonts w:ascii="Arial Narrow" w:hAnsi="Arial Narrow"/>
                <w:b/>
                <w:i/>
                <w:iCs/>
                <w:color w:val="A5262A"/>
                <w:sz w:val="20"/>
                <w:szCs w:val="20"/>
              </w:rPr>
              <w:t xml:space="preserve">Escoger esta alternativa </w:t>
            </w:r>
            <w:r w:rsidRPr="00761319">
              <w:rPr>
                <w:rFonts w:ascii="Arial Narrow" w:hAnsi="Arial Narrow"/>
                <w:b/>
                <w:i/>
                <w:iCs/>
                <w:color w:val="A5262A"/>
                <w:sz w:val="20"/>
                <w:szCs w:val="20"/>
                <w:u w:val="single"/>
              </w:rPr>
              <w:t>le impide seleccionar la opción 3.1.</w:t>
            </w:r>
          </w:p>
        </w:tc>
      </w:tr>
      <w:tr w:rsidR="005F6040" w:rsidRPr="00C604A1" w14:paraId="37EA592F" w14:textId="77777777" w:rsidTr="00386A8F">
        <w:trPr>
          <w:trHeight w:val="397"/>
        </w:trPr>
        <w:tc>
          <w:tcPr>
            <w:tcW w:w="0" w:type="auto"/>
            <w:gridSpan w:val="7"/>
            <w:tcBorders>
              <w:bottom w:val="single" w:sz="4" w:space="0" w:color="000000" w:themeColor="text1"/>
            </w:tcBorders>
            <w:shd w:val="clear" w:color="auto" w:fill="BCE1E5" w:themeFill="accent2" w:themeFillTint="66"/>
          </w:tcPr>
          <w:p w14:paraId="36495FBB" w14:textId="47DB0EDE" w:rsidR="005F6040" w:rsidRPr="00761319" w:rsidRDefault="005F6040" w:rsidP="00AB15C4">
            <w:pPr>
              <w:rPr>
                <w:rFonts w:ascii="Arial Narrow" w:hAnsi="Arial Narrow"/>
                <w:b/>
                <w:bCs/>
                <w:sz w:val="20"/>
                <w:szCs w:val="20"/>
              </w:rPr>
            </w:pPr>
            <w:r w:rsidRPr="00761319">
              <w:rPr>
                <w:rFonts w:ascii="Arial Narrow" w:hAnsi="Arial Narrow"/>
                <w:b/>
                <w:bCs/>
                <w:sz w:val="20"/>
                <w:szCs w:val="20"/>
              </w:rPr>
              <w:t xml:space="preserve">HECHO QUE CONSTITUYE LA INFRACCIÓN </w:t>
            </w:r>
          </w:p>
        </w:tc>
      </w:tr>
      <w:tr w:rsidR="005F6040" w:rsidRPr="00C604A1" w14:paraId="344D5655" w14:textId="77777777" w:rsidTr="006E43BD">
        <w:trPr>
          <w:trHeight w:val="680"/>
        </w:trPr>
        <w:tc>
          <w:tcPr>
            <w:tcW w:w="0" w:type="auto"/>
            <w:gridSpan w:val="7"/>
            <w:tcBorders>
              <w:bottom w:val="single" w:sz="4" w:space="0" w:color="000000" w:themeColor="text1"/>
            </w:tcBorders>
            <w:shd w:val="clear" w:color="auto" w:fill="FFFFFF" w:themeFill="background1"/>
          </w:tcPr>
          <w:p w14:paraId="346C2828" w14:textId="6C23B480" w:rsidR="005F6040" w:rsidRPr="00761319" w:rsidRDefault="005F6040" w:rsidP="00AB15C4">
            <w:pPr>
              <w:rPr>
                <w:rFonts w:ascii="Arial Narrow" w:hAnsi="Arial Narrow"/>
                <w:sz w:val="20"/>
                <w:szCs w:val="20"/>
              </w:rPr>
            </w:pPr>
            <w:r w:rsidRPr="00761319">
              <w:rPr>
                <w:rFonts w:ascii="Arial Narrow" w:hAnsi="Arial Narrow"/>
                <w:i/>
                <w:iCs/>
                <w:color w:val="808080" w:themeColor="background1" w:themeShade="80"/>
                <w:sz w:val="20"/>
                <w:szCs w:val="20"/>
              </w:rPr>
              <w:t>[Copie acá el texto de la infracción que se indica en la formulación de cargos]</w:t>
            </w:r>
          </w:p>
        </w:tc>
      </w:tr>
      <w:tr w:rsidR="005F6040" w:rsidRPr="00C604A1" w14:paraId="0FC0ED1E" w14:textId="77777777" w:rsidTr="005E2009">
        <w:trPr>
          <w:trHeight w:val="397"/>
        </w:trPr>
        <w:tc>
          <w:tcPr>
            <w:tcW w:w="0" w:type="auto"/>
            <w:gridSpan w:val="7"/>
            <w:tcBorders>
              <w:bottom w:val="single" w:sz="4" w:space="0" w:color="000000" w:themeColor="text1"/>
            </w:tcBorders>
            <w:shd w:val="clear" w:color="auto" w:fill="BCE1E5" w:themeFill="accent2" w:themeFillTint="66"/>
          </w:tcPr>
          <w:p w14:paraId="15F5BF84" w14:textId="48462701" w:rsidR="005F6040" w:rsidRPr="00761319" w:rsidRDefault="005F6040" w:rsidP="00AB15C4">
            <w:pPr>
              <w:rPr>
                <w:rFonts w:ascii="Arial Narrow" w:hAnsi="Arial Narrow"/>
                <w:b/>
                <w:bCs/>
                <w:sz w:val="20"/>
                <w:szCs w:val="20"/>
              </w:rPr>
            </w:pPr>
            <w:r w:rsidRPr="00761319">
              <w:rPr>
                <w:rFonts w:ascii="Arial Narrow" w:hAnsi="Arial Narrow"/>
                <w:b/>
                <w:bCs/>
                <w:sz w:val="20"/>
                <w:szCs w:val="20"/>
              </w:rPr>
              <w:t xml:space="preserve">EFECTOS NEGATIVOS </w:t>
            </w:r>
          </w:p>
        </w:tc>
      </w:tr>
      <w:tr w:rsidR="005F6040" w:rsidRPr="00C604A1" w14:paraId="207579D0" w14:textId="77777777" w:rsidTr="00914800">
        <w:trPr>
          <w:trHeight w:val="510"/>
        </w:trPr>
        <w:tc>
          <w:tcPr>
            <w:tcW w:w="0" w:type="auto"/>
            <w:gridSpan w:val="7"/>
            <w:tcBorders>
              <w:bottom w:val="single" w:sz="4" w:space="0" w:color="000000" w:themeColor="text1"/>
            </w:tcBorders>
            <w:shd w:val="clear" w:color="auto" w:fill="FFFFFF" w:themeFill="background1"/>
          </w:tcPr>
          <w:p w14:paraId="6307A467" w14:textId="7E00EED4" w:rsidR="005F6040" w:rsidRDefault="005F6040" w:rsidP="00AB15C4">
            <w:pPr>
              <w:jc w:val="both"/>
              <w:rPr>
                <w:rFonts w:ascii="Arial Narrow" w:hAnsi="Arial Narrow"/>
                <w:sz w:val="20"/>
                <w:szCs w:val="20"/>
              </w:rPr>
            </w:pPr>
            <w:r w:rsidRPr="0080446F">
              <w:rPr>
                <w:rFonts w:ascii="Arial Narrow" w:hAnsi="Arial Narrow"/>
                <w:i/>
                <w:iCs/>
                <w:color w:val="808080" w:themeColor="background1" w:themeShade="80"/>
                <w:sz w:val="20"/>
                <w:szCs w:val="20"/>
              </w:rPr>
              <w:t>Indique la siguiente descripción de efectos negativos producidos por la infracción</w:t>
            </w:r>
            <w:r>
              <w:rPr>
                <w:rFonts w:ascii="Arial Narrow" w:hAnsi="Arial Narrow"/>
                <w:sz w:val="20"/>
                <w:szCs w:val="20"/>
              </w:rPr>
              <w:t>: [</w:t>
            </w:r>
            <w:r w:rsidRPr="001D1E3E">
              <w:rPr>
                <w:rFonts w:ascii="Arial Narrow" w:hAnsi="Arial Narrow"/>
                <w:sz w:val="20"/>
                <w:szCs w:val="20"/>
              </w:rPr>
              <w:t>La falta de información ha provocado un detrimento de la potestad fiscalizadora de la SMA, al comprometer el seguimiento del componente ambiental y con ello, la facultad para fiscalizar de esta Superintendencia, con el fin de adoptar las medidas necesarias en caso de riesgos o desviaciones normativas”</w:t>
            </w:r>
            <w:r>
              <w:rPr>
                <w:rFonts w:ascii="Arial Narrow" w:hAnsi="Arial Narrow"/>
                <w:sz w:val="20"/>
                <w:szCs w:val="20"/>
              </w:rPr>
              <w:t>].</w:t>
            </w:r>
            <w:r w:rsidRPr="001D1E3E">
              <w:rPr>
                <w:rFonts w:ascii="Arial Narrow" w:hAnsi="Arial Narrow"/>
                <w:sz w:val="20"/>
                <w:szCs w:val="20"/>
              </w:rPr>
              <w:t xml:space="preserve"> </w:t>
            </w:r>
          </w:p>
          <w:p w14:paraId="373AED84" w14:textId="77777777" w:rsidR="005F6040" w:rsidRDefault="005F6040" w:rsidP="00AB15C4">
            <w:pPr>
              <w:jc w:val="both"/>
              <w:rPr>
                <w:rFonts w:ascii="Arial Narrow" w:hAnsi="Arial Narrow"/>
                <w:sz w:val="20"/>
                <w:szCs w:val="20"/>
              </w:rPr>
            </w:pPr>
          </w:p>
          <w:p w14:paraId="77555A48" w14:textId="7F68D537" w:rsidR="005F6040" w:rsidRPr="00761319" w:rsidRDefault="005F6040" w:rsidP="00AB15C4">
            <w:pPr>
              <w:jc w:val="both"/>
              <w:rPr>
                <w:rFonts w:ascii="Arial Narrow" w:hAnsi="Arial Narrow"/>
                <w:sz w:val="20"/>
                <w:szCs w:val="20"/>
              </w:rPr>
            </w:pPr>
            <w:r w:rsidRPr="009C3270">
              <w:rPr>
                <w:rFonts w:ascii="Arial Narrow" w:hAnsi="Arial Narrow"/>
                <w:i/>
                <w:iCs/>
                <w:color w:val="808080" w:themeColor="background1" w:themeShade="80"/>
                <w:sz w:val="20"/>
                <w:szCs w:val="20"/>
              </w:rPr>
              <w:t xml:space="preserve">Adicionalmente, se deberá caracterizar el estado del cuerpo receptor, con el objeto de determinar si se generaron afectaciones o potenciales afectaciones que persistan en el mismo. Para ello, se podrá considerar información o antecedentes del periodo en que se verificó el hecho </w:t>
            </w:r>
            <w:proofErr w:type="spellStart"/>
            <w:r w:rsidRPr="009C3270">
              <w:rPr>
                <w:rFonts w:ascii="Arial Narrow" w:hAnsi="Arial Narrow"/>
                <w:i/>
                <w:iCs/>
                <w:color w:val="808080" w:themeColor="background1" w:themeShade="80"/>
                <w:sz w:val="20"/>
                <w:szCs w:val="20"/>
              </w:rPr>
              <w:t>infraccional</w:t>
            </w:r>
            <w:proofErr w:type="spellEnd"/>
            <w:r w:rsidRPr="009C3270">
              <w:rPr>
                <w:rFonts w:ascii="Arial Narrow" w:hAnsi="Arial Narrow"/>
                <w:i/>
                <w:iCs/>
                <w:color w:val="808080" w:themeColor="background1" w:themeShade="80"/>
                <w:sz w:val="20"/>
                <w:szCs w:val="20"/>
              </w:rPr>
              <w:t xml:space="preserve"> y/o antecedentes del estado actual del cuerpo receptor.</w:t>
            </w:r>
            <w:r>
              <w:rPr>
                <w:rFonts w:ascii="Arial Narrow" w:hAnsi="Arial Narrow"/>
                <w:i/>
                <w:iCs/>
                <w:color w:val="808080" w:themeColor="background1" w:themeShade="80"/>
                <w:sz w:val="20"/>
                <w:szCs w:val="20"/>
              </w:rPr>
              <w:t xml:space="preserve"> </w:t>
            </w:r>
            <w:r w:rsidRPr="009C3270">
              <w:rPr>
                <w:rFonts w:ascii="Arial Narrow" w:hAnsi="Arial Narrow"/>
                <w:i/>
                <w:iCs/>
                <w:color w:val="808080" w:themeColor="background1" w:themeShade="80"/>
                <w:sz w:val="20"/>
                <w:szCs w:val="20"/>
              </w:rPr>
              <w:t>En caso de que, a partir de esta caracterización, se concluyan intervenciones al cuerpo receptor u otro componente ambiental</w:t>
            </w:r>
            <w:r>
              <w:rPr>
                <w:rFonts w:ascii="Arial Narrow" w:hAnsi="Arial Narrow"/>
                <w:i/>
                <w:iCs/>
                <w:color w:val="808080" w:themeColor="background1" w:themeShade="80"/>
                <w:sz w:val="20"/>
                <w:szCs w:val="20"/>
              </w:rPr>
              <w:t>,</w:t>
            </w:r>
            <w:r w:rsidRPr="0080446F">
              <w:rPr>
                <w:rFonts w:ascii="Arial Narrow" w:hAnsi="Arial Narrow"/>
                <w:i/>
                <w:iCs/>
                <w:color w:val="808080" w:themeColor="background1" w:themeShade="80"/>
                <w:sz w:val="20"/>
                <w:szCs w:val="20"/>
              </w:rPr>
              <w:t xml:space="preserve"> en relación al periodo que no fue informado correctamente a esta SMA, usted deberá señalar una descripción y caracterización de tales </w:t>
            </w:r>
            <w:r w:rsidRPr="0080446F">
              <w:rPr>
                <w:rFonts w:ascii="Arial Narrow" w:hAnsi="Arial Narrow"/>
                <w:b/>
                <w:bCs/>
                <w:i/>
                <w:iCs/>
                <w:color w:val="808080" w:themeColor="background1" w:themeShade="80"/>
                <w:sz w:val="20"/>
                <w:szCs w:val="20"/>
              </w:rPr>
              <w:t>efectos negativos</w:t>
            </w:r>
            <w:r>
              <w:rPr>
                <w:rFonts w:ascii="Arial Narrow" w:hAnsi="Arial Narrow"/>
                <w:b/>
                <w:bCs/>
                <w:i/>
                <w:iCs/>
                <w:color w:val="808080" w:themeColor="background1" w:themeShade="80"/>
                <w:sz w:val="20"/>
                <w:szCs w:val="20"/>
              </w:rPr>
              <w:t xml:space="preserve"> en este apartado</w:t>
            </w:r>
            <w:r w:rsidRPr="0080446F">
              <w:rPr>
                <w:rFonts w:ascii="Arial Narrow" w:hAnsi="Arial Narrow"/>
                <w:i/>
                <w:iCs/>
                <w:color w:val="808080" w:themeColor="background1" w:themeShade="80"/>
                <w:sz w:val="20"/>
                <w:szCs w:val="20"/>
              </w:rPr>
              <w:t>.</w:t>
            </w:r>
            <w:r>
              <w:rPr>
                <w:rFonts w:ascii="Arial Narrow" w:hAnsi="Arial Narrow"/>
                <w:i/>
                <w:iCs/>
                <w:color w:val="808080" w:themeColor="background1" w:themeShade="80"/>
                <w:sz w:val="20"/>
                <w:szCs w:val="20"/>
              </w:rPr>
              <w:t xml:space="preserve"> </w:t>
            </w:r>
            <w:r>
              <w:t xml:space="preserve"> </w:t>
            </w:r>
          </w:p>
        </w:tc>
      </w:tr>
      <w:tr w:rsidR="005F6040" w:rsidRPr="00C604A1" w14:paraId="133D96AF" w14:textId="77777777" w:rsidTr="005369A9">
        <w:trPr>
          <w:trHeight w:val="397"/>
        </w:trPr>
        <w:tc>
          <w:tcPr>
            <w:tcW w:w="0" w:type="auto"/>
            <w:gridSpan w:val="7"/>
            <w:tcBorders>
              <w:top w:val="single" w:sz="4" w:space="0" w:color="000000" w:themeColor="text1"/>
              <w:bottom w:val="single" w:sz="4" w:space="0" w:color="auto"/>
            </w:tcBorders>
            <w:shd w:val="clear" w:color="auto" w:fill="BCE1E5" w:themeFill="accent2" w:themeFillTint="66"/>
          </w:tcPr>
          <w:p w14:paraId="5C6B1626" w14:textId="4FFF0567" w:rsidR="005F6040" w:rsidRPr="00761319" w:rsidRDefault="005F6040" w:rsidP="00AB15C4">
            <w:pPr>
              <w:jc w:val="both"/>
              <w:rPr>
                <w:rFonts w:ascii="Arial Narrow" w:hAnsi="Arial Narrow"/>
                <w:b/>
                <w:bCs/>
                <w:sz w:val="20"/>
                <w:szCs w:val="20"/>
              </w:rPr>
            </w:pPr>
            <w:r>
              <w:rPr>
                <w:rFonts w:ascii="Arial Narrow" w:hAnsi="Arial Narrow"/>
                <w:b/>
                <w:bCs/>
                <w:sz w:val="20"/>
                <w:szCs w:val="20"/>
              </w:rPr>
              <w:t>METAS</w:t>
            </w:r>
            <w:r w:rsidRPr="00761319">
              <w:rPr>
                <w:rFonts w:ascii="Arial Narrow" w:hAnsi="Arial Narrow"/>
                <w:b/>
                <w:bCs/>
                <w:sz w:val="20"/>
                <w:szCs w:val="20"/>
              </w:rPr>
              <w:t xml:space="preserve"> </w:t>
            </w:r>
          </w:p>
        </w:tc>
      </w:tr>
      <w:tr w:rsidR="005F6040" w:rsidRPr="00C604A1" w14:paraId="3EBB6967" w14:textId="77777777" w:rsidTr="00AA05F7">
        <w:trPr>
          <w:trHeight w:val="510"/>
        </w:trPr>
        <w:tc>
          <w:tcPr>
            <w:tcW w:w="0" w:type="auto"/>
            <w:gridSpan w:val="7"/>
            <w:tcBorders>
              <w:bottom w:val="single" w:sz="4" w:space="0" w:color="auto"/>
            </w:tcBorders>
            <w:shd w:val="clear" w:color="auto" w:fill="FFFFFF" w:themeFill="background1"/>
          </w:tcPr>
          <w:p w14:paraId="3CCA7A1C" w14:textId="79E83315" w:rsidR="005F6040" w:rsidRPr="00761319" w:rsidRDefault="005F6040" w:rsidP="00AB15C4">
            <w:pPr>
              <w:jc w:val="both"/>
              <w:rPr>
                <w:rFonts w:ascii="Arial Narrow" w:hAnsi="Arial Narrow"/>
                <w:sz w:val="20"/>
                <w:szCs w:val="20"/>
              </w:rPr>
            </w:pPr>
            <w:r w:rsidRPr="008D3AE6">
              <w:rPr>
                <w:rFonts w:ascii="Arial Narrow" w:hAnsi="Arial Narrow"/>
                <w:i/>
                <w:iCs/>
                <w:color w:val="808080" w:themeColor="background1" w:themeShade="80"/>
                <w:sz w:val="20"/>
                <w:szCs w:val="20"/>
              </w:rPr>
              <w:t>Indique la siguiente descripción de metas:</w:t>
            </w:r>
            <w:r w:rsidRPr="008D3AE6">
              <w:rPr>
                <w:rFonts w:ascii="Arial Narrow" w:hAnsi="Arial Narrow"/>
                <w:color w:val="808080" w:themeColor="background1" w:themeShade="80"/>
                <w:sz w:val="20"/>
                <w:szCs w:val="20"/>
              </w:rPr>
              <w:t xml:space="preserve"> </w:t>
            </w:r>
            <w:r>
              <w:rPr>
                <w:rFonts w:ascii="Arial Narrow" w:hAnsi="Arial Narrow"/>
                <w:sz w:val="20"/>
                <w:szCs w:val="20"/>
              </w:rPr>
              <w:t>[Cumplimiento de la frecuencia del reporte de monitoreo de autocontrol de Residuos Líquidos conforme a lo indicado en el Programa de Monitoreo.]</w:t>
            </w:r>
            <w:r>
              <w:rPr>
                <w:rFonts w:ascii="Arial Narrow" w:hAnsi="Arial Narrow"/>
                <w:sz w:val="20"/>
                <w:szCs w:val="20"/>
              </w:rPr>
              <w:br/>
            </w:r>
            <w:r>
              <w:rPr>
                <w:rFonts w:ascii="Arial Narrow" w:hAnsi="Arial Narrow"/>
                <w:sz w:val="20"/>
                <w:szCs w:val="20"/>
              </w:rPr>
              <w:br/>
            </w:r>
            <w:r w:rsidRPr="008D3AE6">
              <w:rPr>
                <w:rFonts w:ascii="Arial Narrow" w:hAnsi="Arial Narrow"/>
                <w:i/>
                <w:iCs/>
                <w:color w:val="808080" w:themeColor="background1" w:themeShade="80"/>
                <w:sz w:val="20"/>
                <w:szCs w:val="20"/>
              </w:rPr>
              <w:t>En caso de</w:t>
            </w:r>
            <w:r w:rsidRPr="008D3AE6">
              <w:rPr>
                <w:rFonts w:ascii="Arial Narrow" w:hAnsi="Arial Narrow"/>
                <w:color w:val="808080" w:themeColor="background1" w:themeShade="80"/>
                <w:sz w:val="20"/>
                <w:szCs w:val="20"/>
              </w:rPr>
              <w:t xml:space="preserve"> </w:t>
            </w:r>
            <w:r w:rsidRPr="008D3AE6">
              <w:rPr>
                <w:rFonts w:ascii="Arial Narrow" w:hAnsi="Arial Narrow"/>
                <w:i/>
                <w:iCs/>
                <w:color w:val="808080" w:themeColor="background1" w:themeShade="80"/>
                <w:sz w:val="20"/>
                <w:szCs w:val="20"/>
              </w:rPr>
              <w:t xml:space="preserve">configurarse </w:t>
            </w:r>
            <w:r w:rsidRPr="008D3AE6">
              <w:rPr>
                <w:rFonts w:ascii="Arial Narrow" w:hAnsi="Arial Narrow"/>
                <w:b/>
                <w:bCs/>
                <w:i/>
                <w:iCs/>
                <w:color w:val="808080" w:themeColor="background1" w:themeShade="80"/>
                <w:sz w:val="20"/>
                <w:szCs w:val="20"/>
              </w:rPr>
              <w:t>efectos negativos</w:t>
            </w:r>
            <w:r w:rsidRPr="008D3AE6">
              <w:rPr>
                <w:rFonts w:ascii="Arial Narrow" w:hAnsi="Arial Narrow"/>
                <w:i/>
                <w:iCs/>
                <w:color w:val="808080" w:themeColor="background1" w:themeShade="80"/>
                <w:sz w:val="20"/>
                <w:szCs w:val="20"/>
              </w:rPr>
              <w:t>, adicionalmente, usted deberá señalar que el objetivo es la eliminación o contención y reducción de aquellos efectos negativos identificados.</w:t>
            </w:r>
          </w:p>
        </w:tc>
      </w:tr>
      <w:tr w:rsidR="00183BF0" w:rsidRPr="00C604A1" w14:paraId="353FDE00" w14:textId="77777777" w:rsidTr="00183BF0">
        <w:trPr>
          <w:trHeight w:val="628"/>
        </w:trPr>
        <w:tc>
          <w:tcPr>
            <w:tcW w:w="0" w:type="auto"/>
            <w:tcBorders>
              <w:bottom w:val="single" w:sz="4" w:space="0" w:color="000000" w:themeColor="text1"/>
            </w:tcBorders>
            <w:shd w:val="clear" w:color="auto" w:fill="BCE1E5" w:themeFill="accent2" w:themeFillTint="66"/>
            <w:vAlign w:val="center"/>
          </w:tcPr>
          <w:p w14:paraId="77CF103F" w14:textId="54742602" w:rsidR="005F6040" w:rsidRPr="00761319" w:rsidRDefault="00183BF0" w:rsidP="00183BF0">
            <w:pPr>
              <w:jc w:val="center"/>
              <w:rPr>
                <w:rFonts w:ascii="Arial Narrow" w:hAnsi="Arial Narrow"/>
                <w:b/>
                <w:bCs/>
                <w:sz w:val="20"/>
                <w:szCs w:val="20"/>
              </w:rPr>
            </w:pPr>
            <w:proofErr w:type="spellStart"/>
            <w:r>
              <w:rPr>
                <w:rFonts w:ascii="Arial Narrow" w:hAnsi="Arial Narrow"/>
                <w:b/>
                <w:bCs/>
                <w:sz w:val="20"/>
                <w:szCs w:val="20"/>
              </w:rPr>
              <w:t>Nº</w:t>
            </w:r>
            <w:proofErr w:type="spellEnd"/>
          </w:p>
        </w:tc>
        <w:tc>
          <w:tcPr>
            <w:tcW w:w="0" w:type="auto"/>
            <w:tcBorders>
              <w:bottom w:val="single" w:sz="4" w:space="0" w:color="000000" w:themeColor="text1"/>
            </w:tcBorders>
            <w:shd w:val="clear" w:color="auto" w:fill="BCE1E5" w:themeFill="accent2" w:themeFillTint="66"/>
            <w:vAlign w:val="center"/>
          </w:tcPr>
          <w:p w14:paraId="55CEEB91" w14:textId="06F81F22" w:rsidR="005F6040" w:rsidRPr="00761319" w:rsidRDefault="005F6040" w:rsidP="00AB15C4">
            <w:pPr>
              <w:jc w:val="center"/>
              <w:rPr>
                <w:rFonts w:ascii="Arial Narrow" w:eastAsia="Times New Roman" w:hAnsi="Arial Narrow" w:cs="Times New Roman"/>
                <w:sz w:val="20"/>
                <w:szCs w:val="20"/>
              </w:rPr>
            </w:pPr>
            <w:r w:rsidRPr="00761319">
              <w:rPr>
                <w:rFonts w:ascii="Arial Narrow" w:hAnsi="Arial Narrow"/>
                <w:b/>
                <w:bCs/>
                <w:sz w:val="20"/>
                <w:szCs w:val="20"/>
              </w:rPr>
              <w:t>ACCIONES</w:t>
            </w:r>
          </w:p>
        </w:tc>
        <w:tc>
          <w:tcPr>
            <w:tcW w:w="0" w:type="auto"/>
            <w:tcBorders>
              <w:bottom w:val="single" w:sz="4" w:space="0" w:color="000000" w:themeColor="text1"/>
            </w:tcBorders>
            <w:shd w:val="clear" w:color="auto" w:fill="BCE1E5" w:themeFill="accent2" w:themeFillTint="66"/>
            <w:vAlign w:val="center"/>
          </w:tcPr>
          <w:p w14:paraId="7E2FECB1" w14:textId="77777777" w:rsidR="005F6040" w:rsidRPr="00761319" w:rsidRDefault="005F6040" w:rsidP="00AB15C4">
            <w:pPr>
              <w:jc w:val="center"/>
              <w:rPr>
                <w:rFonts w:ascii="Arial Narrow" w:hAnsi="Arial Narrow"/>
                <w:sz w:val="20"/>
                <w:szCs w:val="20"/>
              </w:rPr>
            </w:pPr>
            <w:r w:rsidRPr="00761319">
              <w:rPr>
                <w:rFonts w:ascii="Arial Narrow" w:hAnsi="Arial Narrow"/>
                <w:b/>
                <w:bCs/>
                <w:sz w:val="20"/>
                <w:szCs w:val="20"/>
              </w:rPr>
              <w:t>PLAZO DE EJECUCIÓN</w:t>
            </w:r>
          </w:p>
        </w:tc>
        <w:tc>
          <w:tcPr>
            <w:tcW w:w="0" w:type="auto"/>
            <w:tcBorders>
              <w:right w:val="single" w:sz="4" w:space="0" w:color="000000" w:themeColor="text1"/>
            </w:tcBorders>
            <w:shd w:val="clear" w:color="auto" w:fill="BCE1E5" w:themeFill="accent2" w:themeFillTint="66"/>
            <w:vAlign w:val="center"/>
          </w:tcPr>
          <w:p w14:paraId="0AAB0ED7" w14:textId="05F5F5DD" w:rsidR="005F6040" w:rsidRPr="00761319" w:rsidRDefault="005F6040" w:rsidP="00AB15C4">
            <w:pPr>
              <w:jc w:val="center"/>
              <w:rPr>
                <w:rFonts w:ascii="Arial Narrow" w:hAnsi="Arial Narrow"/>
                <w:b/>
                <w:bCs/>
                <w:sz w:val="20"/>
                <w:szCs w:val="20"/>
              </w:rPr>
            </w:pPr>
            <w:r>
              <w:rPr>
                <w:rFonts w:ascii="Arial Narrow" w:hAnsi="Arial Narrow"/>
                <w:b/>
                <w:bCs/>
                <w:sz w:val="20"/>
                <w:szCs w:val="20"/>
              </w:rPr>
              <w:t>INDICADORES DE CUMPLIMIENTO</w:t>
            </w:r>
          </w:p>
        </w:tc>
        <w:tc>
          <w:tcPr>
            <w:tcW w:w="0" w:type="auto"/>
            <w:tcBorders>
              <w:left w:val="single" w:sz="4" w:space="0" w:color="000000" w:themeColor="text1"/>
            </w:tcBorders>
            <w:shd w:val="clear" w:color="auto" w:fill="BCE1E5" w:themeFill="accent2" w:themeFillTint="66"/>
            <w:vAlign w:val="center"/>
          </w:tcPr>
          <w:p w14:paraId="0F984C66" w14:textId="72F0604B" w:rsidR="005F6040" w:rsidRPr="00761319" w:rsidRDefault="005F6040" w:rsidP="00AB15C4">
            <w:pPr>
              <w:jc w:val="center"/>
              <w:rPr>
                <w:rFonts w:ascii="Arial Narrow" w:hAnsi="Arial Narrow"/>
                <w:b/>
                <w:bCs/>
                <w:sz w:val="20"/>
                <w:szCs w:val="20"/>
              </w:rPr>
            </w:pPr>
            <w:r w:rsidRPr="00761319">
              <w:rPr>
                <w:rFonts w:ascii="Arial Narrow" w:hAnsi="Arial Narrow"/>
                <w:b/>
                <w:bCs/>
                <w:sz w:val="20"/>
                <w:szCs w:val="20"/>
              </w:rPr>
              <w:t>COSTO ESTIMADO NETO</w:t>
            </w:r>
          </w:p>
          <w:p w14:paraId="60B78F8A" w14:textId="77777777" w:rsidR="005F6040" w:rsidRPr="00761319" w:rsidRDefault="005F6040" w:rsidP="00AB15C4">
            <w:pPr>
              <w:jc w:val="center"/>
              <w:rPr>
                <w:rFonts w:ascii="Arial Narrow" w:hAnsi="Arial Narrow"/>
                <w:i/>
                <w:iCs/>
                <w:color w:val="808080" w:themeColor="background1" w:themeShade="80"/>
                <w:sz w:val="20"/>
                <w:szCs w:val="20"/>
              </w:rPr>
            </w:pPr>
            <w:r w:rsidRPr="00761319">
              <w:rPr>
                <w:rFonts w:ascii="Arial Narrow" w:hAnsi="Arial Narrow"/>
                <w:sz w:val="20"/>
                <w:szCs w:val="20"/>
              </w:rPr>
              <w:t>[en miles de $]</w:t>
            </w:r>
          </w:p>
        </w:tc>
        <w:tc>
          <w:tcPr>
            <w:tcW w:w="0" w:type="auto"/>
            <w:shd w:val="clear" w:color="auto" w:fill="BCE1E5" w:themeFill="accent2" w:themeFillTint="66"/>
            <w:vAlign w:val="center"/>
          </w:tcPr>
          <w:p w14:paraId="7D0A7A98" w14:textId="77777777" w:rsidR="005F6040" w:rsidRPr="00761319" w:rsidRDefault="005F6040" w:rsidP="00AB15C4">
            <w:pPr>
              <w:jc w:val="center"/>
              <w:rPr>
                <w:rFonts w:ascii="Arial Narrow" w:hAnsi="Arial Narrow"/>
                <w:sz w:val="20"/>
                <w:szCs w:val="20"/>
              </w:rPr>
            </w:pPr>
            <w:r w:rsidRPr="00761319">
              <w:rPr>
                <w:rFonts w:ascii="Arial Narrow" w:hAnsi="Arial Narrow"/>
                <w:b/>
                <w:bCs/>
                <w:sz w:val="20"/>
                <w:szCs w:val="20"/>
              </w:rPr>
              <w:t>MEDIOS DE VERIFICACIÓN</w:t>
            </w:r>
          </w:p>
        </w:tc>
        <w:tc>
          <w:tcPr>
            <w:tcW w:w="0" w:type="auto"/>
            <w:shd w:val="clear" w:color="auto" w:fill="BCE1E5" w:themeFill="accent2" w:themeFillTint="66"/>
            <w:vAlign w:val="center"/>
          </w:tcPr>
          <w:p w14:paraId="160E14C7" w14:textId="77777777" w:rsidR="005F6040" w:rsidRPr="00761319" w:rsidRDefault="005F6040" w:rsidP="00AB15C4">
            <w:pPr>
              <w:jc w:val="center"/>
              <w:rPr>
                <w:rFonts w:ascii="Arial Narrow" w:hAnsi="Arial Narrow"/>
                <w:i/>
                <w:iCs/>
                <w:color w:val="808080" w:themeColor="background1" w:themeShade="80"/>
                <w:sz w:val="20"/>
                <w:szCs w:val="20"/>
              </w:rPr>
            </w:pPr>
            <w:r w:rsidRPr="00761319">
              <w:rPr>
                <w:rFonts w:ascii="Arial Narrow" w:hAnsi="Arial Narrow"/>
                <w:b/>
                <w:bCs/>
                <w:sz w:val="20"/>
                <w:szCs w:val="20"/>
              </w:rPr>
              <w:t>COMENTARIOS</w:t>
            </w:r>
          </w:p>
        </w:tc>
      </w:tr>
      <w:tr w:rsidR="00183BF0" w:rsidRPr="00C604A1" w14:paraId="0B650E74" w14:textId="77777777" w:rsidTr="005F6040">
        <w:trPr>
          <w:trHeight w:val="572"/>
        </w:trPr>
        <w:tc>
          <w:tcPr>
            <w:tcW w:w="0" w:type="auto"/>
            <w:tcBorders>
              <w:bottom w:val="single" w:sz="4" w:space="0" w:color="000000" w:themeColor="text1"/>
            </w:tcBorders>
            <w:shd w:val="clear" w:color="auto" w:fill="FFFFFF" w:themeFill="background1"/>
          </w:tcPr>
          <w:p w14:paraId="28BF9154" w14:textId="166BF9F1" w:rsidR="005F6040" w:rsidRPr="00927E79" w:rsidRDefault="005F6040" w:rsidP="00AB15C4">
            <w:pPr>
              <w:jc w:val="both"/>
              <w:rPr>
                <w:rFonts w:ascii="Arial Narrow" w:hAnsi="Arial Narrow"/>
                <w:b/>
                <w:bCs/>
                <w:sz w:val="20"/>
                <w:szCs w:val="20"/>
              </w:rPr>
            </w:pPr>
          </w:p>
        </w:tc>
        <w:tc>
          <w:tcPr>
            <w:tcW w:w="0" w:type="auto"/>
            <w:tcBorders>
              <w:bottom w:val="single" w:sz="4" w:space="0" w:color="000000" w:themeColor="text1"/>
            </w:tcBorders>
            <w:shd w:val="clear" w:color="auto" w:fill="FFFFFF" w:themeFill="background1"/>
          </w:tcPr>
          <w:p w14:paraId="6E347951" w14:textId="48A12453" w:rsidR="005F6040" w:rsidRPr="00F02780" w:rsidRDefault="005F6040" w:rsidP="00AB15C4">
            <w:pPr>
              <w:jc w:val="both"/>
              <w:rPr>
                <w:rFonts w:ascii="Arial Narrow" w:eastAsia="Times New Roman" w:hAnsi="Arial Narrow" w:cs="Times New Roman"/>
                <w:sz w:val="20"/>
                <w:szCs w:val="20"/>
              </w:rPr>
            </w:pPr>
            <w:r w:rsidRPr="00A128FF">
              <w:rPr>
                <w:rFonts w:ascii="Arial Narrow" w:hAnsi="Arial Narrow"/>
                <w:sz w:val="20"/>
                <w:szCs w:val="20"/>
              </w:rPr>
              <w:t>Dar cumplimiento a la frecuencia mínima mensual de monitoreo establecida para los parámetros considerados en el Programa de Monitoreo, durante la vigencia del Programa de Cumplimiento</w:t>
            </w:r>
          </w:p>
        </w:tc>
        <w:tc>
          <w:tcPr>
            <w:tcW w:w="0" w:type="auto"/>
            <w:tcBorders>
              <w:bottom w:val="single" w:sz="4" w:space="0" w:color="000000" w:themeColor="text1"/>
            </w:tcBorders>
            <w:shd w:val="clear" w:color="auto" w:fill="FFFFFF" w:themeFill="background1"/>
          </w:tcPr>
          <w:p w14:paraId="6E1F1807" w14:textId="77777777" w:rsidR="005F6040" w:rsidRPr="00F02780" w:rsidRDefault="005F6040" w:rsidP="00AB15C4">
            <w:pPr>
              <w:jc w:val="both"/>
              <w:rPr>
                <w:rFonts w:ascii="Arial Narrow" w:hAnsi="Arial Narrow"/>
                <w:sz w:val="20"/>
                <w:szCs w:val="20"/>
              </w:rPr>
            </w:pPr>
            <w:r w:rsidRPr="00F02780">
              <w:rPr>
                <w:rFonts w:ascii="Arial Narrow" w:hAnsi="Arial Narrow"/>
                <w:sz w:val="20"/>
                <w:szCs w:val="20"/>
              </w:rPr>
              <w:t xml:space="preserve">Permanente </w:t>
            </w:r>
          </w:p>
        </w:tc>
        <w:tc>
          <w:tcPr>
            <w:tcW w:w="0" w:type="auto"/>
            <w:tcBorders>
              <w:right w:val="single" w:sz="4" w:space="0" w:color="000000" w:themeColor="text1"/>
            </w:tcBorders>
            <w:shd w:val="clear" w:color="auto" w:fill="FFFFFF" w:themeFill="background1"/>
          </w:tcPr>
          <w:p w14:paraId="523C91A1" w14:textId="510DCDF6" w:rsidR="005F6040" w:rsidRPr="00F02780" w:rsidRDefault="005F6040" w:rsidP="00AB15C4">
            <w:pPr>
              <w:jc w:val="both"/>
              <w:rPr>
                <w:rFonts w:ascii="Arial Narrow" w:hAnsi="Arial Narrow"/>
                <w:sz w:val="20"/>
                <w:szCs w:val="20"/>
              </w:rPr>
            </w:pPr>
            <w:r w:rsidRPr="00EC3AB6">
              <w:rPr>
                <w:rFonts w:ascii="Arial Narrow" w:hAnsi="Arial Narrow"/>
                <w:sz w:val="20"/>
                <w:szCs w:val="20"/>
              </w:rPr>
              <w:t>Los monitoreos reportados cumplen con la frecuencia mínima establecida en el Programa de Monitoreo</w:t>
            </w:r>
            <w:r>
              <w:rPr>
                <w:rFonts w:ascii="Arial Narrow" w:hAnsi="Arial Narrow"/>
                <w:sz w:val="20"/>
                <w:szCs w:val="20"/>
              </w:rPr>
              <w:t>.</w:t>
            </w:r>
          </w:p>
        </w:tc>
        <w:tc>
          <w:tcPr>
            <w:tcW w:w="0" w:type="auto"/>
            <w:tcBorders>
              <w:left w:val="single" w:sz="4" w:space="0" w:color="000000" w:themeColor="text1"/>
            </w:tcBorders>
            <w:shd w:val="clear" w:color="auto" w:fill="FFFFFF" w:themeFill="background1"/>
          </w:tcPr>
          <w:p w14:paraId="39E9AB45" w14:textId="612E8F4E"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sz w:val="20"/>
                <w:szCs w:val="20"/>
              </w:rPr>
              <w:t>No aplica</w:t>
            </w:r>
          </w:p>
        </w:tc>
        <w:tc>
          <w:tcPr>
            <w:tcW w:w="0" w:type="auto"/>
            <w:shd w:val="clear" w:color="auto" w:fill="FFFFFF" w:themeFill="background1"/>
          </w:tcPr>
          <w:p w14:paraId="545C511A" w14:textId="77777777" w:rsidR="005F6040" w:rsidRPr="00F02780" w:rsidRDefault="005F6040" w:rsidP="00AB15C4">
            <w:pPr>
              <w:jc w:val="both"/>
              <w:rPr>
                <w:rFonts w:ascii="Arial Narrow" w:hAnsi="Arial Narrow"/>
                <w:sz w:val="20"/>
                <w:szCs w:val="20"/>
              </w:rPr>
            </w:pPr>
            <w:r w:rsidRPr="00F02780">
              <w:rPr>
                <w:rFonts w:ascii="Arial Narrow" w:hAnsi="Arial Narrow"/>
                <w:sz w:val="20"/>
                <w:szCs w:val="20"/>
              </w:rPr>
              <w:t xml:space="preserve">En el reporte final único, se acompañará copia de los comprobantes de reporte que genera el RETC. </w:t>
            </w:r>
          </w:p>
        </w:tc>
        <w:tc>
          <w:tcPr>
            <w:tcW w:w="0" w:type="auto"/>
            <w:shd w:val="clear" w:color="auto" w:fill="FFFFFF" w:themeFill="background1"/>
          </w:tcPr>
          <w:p w14:paraId="43CC3048" w14:textId="065F848F" w:rsidR="005F6040" w:rsidRPr="00F02780" w:rsidRDefault="005F6040" w:rsidP="00AB15C4">
            <w:pPr>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[En caso de que corresponda, indique aquí toda información que complemente el contenido de la acción]</w:t>
            </w:r>
          </w:p>
        </w:tc>
      </w:tr>
      <w:tr w:rsidR="00183BF0" w:rsidRPr="00C604A1" w14:paraId="0B2673B3" w14:textId="77777777" w:rsidTr="005F6040">
        <w:trPr>
          <w:trHeight w:val="1131"/>
        </w:trPr>
        <w:tc>
          <w:tcPr>
            <w:tcW w:w="0" w:type="auto"/>
            <w:tcBorders>
              <w:bottom w:val="single" w:sz="4" w:space="0" w:color="000000" w:themeColor="text1"/>
            </w:tcBorders>
            <w:shd w:val="clear" w:color="auto" w:fill="FFFFFF" w:themeFill="background1"/>
          </w:tcPr>
          <w:p w14:paraId="500D1BAD" w14:textId="55653574" w:rsidR="005F6040" w:rsidRDefault="005F6040" w:rsidP="00AB15C4">
            <w:pPr>
              <w:jc w:val="both"/>
              <w:rPr>
                <w:rFonts w:ascii="Arial Narrow" w:hAnsi="Arial Narrow"/>
                <w:b/>
                <w:bCs/>
                <w:sz w:val="20"/>
                <w:szCs w:val="20"/>
              </w:rPr>
            </w:pPr>
          </w:p>
        </w:tc>
        <w:tc>
          <w:tcPr>
            <w:tcW w:w="0" w:type="auto"/>
            <w:tcBorders>
              <w:bottom w:val="single" w:sz="4" w:space="0" w:color="000000" w:themeColor="text1"/>
            </w:tcBorders>
            <w:shd w:val="clear" w:color="auto" w:fill="FFFFFF" w:themeFill="background1"/>
          </w:tcPr>
          <w:p w14:paraId="4EFACC2A" w14:textId="34A189EC" w:rsidR="005F6040" w:rsidRPr="00F02780" w:rsidRDefault="005F6040" w:rsidP="00AB15C4">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Elaborar </w:t>
            </w:r>
            <w:r>
              <w:rPr>
                <w:rFonts w:ascii="Arial Narrow" w:eastAsia="Times New Roman" w:hAnsi="Arial Narrow" w:cs="Times New Roman"/>
                <w:sz w:val="20"/>
                <w:szCs w:val="20"/>
              </w:rPr>
              <w:t>e implementar</w:t>
            </w:r>
            <w:r w:rsidRPr="00F02780">
              <w:rPr>
                <w:rFonts w:ascii="Arial Narrow" w:eastAsia="Times New Roman" w:hAnsi="Arial Narrow" w:cs="Times New Roman"/>
                <w:sz w:val="20"/>
                <w:szCs w:val="20"/>
              </w:rPr>
              <w:t xml:space="preserve"> un </w:t>
            </w:r>
            <w:r>
              <w:rPr>
                <w:rFonts w:ascii="Arial Narrow" w:eastAsia="Times New Roman" w:hAnsi="Arial Narrow" w:cs="Times New Roman"/>
                <w:sz w:val="20"/>
                <w:szCs w:val="20"/>
              </w:rPr>
              <w:t>“</w:t>
            </w:r>
            <w:r w:rsidRPr="00F02780">
              <w:rPr>
                <w:rFonts w:ascii="Arial Narrow" w:eastAsia="Times New Roman" w:hAnsi="Arial Narrow" w:cs="Times New Roman"/>
                <w:sz w:val="20"/>
                <w:szCs w:val="20"/>
              </w:rPr>
              <w:t>Protocolo de implementación del Programa de Monitoreo</w:t>
            </w:r>
            <w:r>
              <w:rPr>
                <w:rFonts w:ascii="Arial Narrow" w:eastAsia="Times New Roman" w:hAnsi="Arial Narrow" w:cs="Times New Roman"/>
                <w:sz w:val="20"/>
                <w:szCs w:val="20"/>
              </w:rPr>
              <w:t>”</w:t>
            </w:r>
            <w:r w:rsidRPr="00F02780">
              <w:rPr>
                <w:rFonts w:ascii="Arial Narrow" w:eastAsia="Times New Roman" w:hAnsi="Arial Narrow" w:cs="Times New Roman"/>
                <w:sz w:val="20"/>
                <w:szCs w:val="20"/>
              </w:rPr>
              <w:t xml:space="preserve"> del establecimiento</w:t>
            </w:r>
            <w:r>
              <w:rPr>
                <w:rFonts w:ascii="Arial Narrow" w:eastAsia="Times New Roman" w:hAnsi="Arial Narrow" w:cs="Times New Roman"/>
                <w:sz w:val="20"/>
                <w:szCs w:val="20"/>
              </w:rPr>
              <w:t xml:space="preserve"> y c</w:t>
            </w:r>
            <w:r w:rsidRPr="00F02780">
              <w:rPr>
                <w:rFonts w:ascii="Arial Narrow" w:eastAsia="Times New Roman" w:hAnsi="Arial Narrow" w:cs="Times New Roman"/>
                <w:sz w:val="20"/>
                <w:szCs w:val="20"/>
              </w:rPr>
              <w:t xml:space="preserve">apacitar al personal encargado del manejo del sistema de </w:t>
            </w:r>
            <w:r>
              <w:rPr>
                <w:rFonts w:ascii="Arial Narrow" w:eastAsia="Times New Roman" w:hAnsi="Arial Narrow" w:cs="Times New Roman"/>
                <w:sz w:val="20"/>
                <w:szCs w:val="20"/>
              </w:rPr>
              <w:t>Residuos Líquidos</w:t>
            </w:r>
            <w:r w:rsidRPr="00F02780">
              <w:rPr>
                <w:rFonts w:ascii="Arial Narrow" w:eastAsia="Times New Roman" w:hAnsi="Arial Narrow" w:cs="Times New Roman"/>
                <w:sz w:val="20"/>
                <w:szCs w:val="20"/>
              </w:rPr>
              <w:t xml:space="preserve"> y/o del reporte del Programa de Monitoreo</w:t>
            </w:r>
            <w:r>
              <w:rPr>
                <w:rFonts w:ascii="Arial Narrow" w:eastAsia="Times New Roman" w:hAnsi="Arial Narrow" w:cs="Times New Roman"/>
                <w:sz w:val="20"/>
                <w:szCs w:val="20"/>
              </w:rPr>
              <w:t xml:space="preserve"> del protocolo. El protocolo deberá establecer, a lo menos</w:t>
            </w:r>
            <w:r w:rsidRPr="00F02780">
              <w:rPr>
                <w:rFonts w:ascii="Arial Narrow" w:eastAsia="Times New Roman" w:hAnsi="Arial Narrow" w:cs="Times New Roman"/>
                <w:sz w:val="20"/>
                <w:szCs w:val="20"/>
              </w:rPr>
              <w:t>:</w:t>
            </w:r>
          </w:p>
          <w:p w14:paraId="0677473F"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Calendarización </w:t>
            </w:r>
            <w:r w:rsidRPr="00A74527">
              <w:rPr>
                <w:rFonts w:ascii="Arial Narrow" w:eastAsia="Times New Roman" w:hAnsi="Arial Narrow" w:cs="Times New Roman"/>
                <w:sz w:val="20"/>
                <w:szCs w:val="20"/>
              </w:rPr>
              <w:t>estimada de la ejecución de los monitoreos y de envío de reportes</w:t>
            </w:r>
            <w:r w:rsidRPr="00F02780">
              <w:rPr>
                <w:rFonts w:ascii="Arial Narrow" w:eastAsia="Times New Roman" w:hAnsi="Arial Narrow" w:cs="Times New Roman"/>
                <w:sz w:val="20"/>
                <w:szCs w:val="20"/>
              </w:rPr>
              <w:t>.</w:t>
            </w:r>
          </w:p>
          <w:p w14:paraId="28F4E327" w14:textId="007BF77B"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lastRenderedPageBreak/>
              <w:t xml:space="preserve">Obligación de reportar aun cuando no se haya ejecutado descarga </w:t>
            </w:r>
            <w:r>
              <w:rPr>
                <w:rFonts w:ascii="Arial Narrow" w:eastAsia="Times New Roman" w:hAnsi="Arial Narrow" w:cs="Times New Roman"/>
                <w:sz w:val="20"/>
                <w:szCs w:val="20"/>
              </w:rPr>
              <w:t xml:space="preserve">de Residuos Líquidos, </w:t>
            </w:r>
            <w:r w:rsidRPr="00F02780">
              <w:rPr>
                <w:rFonts w:ascii="Arial Narrow" w:eastAsia="Times New Roman" w:hAnsi="Arial Narrow" w:cs="Times New Roman"/>
                <w:sz w:val="20"/>
                <w:szCs w:val="20"/>
              </w:rPr>
              <w:t>o infiltr</w:t>
            </w:r>
            <w:r>
              <w:rPr>
                <w:rFonts w:ascii="Arial Narrow" w:eastAsia="Times New Roman" w:hAnsi="Arial Narrow" w:cs="Times New Roman"/>
                <w:sz w:val="20"/>
                <w:szCs w:val="20"/>
              </w:rPr>
              <w:t>ado</w:t>
            </w:r>
            <w:r w:rsidRPr="00F02780">
              <w:rPr>
                <w:rFonts w:ascii="Arial Narrow" w:eastAsia="Times New Roman" w:hAnsi="Arial Narrow" w:cs="Times New Roman"/>
                <w:sz w:val="20"/>
                <w:szCs w:val="20"/>
              </w:rPr>
              <w:t xml:space="preserve"> en dicho periodo. </w:t>
            </w:r>
          </w:p>
          <w:p w14:paraId="55BB0989"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Listado de parámetros </w:t>
            </w:r>
            <w:r>
              <w:rPr>
                <w:rFonts w:ascii="Arial Narrow" w:eastAsia="Times New Roman" w:hAnsi="Arial Narrow" w:cs="Times New Roman"/>
                <w:sz w:val="20"/>
                <w:szCs w:val="20"/>
              </w:rPr>
              <w:t xml:space="preserve">de control </w:t>
            </w:r>
            <w:r w:rsidRPr="00F02780">
              <w:rPr>
                <w:rFonts w:ascii="Arial Narrow" w:eastAsia="Times New Roman" w:hAnsi="Arial Narrow" w:cs="Times New Roman"/>
                <w:sz w:val="20"/>
                <w:szCs w:val="20"/>
              </w:rPr>
              <w:t xml:space="preserve">comprometidos. </w:t>
            </w:r>
          </w:p>
          <w:p w14:paraId="0369B9B8"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Frecuencia de monitoreo de cada parámetro</w:t>
            </w:r>
            <w:r>
              <w:rPr>
                <w:rFonts w:ascii="Arial Narrow" w:eastAsia="Times New Roman" w:hAnsi="Arial Narrow" w:cs="Times New Roman"/>
                <w:sz w:val="20"/>
                <w:szCs w:val="20"/>
              </w:rPr>
              <w:t xml:space="preserve"> de control</w:t>
            </w:r>
            <w:r w:rsidRPr="00F02780">
              <w:rPr>
                <w:rFonts w:ascii="Arial Narrow" w:eastAsia="Times New Roman" w:hAnsi="Arial Narrow" w:cs="Times New Roman"/>
                <w:sz w:val="20"/>
                <w:szCs w:val="20"/>
              </w:rPr>
              <w:t xml:space="preserve">. </w:t>
            </w:r>
          </w:p>
          <w:p w14:paraId="0A067F5F"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Metodología de monitoreo que corresponda y el tipo de muestra que establece la RPM para cada parámetro (puntual o compuesta). </w:t>
            </w:r>
          </w:p>
          <w:p w14:paraId="3651037A"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Máximos permitidos para cada parámetro. </w:t>
            </w:r>
          </w:p>
          <w:p w14:paraId="5CFF405A"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Máximo permitido de caudal. </w:t>
            </w:r>
          </w:p>
          <w:p w14:paraId="47549F27" w14:textId="2ED1D644"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Procedimiento de </w:t>
            </w:r>
            <w:proofErr w:type="spellStart"/>
            <w:r w:rsidRPr="00F02780">
              <w:rPr>
                <w:rFonts w:ascii="Arial Narrow" w:eastAsia="Times New Roman" w:hAnsi="Arial Narrow" w:cs="Times New Roman"/>
                <w:sz w:val="20"/>
                <w:szCs w:val="20"/>
              </w:rPr>
              <w:t>remuestreo</w:t>
            </w:r>
            <w:proofErr w:type="spellEnd"/>
            <w:r w:rsidRPr="00F02780">
              <w:rPr>
                <w:rFonts w:ascii="Arial Narrow" w:eastAsia="Times New Roman" w:hAnsi="Arial Narrow" w:cs="Times New Roman"/>
                <w:sz w:val="20"/>
                <w:szCs w:val="20"/>
              </w:rPr>
              <w:t xml:space="preserve">, que contemple los plazos de ejecución y reporte de </w:t>
            </w:r>
            <w:r w:rsidRPr="7E090440">
              <w:rPr>
                <w:rFonts w:ascii="Arial Narrow" w:eastAsia="Times New Roman" w:hAnsi="Arial Narrow" w:cs="Times New Roman"/>
                <w:sz w:val="20"/>
                <w:szCs w:val="20"/>
              </w:rPr>
              <w:t>estos</w:t>
            </w:r>
            <w:r w:rsidRPr="00F02780">
              <w:rPr>
                <w:rFonts w:ascii="Arial Narrow" w:eastAsia="Times New Roman" w:hAnsi="Arial Narrow" w:cs="Times New Roman"/>
                <w:sz w:val="20"/>
                <w:szCs w:val="20"/>
              </w:rPr>
              <w:t xml:space="preserve">. </w:t>
            </w:r>
          </w:p>
          <w:p w14:paraId="146A6892" w14:textId="4315CB77" w:rsidR="005F604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Plan de mantenimiento de las instalaciones del sistema de </w:t>
            </w:r>
            <w:r>
              <w:rPr>
                <w:rFonts w:ascii="Arial Narrow" w:eastAsia="Times New Roman" w:hAnsi="Arial Narrow" w:cs="Times New Roman"/>
                <w:sz w:val="20"/>
                <w:szCs w:val="20"/>
              </w:rPr>
              <w:t>Residuos Líquidos</w:t>
            </w:r>
            <w:r w:rsidRPr="00F02780">
              <w:rPr>
                <w:rFonts w:ascii="Arial Narrow" w:eastAsia="Times New Roman" w:hAnsi="Arial Narrow" w:cs="Times New Roman"/>
                <w:sz w:val="20"/>
                <w:szCs w:val="20"/>
              </w:rPr>
              <w:t>.</w:t>
            </w:r>
          </w:p>
          <w:p w14:paraId="0A5B896D" w14:textId="362B74A0" w:rsidR="005F604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4144A6">
              <w:rPr>
                <w:rFonts w:ascii="Arial Narrow" w:eastAsia="Times New Roman" w:hAnsi="Arial Narrow" w:cs="Times New Roman"/>
                <w:sz w:val="20"/>
                <w:szCs w:val="20"/>
              </w:rPr>
              <w:t>Responsabilidades y responsables del personal a cargo del manejo del sistema de Residuos Líquidos y reporte del Programa de Monitoreo.</w:t>
            </w:r>
          </w:p>
          <w:p w14:paraId="39AF896F" w14:textId="3C25FEEF"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144B25">
              <w:rPr>
                <w:rFonts w:ascii="Arial Narrow" w:eastAsia="Times New Roman" w:hAnsi="Arial Narrow" w:cs="Times New Roman"/>
                <w:sz w:val="20"/>
                <w:szCs w:val="20"/>
              </w:rPr>
              <w:t>Capacitaciones periódicas al personal encargado del manejo del sistema de residuos líquidos y/o del reporte del Programa de Monitoreo, sobre el Protocolo de implementación del Programa de Monitoreo del establecimiento.</w:t>
            </w:r>
          </w:p>
        </w:tc>
        <w:tc>
          <w:tcPr>
            <w:tcW w:w="0" w:type="auto"/>
            <w:tcBorders>
              <w:bottom w:val="single" w:sz="4" w:space="0" w:color="000000" w:themeColor="text1"/>
            </w:tcBorders>
            <w:shd w:val="clear" w:color="auto" w:fill="FFFFFF" w:themeFill="background1"/>
          </w:tcPr>
          <w:p w14:paraId="1E3848A9" w14:textId="0FC2D523" w:rsidR="005F6040" w:rsidRPr="00F02780" w:rsidRDefault="005F6040" w:rsidP="00AB15C4">
            <w:pPr>
              <w:jc w:val="both"/>
              <w:rPr>
                <w:rFonts w:ascii="Arial Narrow" w:hAnsi="Arial Narrow"/>
                <w:sz w:val="20"/>
                <w:szCs w:val="20"/>
              </w:rPr>
            </w:pPr>
            <w:r>
              <w:rPr>
                <w:rFonts w:ascii="Arial Narrow" w:hAnsi="Arial Narrow"/>
                <w:sz w:val="20"/>
                <w:szCs w:val="20"/>
              </w:rPr>
              <w:lastRenderedPageBreak/>
              <w:t>40</w:t>
            </w:r>
            <w:r w:rsidRPr="00F02780">
              <w:rPr>
                <w:rFonts w:ascii="Arial Narrow" w:hAnsi="Arial Narrow"/>
                <w:sz w:val="20"/>
                <w:szCs w:val="20"/>
              </w:rPr>
              <w:t xml:space="preserve"> días hábiles contados desde la fecha de notificación de la resolución que aprueba el </w:t>
            </w:r>
            <w:r w:rsidRPr="00F02780">
              <w:rPr>
                <w:rFonts w:ascii="Arial Narrow" w:hAnsi="Arial Narrow"/>
                <w:sz w:val="20"/>
                <w:szCs w:val="20"/>
              </w:rPr>
              <w:lastRenderedPageBreak/>
              <w:t>Programa de Cumplimiento</w:t>
            </w:r>
          </w:p>
          <w:p w14:paraId="70482CFF" w14:textId="77777777" w:rsidR="005F6040" w:rsidRPr="00F02780" w:rsidRDefault="005F6040" w:rsidP="00AB15C4">
            <w:pPr>
              <w:ind w:left="313"/>
              <w:jc w:val="both"/>
              <w:rPr>
                <w:rFonts w:ascii="Arial Narrow" w:hAnsi="Arial Narrow"/>
                <w:sz w:val="20"/>
                <w:szCs w:val="20"/>
              </w:rPr>
            </w:pPr>
          </w:p>
        </w:tc>
        <w:tc>
          <w:tcPr>
            <w:tcW w:w="0" w:type="auto"/>
            <w:tcBorders>
              <w:right w:val="single" w:sz="4" w:space="0" w:color="000000" w:themeColor="text1"/>
            </w:tcBorders>
            <w:shd w:val="clear" w:color="auto" w:fill="FFFFFF" w:themeFill="background1"/>
          </w:tcPr>
          <w:p w14:paraId="3D28F1BC" w14:textId="647C139A" w:rsidR="005F6040" w:rsidRPr="004233B4" w:rsidRDefault="005F6040" w:rsidP="00AB15C4">
            <w:pPr>
              <w:jc w:val="both"/>
              <w:rPr>
                <w:rFonts w:ascii="Arial Narrow" w:hAnsi="Arial Narrow"/>
                <w:i/>
                <w:iCs/>
                <w:color w:val="808080" w:themeColor="background1" w:themeShade="80"/>
                <w:sz w:val="20"/>
                <w:szCs w:val="20"/>
              </w:rPr>
            </w:pPr>
            <w:r>
              <w:rPr>
                <w:rFonts w:ascii="Arial Narrow" w:hAnsi="Arial Narrow"/>
                <w:color w:val="000000" w:themeColor="text1"/>
                <w:sz w:val="20"/>
                <w:szCs w:val="20"/>
              </w:rPr>
              <w:lastRenderedPageBreak/>
              <w:t>I</w:t>
            </w:r>
            <w:r w:rsidRPr="00144B25">
              <w:rPr>
                <w:rFonts w:ascii="Arial Narrow" w:hAnsi="Arial Narrow"/>
                <w:color w:val="000000" w:themeColor="text1"/>
                <w:sz w:val="20"/>
                <w:szCs w:val="20"/>
              </w:rPr>
              <w:t>mplementación del Protocolo y realización de capacitaciones</w:t>
            </w:r>
            <w:r>
              <w:rPr>
                <w:rFonts w:ascii="Arial Narrow" w:hAnsi="Arial Narrow"/>
                <w:color w:val="000000" w:themeColor="text1"/>
                <w:sz w:val="20"/>
                <w:szCs w:val="20"/>
              </w:rPr>
              <w:t>.</w:t>
            </w:r>
          </w:p>
        </w:tc>
        <w:tc>
          <w:tcPr>
            <w:tcW w:w="0" w:type="auto"/>
            <w:tcBorders>
              <w:left w:val="single" w:sz="4" w:space="0" w:color="000000" w:themeColor="text1"/>
            </w:tcBorders>
            <w:shd w:val="clear" w:color="auto" w:fill="FFFFFF" w:themeFill="background1"/>
          </w:tcPr>
          <w:p w14:paraId="708045D0" w14:textId="19932617" w:rsidR="005F6040" w:rsidRPr="00F02780" w:rsidRDefault="005F6040" w:rsidP="00AB15C4">
            <w:pPr>
              <w:jc w:val="center"/>
              <w:rPr>
                <w:rFonts w:ascii="Arial Narrow" w:hAnsi="Arial Narrow"/>
                <w:i/>
                <w:iCs/>
                <w:color w:val="808080" w:themeColor="background1" w:themeShade="80"/>
                <w:sz w:val="20"/>
                <w:szCs w:val="20"/>
              </w:rPr>
            </w:pPr>
            <w:r w:rsidRPr="004233B4">
              <w:rPr>
                <w:rFonts w:ascii="Arial Narrow" w:hAnsi="Arial Narrow"/>
                <w:i/>
                <w:iCs/>
                <w:color w:val="808080" w:themeColor="background1" w:themeShade="80"/>
                <w:sz w:val="20"/>
                <w:szCs w:val="20"/>
              </w:rPr>
              <w:t>[Indique costo y justifique en “comentarios”]</w:t>
            </w:r>
          </w:p>
        </w:tc>
        <w:tc>
          <w:tcPr>
            <w:tcW w:w="0" w:type="auto"/>
            <w:shd w:val="clear" w:color="auto" w:fill="FFFFFF" w:themeFill="background1"/>
          </w:tcPr>
          <w:p w14:paraId="7879C2D3" w14:textId="77777777" w:rsidR="005F6040" w:rsidRDefault="005F6040" w:rsidP="00AB15C4">
            <w:pPr>
              <w:jc w:val="both"/>
              <w:rPr>
                <w:rFonts w:ascii="Arial Narrow" w:hAnsi="Arial Narrow"/>
                <w:sz w:val="20"/>
                <w:szCs w:val="20"/>
              </w:rPr>
            </w:pPr>
            <w:r w:rsidRPr="00F02780">
              <w:rPr>
                <w:rFonts w:ascii="Arial Narrow" w:hAnsi="Arial Narrow"/>
                <w:sz w:val="20"/>
                <w:szCs w:val="20"/>
              </w:rPr>
              <w:t>En el reporte final único se acompañará</w:t>
            </w:r>
            <w:r>
              <w:rPr>
                <w:rFonts w:ascii="Arial Narrow" w:hAnsi="Arial Narrow"/>
                <w:sz w:val="20"/>
                <w:szCs w:val="20"/>
              </w:rPr>
              <w:t>:</w:t>
            </w:r>
          </w:p>
          <w:p w14:paraId="74B00B93" w14:textId="77777777" w:rsidR="005F6040" w:rsidRDefault="005F6040" w:rsidP="00AB15C4">
            <w:pPr>
              <w:jc w:val="both"/>
              <w:rPr>
                <w:rFonts w:ascii="Arial Narrow" w:hAnsi="Arial Narrow"/>
                <w:sz w:val="20"/>
                <w:szCs w:val="20"/>
              </w:rPr>
            </w:pPr>
          </w:p>
          <w:p w14:paraId="7233FE1A" w14:textId="77777777" w:rsidR="005F6040" w:rsidRPr="00570421" w:rsidRDefault="005F6040" w:rsidP="005F6040">
            <w:pPr>
              <w:pStyle w:val="Prrafodelista"/>
              <w:numPr>
                <w:ilvl w:val="0"/>
                <w:numId w:val="7"/>
              </w:numPr>
              <w:ind w:left="214" w:hanging="189"/>
              <w:jc w:val="both"/>
              <w:rPr>
                <w:rFonts w:ascii="Arial Narrow" w:hAnsi="Arial Narrow"/>
                <w:sz w:val="20"/>
                <w:szCs w:val="20"/>
              </w:rPr>
            </w:pPr>
            <w:r>
              <w:rPr>
                <w:rFonts w:ascii="Arial Narrow" w:hAnsi="Arial Narrow"/>
                <w:sz w:val="20"/>
                <w:szCs w:val="20"/>
              </w:rPr>
              <w:t>C</w:t>
            </w:r>
            <w:r w:rsidRPr="00570421">
              <w:rPr>
                <w:rFonts w:ascii="Arial Narrow" w:hAnsi="Arial Narrow"/>
                <w:sz w:val="20"/>
                <w:szCs w:val="20"/>
              </w:rPr>
              <w:t>opia</w:t>
            </w:r>
            <w:r w:rsidRPr="00F02780">
              <w:rPr>
                <w:rFonts w:ascii="Arial Narrow" w:hAnsi="Arial Narrow"/>
                <w:sz w:val="20"/>
                <w:szCs w:val="20"/>
              </w:rPr>
              <w:t xml:space="preserve"> del Protocolo firmado por los representantes legales del </w:t>
            </w:r>
            <w:r w:rsidRPr="00F02780">
              <w:rPr>
                <w:rFonts w:ascii="Arial Narrow" w:hAnsi="Arial Narrow"/>
                <w:sz w:val="20"/>
                <w:szCs w:val="20"/>
              </w:rPr>
              <w:lastRenderedPageBreak/>
              <w:t>establecimiento y el personal encargado de efectuar los reportes.</w:t>
            </w:r>
            <w:r w:rsidRPr="00570421">
              <w:rPr>
                <w:rFonts w:ascii="Arial Narrow" w:hAnsi="Arial Narrow"/>
                <w:sz w:val="20"/>
                <w:szCs w:val="20"/>
              </w:rPr>
              <w:t xml:space="preserve"> </w:t>
            </w:r>
          </w:p>
          <w:p w14:paraId="4FA8298D" w14:textId="77777777" w:rsidR="005F6040" w:rsidRPr="00F02780" w:rsidRDefault="005F6040" w:rsidP="005F6040">
            <w:pPr>
              <w:pStyle w:val="Prrafodelista"/>
              <w:numPr>
                <w:ilvl w:val="0"/>
                <w:numId w:val="7"/>
              </w:numPr>
              <w:ind w:left="214" w:hanging="189"/>
              <w:jc w:val="both"/>
              <w:rPr>
                <w:rFonts w:ascii="Arial Narrow" w:hAnsi="Arial Narrow"/>
                <w:sz w:val="20"/>
                <w:szCs w:val="20"/>
              </w:rPr>
            </w:pPr>
            <w:r w:rsidRPr="00F02780">
              <w:rPr>
                <w:rFonts w:ascii="Arial Narrow" w:hAnsi="Arial Narrow"/>
                <w:sz w:val="20"/>
                <w:szCs w:val="20"/>
              </w:rPr>
              <w:t>Listado fechado y firmado de asistencia a la capacitación.</w:t>
            </w:r>
          </w:p>
          <w:p w14:paraId="29718CAC" w14:textId="77777777" w:rsidR="005F6040" w:rsidRDefault="005F6040" w:rsidP="005F6040">
            <w:pPr>
              <w:pStyle w:val="Prrafodelista"/>
              <w:numPr>
                <w:ilvl w:val="0"/>
                <w:numId w:val="7"/>
              </w:numPr>
              <w:ind w:left="214" w:hanging="189"/>
              <w:jc w:val="both"/>
              <w:rPr>
                <w:rFonts w:ascii="Arial Narrow" w:hAnsi="Arial Narrow"/>
                <w:sz w:val="20"/>
                <w:szCs w:val="20"/>
              </w:rPr>
            </w:pPr>
            <w:r w:rsidRPr="00F02780">
              <w:rPr>
                <w:rFonts w:ascii="Arial Narrow" w:hAnsi="Arial Narrow"/>
                <w:sz w:val="20"/>
                <w:szCs w:val="20"/>
              </w:rPr>
              <w:t xml:space="preserve">Copia de las presentaciones realizadas en versión </w:t>
            </w:r>
            <w:r>
              <w:rPr>
                <w:rFonts w:ascii="Arial Narrow" w:hAnsi="Arial Narrow"/>
                <w:sz w:val="20"/>
                <w:szCs w:val="20"/>
              </w:rPr>
              <w:t>PDF</w:t>
            </w:r>
            <w:r w:rsidRPr="00F02780">
              <w:rPr>
                <w:rFonts w:ascii="Arial Narrow" w:hAnsi="Arial Narrow"/>
                <w:sz w:val="20"/>
                <w:szCs w:val="20"/>
              </w:rPr>
              <w:t xml:space="preserve"> y </w:t>
            </w:r>
            <w:r>
              <w:rPr>
                <w:rFonts w:ascii="Arial Narrow" w:hAnsi="Arial Narrow"/>
                <w:sz w:val="20"/>
                <w:szCs w:val="20"/>
              </w:rPr>
              <w:t>PPT</w:t>
            </w:r>
            <w:r w:rsidRPr="00F02780">
              <w:rPr>
                <w:rFonts w:ascii="Arial Narrow" w:hAnsi="Arial Narrow"/>
                <w:sz w:val="20"/>
                <w:szCs w:val="20"/>
              </w:rPr>
              <w:t>.</w:t>
            </w:r>
          </w:p>
          <w:p w14:paraId="04033C2B" w14:textId="4296ACD7" w:rsidR="005F6040" w:rsidRPr="00F02780" w:rsidRDefault="005F6040" w:rsidP="005F6040">
            <w:pPr>
              <w:pStyle w:val="Prrafodelista"/>
              <w:numPr>
                <w:ilvl w:val="0"/>
                <w:numId w:val="7"/>
              </w:numPr>
              <w:ind w:left="214" w:hanging="189"/>
              <w:jc w:val="both"/>
              <w:rPr>
                <w:rFonts w:ascii="Arial Narrow" w:hAnsi="Arial Narrow"/>
                <w:sz w:val="20"/>
                <w:szCs w:val="20"/>
              </w:rPr>
            </w:pPr>
            <w:r w:rsidRPr="00EF4B56">
              <w:rPr>
                <w:rFonts w:ascii="Arial Narrow" w:hAnsi="Arial Narrow"/>
                <w:sz w:val="20"/>
                <w:szCs w:val="20"/>
              </w:rPr>
              <w:t>Fotografías fechadas, tomadas durante la capacitación, que sean ilustrativas de la realización de la actividad y de la asistencia del personal.</w:t>
            </w:r>
          </w:p>
        </w:tc>
        <w:tc>
          <w:tcPr>
            <w:tcW w:w="0" w:type="auto"/>
            <w:shd w:val="clear" w:color="auto" w:fill="FFFFFF" w:themeFill="background1"/>
          </w:tcPr>
          <w:p w14:paraId="18478783" w14:textId="6C9FD8AA" w:rsidR="005F6040" w:rsidRPr="00F02780" w:rsidRDefault="005F6040" w:rsidP="00AB15C4">
            <w:pPr>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lastRenderedPageBreak/>
              <w:t>[En caso de que corresponda, indique aquí toda información que complemente el contenido de la acción]</w:t>
            </w:r>
          </w:p>
        </w:tc>
      </w:tr>
      <w:tr w:rsidR="00183BF0" w:rsidRPr="00C604A1" w14:paraId="01DFD002" w14:textId="77777777" w:rsidTr="005F6040">
        <w:trPr>
          <w:trHeight w:val="1131"/>
        </w:trPr>
        <w:tc>
          <w:tcPr>
            <w:tcW w:w="0" w:type="auto"/>
            <w:tcBorders>
              <w:bottom w:val="single" w:sz="4" w:space="0" w:color="000000" w:themeColor="text1"/>
            </w:tcBorders>
            <w:shd w:val="clear" w:color="auto" w:fill="FFFFFF" w:themeFill="background1"/>
          </w:tcPr>
          <w:p w14:paraId="6866D540" w14:textId="4200356D" w:rsidR="005F6040" w:rsidRDefault="005F6040" w:rsidP="00AB15C4">
            <w:pPr>
              <w:jc w:val="both"/>
              <w:rPr>
                <w:rFonts w:ascii="Arial Narrow" w:hAnsi="Arial Narrow"/>
                <w:b/>
                <w:bCs/>
                <w:sz w:val="20"/>
                <w:szCs w:val="20"/>
              </w:rPr>
            </w:pPr>
          </w:p>
        </w:tc>
        <w:tc>
          <w:tcPr>
            <w:tcW w:w="0" w:type="auto"/>
            <w:tcBorders>
              <w:bottom w:val="single" w:sz="4" w:space="0" w:color="000000" w:themeColor="text1"/>
            </w:tcBorders>
            <w:shd w:val="clear" w:color="auto" w:fill="FFFFFF" w:themeFill="background1"/>
          </w:tcPr>
          <w:p w14:paraId="60AA60DF" w14:textId="4AE43CC9" w:rsidR="005F6040" w:rsidRDefault="005F6040" w:rsidP="00AB15C4">
            <w:pPr>
              <w:jc w:val="both"/>
              <w:rPr>
                <w:rFonts w:ascii="Arial Narrow" w:eastAsia="Times New Roman" w:hAnsi="Arial Narrow" w:cs="Times New Roman"/>
                <w:sz w:val="20"/>
                <w:szCs w:val="20"/>
              </w:rPr>
            </w:pPr>
            <w:r w:rsidRPr="00510D82">
              <w:rPr>
                <w:rFonts w:ascii="Arial Narrow" w:eastAsia="Times New Roman" w:hAnsi="Arial Narrow" w:cs="Times New Roman"/>
                <w:sz w:val="20"/>
                <w:szCs w:val="20"/>
              </w:rPr>
              <w:t>Realizar un monitoreo mensual adicional, los cuales deberán ser reportados en la ventanilla única (RETC).</w:t>
            </w:r>
          </w:p>
          <w:p w14:paraId="2996BB67" w14:textId="77777777" w:rsidR="005F6040" w:rsidRDefault="005F6040" w:rsidP="00AB15C4">
            <w:pPr>
              <w:jc w:val="both"/>
              <w:rPr>
                <w:rFonts w:ascii="Arial Narrow" w:eastAsia="Times New Roman" w:hAnsi="Arial Narrow" w:cs="Times New Roman"/>
                <w:sz w:val="20"/>
                <w:szCs w:val="20"/>
              </w:rPr>
            </w:pPr>
          </w:p>
          <w:p w14:paraId="5E63B4C4" w14:textId="77777777" w:rsidR="005F6040" w:rsidRPr="00761319" w:rsidRDefault="005F6040" w:rsidP="00771B14">
            <w:pPr>
              <w:jc w:val="both"/>
              <w:rPr>
                <w:rFonts w:ascii="Arial Narrow" w:hAnsi="Arial Narrow"/>
                <w:i/>
                <w:iCs/>
                <w:color w:val="808080" w:themeColor="background1" w:themeShade="80"/>
                <w:sz w:val="20"/>
                <w:szCs w:val="20"/>
              </w:rPr>
            </w:pPr>
            <w:r w:rsidRPr="00761319">
              <w:rPr>
                <w:rFonts w:ascii="Arial Narrow" w:hAnsi="Arial Narrow"/>
                <w:i/>
                <w:iCs/>
                <w:color w:val="808080" w:themeColor="background1" w:themeShade="80"/>
                <w:sz w:val="20"/>
                <w:szCs w:val="20"/>
              </w:rPr>
              <w:t>[</w:t>
            </w:r>
            <w:r>
              <w:rPr>
                <w:rFonts w:ascii="Arial Narrow" w:hAnsi="Arial Narrow"/>
                <w:i/>
                <w:iCs/>
                <w:color w:val="808080" w:themeColor="background1" w:themeShade="80"/>
                <w:sz w:val="20"/>
                <w:szCs w:val="20"/>
              </w:rPr>
              <w:t>Si la frecuencia establecida en la RPM es horaria o diaria, esta acción deberá ser eliminada</w:t>
            </w:r>
            <w:r w:rsidRPr="00761319">
              <w:rPr>
                <w:rFonts w:ascii="Arial Narrow" w:hAnsi="Arial Narrow"/>
                <w:i/>
                <w:iCs/>
                <w:color w:val="808080" w:themeColor="background1" w:themeShade="80"/>
                <w:sz w:val="20"/>
                <w:szCs w:val="20"/>
              </w:rPr>
              <w:t>]</w:t>
            </w:r>
          </w:p>
          <w:p w14:paraId="61D4862E" w14:textId="4C6D7228" w:rsidR="005F6040" w:rsidRPr="00510D82" w:rsidRDefault="005F6040" w:rsidP="00AB15C4">
            <w:pPr>
              <w:jc w:val="both"/>
              <w:rPr>
                <w:rFonts w:ascii="Arial Narrow" w:eastAsia="Times New Roman" w:hAnsi="Arial Narrow" w:cs="Times New Roman"/>
                <w:sz w:val="20"/>
                <w:szCs w:val="20"/>
              </w:rPr>
            </w:pPr>
          </w:p>
        </w:tc>
        <w:tc>
          <w:tcPr>
            <w:tcW w:w="0" w:type="auto"/>
            <w:tcBorders>
              <w:bottom w:val="single" w:sz="4" w:space="0" w:color="000000" w:themeColor="text1"/>
            </w:tcBorders>
            <w:shd w:val="clear" w:color="auto" w:fill="FFFFFF" w:themeFill="background1"/>
          </w:tcPr>
          <w:p w14:paraId="312C84E7" w14:textId="4525B96B" w:rsidR="005F6040" w:rsidRPr="00510D82" w:rsidRDefault="005F6040" w:rsidP="00AB15C4">
            <w:pPr>
              <w:jc w:val="both"/>
              <w:rPr>
                <w:rFonts w:ascii="Arial Narrow" w:hAnsi="Arial Narrow"/>
                <w:sz w:val="20"/>
                <w:szCs w:val="20"/>
              </w:rPr>
            </w:pPr>
            <w:r w:rsidRPr="00510D82">
              <w:rPr>
                <w:rFonts w:ascii="Arial Narrow" w:hAnsi="Arial Narrow"/>
                <w:sz w:val="20"/>
                <w:szCs w:val="20"/>
              </w:rPr>
              <w:t xml:space="preserve">Permanente </w:t>
            </w:r>
          </w:p>
        </w:tc>
        <w:tc>
          <w:tcPr>
            <w:tcW w:w="0" w:type="auto"/>
            <w:tcBorders>
              <w:right w:val="single" w:sz="4" w:space="0" w:color="000000" w:themeColor="text1"/>
            </w:tcBorders>
            <w:shd w:val="clear" w:color="auto" w:fill="FFFFFF" w:themeFill="background1"/>
          </w:tcPr>
          <w:p w14:paraId="13F364DE" w14:textId="47430CE2" w:rsidR="005F6040" w:rsidRPr="00510D82" w:rsidRDefault="005F6040" w:rsidP="00AB15C4">
            <w:pPr>
              <w:jc w:val="both"/>
              <w:rPr>
                <w:rFonts w:ascii="Arial Narrow" w:hAnsi="Arial Narrow"/>
                <w:color w:val="000000" w:themeColor="text1"/>
                <w:sz w:val="20"/>
                <w:szCs w:val="20"/>
              </w:rPr>
            </w:pPr>
            <w:r w:rsidRPr="00510D82">
              <w:rPr>
                <w:rFonts w:ascii="Arial Narrow" w:hAnsi="Arial Narrow"/>
                <w:color w:val="000000" w:themeColor="text1"/>
                <w:sz w:val="20"/>
                <w:szCs w:val="20"/>
              </w:rPr>
              <w:t>Monitoreos adicionales ejecutados y reportados en el RETC.</w:t>
            </w:r>
          </w:p>
        </w:tc>
        <w:tc>
          <w:tcPr>
            <w:tcW w:w="0" w:type="auto"/>
            <w:tcBorders>
              <w:left w:val="single" w:sz="4" w:space="0" w:color="000000" w:themeColor="text1"/>
            </w:tcBorders>
            <w:shd w:val="clear" w:color="auto" w:fill="FFFFFF" w:themeFill="background1"/>
          </w:tcPr>
          <w:p w14:paraId="6B53DC8B" w14:textId="77777777" w:rsidR="005F6040" w:rsidRPr="00510D82" w:rsidRDefault="005F6040" w:rsidP="00AB15C4">
            <w:pPr>
              <w:jc w:val="center"/>
              <w:rPr>
                <w:rFonts w:ascii="Arial Narrow" w:hAnsi="Arial Narrow"/>
                <w:i/>
                <w:iCs/>
                <w:color w:val="808080" w:themeColor="background1" w:themeShade="80"/>
                <w:sz w:val="20"/>
                <w:szCs w:val="20"/>
              </w:rPr>
            </w:pPr>
            <w:r w:rsidRPr="00510D82">
              <w:rPr>
                <w:rFonts w:ascii="Arial Narrow" w:hAnsi="Arial Narrow"/>
                <w:i/>
                <w:iCs/>
                <w:color w:val="808080" w:themeColor="background1" w:themeShade="80"/>
                <w:sz w:val="20"/>
                <w:szCs w:val="20"/>
              </w:rPr>
              <w:t>[Indique costo y justifique en “comentarios”]</w:t>
            </w:r>
          </w:p>
          <w:p w14:paraId="7B714F0B" w14:textId="77777777" w:rsidR="005F6040" w:rsidRPr="00510D82" w:rsidRDefault="005F6040" w:rsidP="00AB15C4">
            <w:pPr>
              <w:jc w:val="center"/>
              <w:rPr>
                <w:rFonts w:ascii="Arial Narrow" w:hAnsi="Arial Narrow"/>
                <w:i/>
                <w:iCs/>
                <w:color w:val="808080" w:themeColor="background1" w:themeShade="80"/>
                <w:sz w:val="20"/>
                <w:szCs w:val="20"/>
              </w:rPr>
            </w:pPr>
          </w:p>
        </w:tc>
        <w:tc>
          <w:tcPr>
            <w:tcW w:w="0" w:type="auto"/>
            <w:shd w:val="clear" w:color="auto" w:fill="FFFFFF" w:themeFill="background1"/>
          </w:tcPr>
          <w:p w14:paraId="44F25441" w14:textId="51F2FD95" w:rsidR="005F6040" w:rsidRPr="00510D82" w:rsidRDefault="005F6040" w:rsidP="00AB15C4">
            <w:pPr>
              <w:jc w:val="both"/>
              <w:rPr>
                <w:rFonts w:ascii="Arial Narrow" w:hAnsi="Arial Narrow"/>
                <w:sz w:val="20"/>
                <w:szCs w:val="20"/>
              </w:rPr>
            </w:pPr>
            <w:r w:rsidRPr="00510D82">
              <w:rPr>
                <w:rFonts w:ascii="Arial Narrow" w:hAnsi="Arial Narrow"/>
                <w:sz w:val="20"/>
                <w:szCs w:val="20"/>
              </w:rPr>
              <w:t>En el reporte final único, se acompañará copia de los comprobantes de reporte que genera el RETC, debiendo identificar claramente cuáles corresponden a monitoreos mensuales adicionales, para diferenciarlos del resto de los monitoreos.</w:t>
            </w:r>
          </w:p>
        </w:tc>
        <w:tc>
          <w:tcPr>
            <w:tcW w:w="0" w:type="auto"/>
            <w:shd w:val="clear" w:color="auto" w:fill="FFFFFF" w:themeFill="background1"/>
          </w:tcPr>
          <w:p w14:paraId="6908C1C6" w14:textId="271AA30D" w:rsidR="005F6040" w:rsidRPr="00510D82" w:rsidRDefault="005F6040" w:rsidP="00AB15C4">
            <w:pPr>
              <w:jc w:val="both"/>
              <w:rPr>
                <w:rFonts w:ascii="Arial Narrow" w:hAnsi="Arial Narrow"/>
                <w:color w:val="000000" w:themeColor="text1"/>
                <w:sz w:val="20"/>
                <w:szCs w:val="20"/>
              </w:rPr>
            </w:pPr>
            <w:r w:rsidRPr="00510D82">
              <w:rPr>
                <w:rFonts w:ascii="Arial Narrow" w:hAnsi="Arial Narrow"/>
                <w:color w:val="000000" w:themeColor="text1"/>
                <w:sz w:val="20"/>
                <w:szCs w:val="20"/>
              </w:rPr>
              <w:t xml:space="preserve">Estos monitoreos serán reportados en el RETC, junto con el autocontrol correspondiente. </w:t>
            </w:r>
          </w:p>
          <w:p w14:paraId="0FFEBE58" w14:textId="77777777" w:rsidR="005F6040" w:rsidRPr="00510D82" w:rsidRDefault="005F6040" w:rsidP="00AB15C4">
            <w:pPr>
              <w:jc w:val="both"/>
              <w:rPr>
                <w:rFonts w:ascii="Arial Narrow" w:hAnsi="Arial Narrow"/>
                <w:i/>
                <w:iCs/>
                <w:color w:val="808080" w:themeColor="background1" w:themeShade="80"/>
                <w:sz w:val="20"/>
                <w:szCs w:val="20"/>
              </w:rPr>
            </w:pPr>
          </w:p>
          <w:p w14:paraId="3AD901A6" w14:textId="77777777" w:rsidR="005F6040" w:rsidRPr="00510D82" w:rsidRDefault="005F6040" w:rsidP="00AB15C4">
            <w:pPr>
              <w:jc w:val="both"/>
              <w:rPr>
                <w:rFonts w:ascii="Arial Narrow" w:hAnsi="Arial Narrow"/>
                <w:i/>
                <w:iCs/>
                <w:color w:val="808080" w:themeColor="background1" w:themeShade="80"/>
                <w:sz w:val="20"/>
                <w:szCs w:val="20"/>
              </w:rPr>
            </w:pPr>
            <w:r w:rsidRPr="00510D82">
              <w:rPr>
                <w:rFonts w:ascii="Arial Narrow" w:hAnsi="Arial Narrow"/>
                <w:i/>
                <w:iCs/>
                <w:color w:val="808080" w:themeColor="background1" w:themeShade="80"/>
                <w:sz w:val="20"/>
                <w:szCs w:val="20"/>
              </w:rPr>
              <w:t>[En caso de que corresponda, indique aquí toda información que complemente el contenido de la acción]</w:t>
            </w:r>
          </w:p>
          <w:p w14:paraId="1F9713D0" w14:textId="77777777" w:rsidR="005F6040" w:rsidRPr="00510D82" w:rsidRDefault="005F6040" w:rsidP="00AB15C4">
            <w:pPr>
              <w:jc w:val="both"/>
              <w:rPr>
                <w:rFonts w:ascii="Arial Narrow" w:hAnsi="Arial Narrow"/>
                <w:i/>
                <w:iCs/>
                <w:color w:val="808080" w:themeColor="background1" w:themeShade="80"/>
                <w:sz w:val="20"/>
                <w:szCs w:val="20"/>
              </w:rPr>
            </w:pPr>
          </w:p>
        </w:tc>
      </w:tr>
      <w:tr w:rsidR="00183BF0" w:rsidRPr="00C604A1" w14:paraId="6FB6E9FA" w14:textId="77777777" w:rsidTr="005F6040">
        <w:trPr>
          <w:trHeight w:val="1131"/>
        </w:trPr>
        <w:tc>
          <w:tcPr>
            <w:tcW w:w="0" w:type="auto"/>
            <w:tcBorders>
              <w:bottom w:val="single" w:sz="4" w:space="0" w:color="000000" w:themeColor="text1"/>
            </w:tcBorders>
            <w:shd w:val="clear" w:color="auto" w:fill="FFFFFF" w:themeFill="background1"/>
          </w:tcPr>
          <w:p w14:paraId="1973C611" w14:textId="77777777" w:rsidR="005F6040" w:rsidRDefault="005F6040" w:rsidP="00AB15C4">
            <w:pPr>
              <w:jc w:val="both"/>
              <w:rPr>
                <w:rFonts w:ascii="Arial Narrow" w:hAnsi="Arial Narrow"/>
                <w:i/>
                <w:iCs/>
                <w:color w:val="C00000"/>
                <w:sz w:val="20"/>
                <w:szCs w:val="20"/>
              </w:rPr>
            </w:pPr>
          </w:p>
        </w:tc>
        <w:tc>
          <w:tcPr>
            <w:tcW w:w="0" w:type="auto"/>
            <w:tcBorders>
              <w:bottom w:val="single" w:sz="4" w:space="0" w:color="000000" w:themeColor="text1"/>
            </w:tcBorders>
            <w:shd w:val="clear" w:color="auto" w:fill="FFFFFF" w:themeFill="background1"/>
          </w:tcPr>
          <w:p w14:paraId="62ED9259" w14:textId="4C0FE93E" w:rsidR="005F6040" w:rsidRDefault="005F6040" w:rsidP="00AB15C4">
            <w:pPr>
              <w:jc w:val="both"/>
              <w:rPr>
                <w:rFonts w:ascii="Arial Narrow" w:hAnsi="Arial Narrow"/>
                <w:i/>
                <w:iCs/>
                <w:color w:val="C00000"/>
                <w:sz w:val="20"/>
                <w:szCs w:val="20"/>
              </w:rPr>
            </w:pPr>
            <w:r>
              <w:rPr>
                <w:rFonts w:ascii="Arial Narrow" w:hAnsi="Arial Narrow"/>
                <w:i/>
                <w:iCs/>
                <w:color w:val="C00000"/>
                <w:sz w:val="20"/>
                <w:szCs w:val="20"/>
              </w:rPr>
              <w:t xml:space="preserve">En caso de </w:t>
            </w:r>
            <w:r w:rsidRPr="7E090440">
              <w:rPr>
                <w:rFonts w:ascii="Arial Narrow" w:hAnsi="Arial Narrow"/>
                <w:i/>
                <w:iCs/>
                <w:color w:val="C00000"/>
                <w:sz w:val="20"/>
                <w:szCs w:val="20"/>
              </w:rPr>
              <w:t>identificarse</w:t>
            </w:r>
            <w:r>
              <w:rPr>
                <w:rFonts w:ascii="Arial Narrow" w:hAnsi="Arial Narrow"/>
                <w:i/>
                <w:iCs/>
                <w:color w:val="C00000"/>
                <w:sz w:val="20"/>
                <w:szCs w:val="20"/>
              </w:rPr>
              <w:t xml:space="preserve"> </w:t>
            </w:r>
            <w:r>
              <w:rPr>
                <w:rFonts w:ascii="Arial Narrow" w:hAnsi="Arial Narrow"/>
                <w:b/>
                <w:bCs/>
                <w:i/>
                <w:iCs/>
                <w:color w:val="C00000"/>
                <w:sz w:val="20"/>
                <w:szCs w:val="20"/>
              </w:rPr>
              <w:t>efectos negativos</w:t>
            </w:r>
            <w:r w:rsidRPr="00144B25">
              <w:rPr>
                <w:rFonts w:ascii="Arial Narrow" w:hAnsi="Arial Narrow"/>
                <w:i/>
                <w:iCs/>
                <w:color w:val="C00000"/>
                <w:sz w:val="20"/>
                <w:szCs w:val="20"/>
              </w:rPr>
              <w:t>, debe analizar si</w:t>
            </w:r>
            <w:r>
              <w:rPr>
                <w:rFonts w:ascii="Arial Narrow" w:hAnsi="Arial Narrow"/>
                <w:b/>
                <w:bCs/>
                <w:i/>
                <w:iCs/>
                <w:color w:val="C00000"/>
                <w:sz w:val="20"/>
                <w:szCs w:val="20"/>
              </w:rPr>
              <w:t xml:space="preserve"> </w:t>
            </w:r>
            <w:r>
              <w:rPr>
                <w:rFonts w:ascii="Arial Narrow" w:hAnsi="Arial Narrow"/>
                <w:i/>
                <w:iCs/>
                <w:color w:val="C00000"/>
                <w:sz w:val="20"/>
                <w:szCs w:val="20"/>
              </w:rPr>
              <w:t xml:space="preserve">el listado de acciones preestablecidas es suficiente para eliminar, o contener y reducir los </w:t>
            </w:r>
            <w:r w:rsidRPr="00F02780">
              <w:rPr>
                <w:rFonts w:ascii="Arial Narrow" w:hAnsi="Arial Narrow"/>
                <w:b/>
                <w:bCs/>
                <w:i/>
                <w:iCs/>
                <w:color w:val="C00000"/>
                <w:sz w:val="20"/>
                <w:szCs w:val="20"/>
              </w:rPr>
              <w:t>efectos negativos</w:t>
            </w:r>
            <w:r>
              <w:rPr>
                <w:rFonts w:ascii="Arial Narrow" w:hAnsi="Arial Narrow"/>
                <w:b/>
                <w:bCs/>
                <w:i/>
                <w:iCs/>
                <w:color w:val="C00000"/>
                <w:sz w:val="20"/>
                <w:szCs w:val="20"/>
              </w:rPr>
              <w:t xml:space="preserve"> identificados</w:t>
            </w:r>
            <w:r>
              <w:rPr>
                <w:rFonts w:ascii="Arial Narrow" w:hAnsi="Arial Narrow"/>
                <w:i/>
                <w:iCs/>
                <w:color w:val="C00000"/>
                <w:sz w:val="20"/>
                <w:szCs w:val="20"/>
              </w:rPr>
              <w:t>. De lo contrario,</w:t>
            </w:r>
            <w:r w:rsidRPr="00F02780">
              <w:rPr>
                <w:rFonts w:ascii="Arial Narrow" w:hAnsi="Arial Narrow"/>
                <w:i/>
                <w:iCs/>
                <w:color w:val="C00000"/>
                <w:sz w:val="20"/>
                <w:szCs w:val="20"/>
              </w:rPr>
              <w:t xml:space="preserve"> usted </w:t>
            </w:r>
            <w:r w:rsidRPr="00F02780">
              <w:rPr>
                <w:rFonts w:ascii="Arial Narrow" w:hAnsi="Arial Narrow"/>
                <w:b/>
                <w:bCs/>
                <w:i/>
                <w:iCs/>
                <w:color w:val="C00000"/>
                <w:sz w:val="20"/>
                <w:szCs w:val="20"/>
              </w:rPr>
              <w:t>DEBE</w:t>
            </w:r>
            <w:r w:rsidRPr="00F02780">
              <w:rPr>
                <w:rFonts w:ascii="Arial Narrow" w:hAnsi="Arial Narrow"/>
                <w:i/>
                <w:iCs/>
                <w:color w:val="C00000"/>
                <w:sz w:val="20"/>
                <w:szCs w:val="20"/>
              </w:rPr>
              <w:t xml:space="preserve"> proponer</w:t>
            </w:r>
            <w:r>
              <w:rPr>
                <w:rFonts w:ascii="Arial Narrow" w:hAnsi="Arial Narrow"/>
                <w:i/>
                <w:iCs/>
                <w:color w:val="C00000"/>
                <w:sz w:val="20"/>
                <w:szCs w:val="20"/>
              </w:rPr>
              <w:t xml:space="preserve"> aquí</w:t>
            </w:r>
            <w:r w:rsidRPr="00F02780">
              <w:rPr>
                <w:rFonts w:ascii="Arial Narrow" w:hAnsi="Arial Narrow"/>
                <w:i/>
                <w:iCs/>
                <w:color w:val="C00000"/>
                <w:sz w:val="20"/>
                <w:szCs w:val="20"/>
              </w:rPr>
              <w:t xml:space="preserve"> acciones que se hagan car</w:t>
            </w:r>
            <w:r>
              <w:rPr>
                <w:rFonts w:ascii="Arial Narrow" w:hAnsi="Arial Narrow"/>
                <w:i/>
                <w:iCs/>
                <w:color w:val="C00000"/>
                <w:sz w:val="20"/>
                <w:szCs w:val="20"/>
              </w:rPr>
              <w:t xml:space="preserve">go de </w:t>
            </w:r>
            <w:r w:rsidRPr="00F02780">
              <w:rPr>
                <w:rFonts w:ascii="Arial Narrow" w:hAnsi="Arial Narrow"/>
                <w:i/>
                <w:iCs/>
                <w:color w:val="C00000"/>
                <w:sz w:val="20"/>
                <w:szCs w:val="20"/>
              </w:rPr>
              <w:t>dichos efectos.</w:t>
            </w:r>
            <w:r>
              <w:rPr>
                <w:rFonts w:ascii="Arial Narrow" w:hAnsi="Arial Narrow"/>
                <w:i/>
                <w:iCs/>
                <w:color w:val="C00000"/>
                <w:sz w:val="20"/>
                <w:szCs w:val="20"/>
              </w:rPr>
              <w:t xml:space="preserve"> Considere 1 fila para cada acción que proponga. </w:t>
            </w:r>
          </w:p>
          <w:p w14:paraId="4F145CF0" w14:textId="77777777" w:rsidR="005F6040" w:rsidRDefault="005F6040" w:rsidP="00AB15C4">
            <w:pPr>
              <w:jc w:val="both"/>
              <w:rPr>
                <w:rFonts w:ascii="Arial Narrow" w:hAnsi="Arial Narrow"/>
                <w:i/>
                <w:iCs/>
                <w:color w:val="C00000"/>
                <w:sz w:val="20"/>
                <w:szCs w:val="20"/>
              </w:rPr>
            </w:pPr>
          </w:p>
          <w:p w14:paraId="75A9F87D" w14:textId="62568D68" w:rsidR="005F6040" w:rsidRPr="00D95B0B" w:rsidRDefault="005F6040" w:rsidP="00AB15C4">
            <w:pPr>
              <w:jc w:val="both"/>
              <w:rPr>
                <w:rFonts w:ascii="Arial Narrow" w:hAnsi="Arial Narrow"/>
                <w:i/>
                <w:iCs/>
                <w:color w:val="C00000"/>
                <w:sz w:val="20"/>
                <w:szCs w:val="20"/>
              </w:rPr>
            </w:pPr>
            <w:r>
              <w:rPr>
                <w:rFonts w:ascii="Arial Narrow" w:hAnsi="Arial Narrow"/>
                <w:i/>
                <w:iCs/>
                <w:color w:val="C00000"/>
                <w:sz w:val="20"/>
                <w:szCs w:val="20"/>
              </w:rPr>
              <w:t>Para más información, r</w:t>
            </w:r>
            <w:r w:rsidRPr="00F02780">
              <w:rPr>
                <w:rFonts w:ascii="Arial Narrow" w:hAnsi="Arial Narrow"/>
                <w:i/>
                <w:iCs/>
                <w:color w:val="C00000"/>
                <w:sz w:val="20"/>
                <w:szCs w:val="20"/>
              </w:rPr>
              <w:t>emítase al capítulo de efectos negativos de la Guía P</w:t>
            </w:r>
            <w:r>
              <w:rPr>
                <w:rFonts w:ascii="Arial Narrow" w:hAnsi="Arial Narrow"/>
                <w:i/>
                <w:iCs/>
                <w:color w:val="C00000"/>
                <w:sz w:val="20"/>
                <w:szCs w:val="20"/>
              </w:rPr>
              <w:t>D</w:t>
            </w:r>
            <w:r w:rsidRPr="00F02780">
              <w:rPr>
                <w:rFonts w:ascii="Arial Narrow" w:hAnsi="Arial Narrow"/>
                <w:i/>
                <w:iCs/>
                <w:color w:val="C00000"/>
                <w:sz w:val="20"/>
                <w:szCs w:val="20"/>
              </w:rPr>
              <w:t xml:space="preserve">C </w:t>
            </w:r>
            <w:r>
              <w:rPr>
                <w:rFonts w:ascii="Arial Narrow" w:hAnsi="Arial Narrow"/>
                <w:i/>
                <w:iCs/>
                <w:color w:val="C00000"/>
                <w:sz w:val="20"/>
                <w:szCs w:val="20"/>
              </w:rPr>
              <w:t>de Residuos Líquido</w:t>
            </w:r>
            <w:r w:rsidRPr="00F02780">
              <w:rPr>
                <w:rFonts w:ascii="Arial Narrow" w:hAnsi="Arial Narrow"/>
                <w:i/>
                <w:iCs/>
                <w:color w:val="C00000"/>
                <w:sz w:val="20"/>
                <w:szCs w:val="20"/>
              </w:rPr>
              <w:t>s</w:t>
            </w:r>
            <w:r>
              <w:rPr>
                <w:rFonts w:ascii="Arial Narrow" w:hAnsi="Arial Narrow"/>
                <w:i/>
                <w:iCs/>
                <w:color w:val="C00000"/>
                <w:sz w:val="20"/>
                <w:szCs w:val="20"/>
              </w:rPr>
              <w:t>.</w:t>
            </w:r>
          </w:p>
        </w:tc>
        <w:tc>
          <w:tcPr>
            <w:tcW w:w="0" w:type="auto"/>
            <w:tcBorders>
              <w:bottom w:val="single" w:sz="4" w:space="0" w:color="000000" w:themeColor="text1"/>
            </w:tcBorders>
            <w:shd w:val="clear" w:color="auto" w:fill="FFFFFF" w:themeFill="background1"/>
          </w:tcPr>
          <w:p w14:paraId="79B876BE" w14:textId="77777777"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w:t>
            </w:r>
            <w:r>
              <w:rPr>
                <w:rFonts w:ascii="Arial Narrow" w:hAnsi="Arial Narrow"/>
                <w:i/>
                <w:iCs/>
                <w:color w:val="808080" w:themeColor="background1" w:themeShade="80"/>
                <w:sz w:val="20"/>
                <w:szCs w:val="20"/>
              </w:rPr>
              <w:t xml:space="preserve"> plazo de ejecución</w:t>
            </w:r>
            <w:r w:rsidRPr="00F02780">
              <w:rPr>
                <w:rFonts w:ascii="Arial Narrow" w:hAnsi="Arial Narrow"/>
                <w:i/>
                <w:iCs/>
                <w:color w:val="808080" w:themeColor="background1" w:themeShade="80"/>
                <w:sz w:val="20"/>
                <w:szCs w:val="20"/>
              </w:rPr>
              <w:t>]</w:t>
            </w:r>
          </w:p>
          <w:p w14:paraId="14AED7F6" w14:textId="4C4F29F8" w:rsidR="005F6040" w:rsidRPr="00F02780" w:rsidRDefault="005F6040" w:rsidP="00AB15C4">
            <w:pPr>
              <w:jc w:val="both"/>
              <w:rPr>
                <w:rFonts w:ascii="Arial Narrow" w:hAnsi="Arial Narrow"/>
                <w:sz w:val="20"/>
                <w:szCs w:val="20"/>
              </w:rPr>
            </w:pPr>
          </w:p>
        </w:tc>
        <w:tc>
          <w:tcPr>
            <w:tcW w:w="0" w:type="auto"/>
            <w:tcBorders>
              <w:right w:val="single" w:sz="4" w:space="0" w:color="000000" w:themeColor="text1"/>
            </w:tcBorders>
            <w:shd w:val="clear" w:color="auto" w:fill="FFFFFF" w:themeFill="background1"/>
          </w:tcPr>
          <w:p w14:paraId="34B054C1" w14:textId="77777777"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w:t>
            </w:r>
            <w:r>
              <w:rPr>
                <w:rFonts w:ascii="Arial Narrow" w:hAnsi="Arial Narrow"/>
                <w:i/>
                <w:iCs/>
                <w:color w:val="808080" w:themeColor="background1" w:themeShade="80"/>
                <w:sz w:val="20"/>
                <w:szCs w:val="20"/>
              </w:rPr>
              <w:t>Señale indicadores de cumplimiento</w:t>
            </w:r>
            <w:r w:rsidRPr="00F02780">
              <w:rPr>
                <w:rFonts w:ascii="Arial Narrow" w:hAnsi="Arial Narrow"/>
                <w:i/>
                <w:iCs/>
                <w:color w:val="808080" w:themeColor="background1" w:themeShade="80"/>
                <w:sz w:val="20"/>
                <w:szCs w:val="20"/>
              </w:rPr>
              <w:t>]</w:t>
            </w:r>
          </w:p>
          <w:p w14:paraId="129FB849" w14:textId="77777777" w:rsidR="005F6040" w:rsidRPr="00F02780" w:rsidRDefault="005F6040" w:rsidP="00AB15C4">
            <w:pPr>
              <w:jc w:val="center"/>
              <w:rPr>
                <w:rFonts w:ascii="Arial Narrow" w:hAnsi="Arial Narrow"/>
                <w:i/>
                <w:iCs/>
                <w:color w:val="808080" w:themeColor="background1" w:themeShade="80"/>
                <w:sz w:val="20"/>
                <w:szCs w:val="20"/>
              </w:rPr>
            </w:pPr>
          </w:p>
        </w:tc>
        <w:tc>
          <w:tcPr>
            <w:tcW w:w="0" w:type="auto"/>
            <w:tcBorders>
              <w:left w:val="single" w:sz="4" w:space="0" w:color="000000" w:themeColor="text1"/>
            </w:tcBorders>
            <w:shd w:val="clear" w:color="auto" w:fill="FFFFFF" w:themeFill="background1"/>
          </w:tcPr>
          <w:p w14:paraId="146D79AD" w14:textId="77777777"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46E19B51" w14:textId="77777777" w:rsidR="005F6040" w:rsidRPr="00F02780" w:rsidRDefault="005F6040" w:rsidP="00AB15C4">
            <w:pPr>
              <w:ind w:left="313"/>
              <w:jc w:val="center"/>
              <w:rPr>
                <w:rFonts w:ascii="Arial Narrow" w:hAnsi="Arial Narrow"/>
                <w:i/>
                <w:iCs/>
                <w:color w:val="808080" w:themeColor="background1" w:themeShade="80"/>
                <w:sz w:val="20"/>
                <w:szCs w:val="20"/>
              </w:rPr>
            </w:pPr>
          </w:p>
        </w:tc>
        <w:tc>
          <w:tcPr>
            <w:tcW w:w="0" w:type="auto"/>
            <w:shd w:val="clear" w:color="auto" w:fill="FFFFFF" w:themeFill="background1"/>
          </w:tcPr>
          <w:p w14:paraId="5810587A" w14:textId="77777777"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 xml:space="preserve">[Indique </w:t>
            </w:r>
            <w:r>
              <w:rPr>
                <w:rFonts w:ascii="Arial Narrow" w:hAnsi="Arial Narrow"/>
                <w:i/>
                <w:iCs/>
                <w:color w:val="808080" w:themeColor="background1" w:themeShade="80"/>
                <w:sz w:val="20"/>
                <w:szCs w:val="20"/>
              </w:rPr>
              <w:t>medios de verificación</w:t>
            </w:r>
            <w:r w:rsidRPr="00F02780">
              <w:rPr>
                <w:rFonts w:ascii="Arial Narrow" w:hAnsi="Arial Narrow"/>
                <w:i/>
                <w:iCs/>
                <w:color w:val="808080" w:themeColor="background1" w:themeShade="80"/>
                <w:sz w:val="20"/>
                <w:szCs w:val="20"/>
              </w:rPr>
              <w:t>]</w:t>
            </w:r>
          </w:p>
          <w:p w14:paraId="061F294C" w14:textId="77777777" w:rsidR="005F6040" w:rsidRPr="00F02780" w:rsidRDefault="005F6040" w:rsidP="00AB15C4">
            <w:pPr>
              <w:ind w:left="313"/>
              <w:jc w:val="both"/>
              <w:rPr>
                <w:rFonts w:ascii="Arial Narrow" w:hAnsi="Arial Narrow"/>
                <w:sz w:val="20"/>
                <w:szCs w:val="20"/>
              </w:rPr>
            </w:pPr>
          </w:p>
        </w:tc>
        <w:tc>
          <w:tcPr>
            <w:tcW w:w="0" w:type="auto"/>
            <w:shd w:val="clear" w:color="auto" w:fill="FFFFFF" w:themeFill="background1"/>
          </w:tcPr>
          <w:p w14:paraId="74800E71" w14:textId="6ACC2811" w:rsidR="005F6040" w:rsidRPr="00F02780" w:rsidRDefault="005F6040" w:rsidP="0004578D">
            <w:pPr>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[Justificar forma en que la acción se hará cargo de los efectos</w:t>
            </w:r>
            <w:r>
              <w:rPr>
                <w:rFonts w:ascii="Arial Narrow" w:hAnsi="Arial Narrow"/>
                <w:i/>
                <w:iCs/>
                <w:color w:val="808080" w:themeColor="background1" w:themeShade="80"/>
                <w:sz w:val="20"/>
                <w:szCs w:val="20"/>
              </w:rPr>
              <w:t xml:space="preserve"> negativos identificados y lo que se estime necesario para complementar el contenido de la acción</w:t>
            </w:r>
            <w:r w:rsidRPr="00F02780">
              <w:rPr>
                <w:rFonts w:ascii="Arial Narrow" w:hAnsi="Arial Narrow"/>
                <w:i/>
                <w:iCs/>
                <w:color w:val="808080" w:themeColor="background1" w:themeShade="80"/>
                <w:sz w:val="20"/>
                <w:szCs w:val="20"/>
              </w:rPr>
              <w:t>]</w:t>
            </w:r>
            <w:r w:rsidRPr="00F02780" w:rsidDel="00AC2DFC">
              <w:rPr>
                <w:rFonts w:ascii="Arial Narrow" w:hAnsi="Arial Narrow"/>
                <w:i/>
                <w:iCs/>
                <w:color w:val="808080" w:themeColor="background1" w:themeShade="80"/>
                <w:sz w:val="20"/>
                <w:szCs w:val="20"/>
              </w:rPr>
              <w:t xml:space="preserve"> </w:t>
            </w:r>
          </w:p>
        </w:tc>
      </w:tr>
      <w:tr w:rsidR="005F6040" w:rsidRPr="00C604A1" w14:paraId="30204827" w14:textId="77777777" w:rsidTr="00795DB3">
        <w:trPr>
          <w:trHeight w:val="794"/>
        </w:trPr>
        <w:tc>
          <w:tcPr>
            <w:tcW w:w="0" w:type="auto"/>
            <w:gridSpan w:val="7"/>
            <w:tcBorders>
              <w:bottom w:val="single" w:sz="4" w:space="0" w:color="000000" w:themeColor="text1"/>
            </w:tcBorders>
            <w:shd w:val="clear" w:color="auto" w:fill="7FC0DB" w:themeFill="accent1" w:themeFillTint="99"/>
          </w:tcPr>
          <w:p w14:paraId="5840183A" w14:textId="09824C27" w:rsidR="005F6040" w:rsidRPr="00761319" w:rsidRDefault="005F6040" w:rsidP="00AB15C4">
            <w:pPr>
              <w:ind w:left="885"/>
              <w:rPr>
                <w:rFonts w:ascii="Arial Narrow" w:hAnsi="Arial Narrow"/>
                <w:b/>
              </w:rPr>
            </w:pPr>
            <w:r w:rsidRPr="00761319">
              <w:rPr>
                <w:rFonts w:ascii="Arial Narrow" w:hAnsi="Arial Narrow"/>
                <w:noProof/>
                <w:lang w:eastAsia="es-CL"/>
              </w:rPr>
              <w:lastRenderedPageBreak/>
              <mc:AlternateContent>
                <mc:Choice Requires="wps">
                  <w:drawing>
                    <wp:anchor distT="0" distB="0" distL="114300" distR="114300" simplePos="0" relativeHeight="251695110" behindDoc="1" locked="0" layoutInCell="1" allowOverlap="1" wp14:anchorId="37D2F764" wp14:editId="336983AF">
                      <wp:simplePos x="0" y="0"/>
                      <wp:positionH relativeFrom="column">
                        <wp:posOffset>86360</wp:posOffset>
                      </wp:positionH>
                      <wp:positionV relativeFrom="paragraph">
                        <wp:posOffset>74930</wp:posOffset>
                      </wp:positionV>
                      <wp:extent cx="320040" cy="296545"/>
                      <wp:effectExtent l="0" t="0" r="10160" b="8255"/>
                      <wp:wrapTight wrapText="bothSides">
                        <wp:wrapPolygon edited="0">
                          <wp:start x="0" y="0"/>
                          <wp:lineTo x="0" y="21276"/>
                          <wp:lineTo x="21429" y="21276"/>
                          <wp:lineTo x="21429" y="0"/>
                          <wp:lineTo x="0" y="0"/>
                        </wp:wrapPolygon>
                      </wp:wrapTight>
                      <wp:docPr id="27" name="Cuadro de texto 27"/>
                      <wp:cNvGraphicFramePr/>
                      <a:graphic xmlns:a="http://schemas.openxmlformats.org/drawingml/2006/main">
                        <a:graphicData uri="http://schemas.microsoft.com/office/word/2010/wordprocessingShape">
                          <wps:wsp>
                            <wps:cNvSpPr txBox="1"/>
                            <wps:spPr>
                              <a:xfrm>
                                <a:off x="0" y="0"/>
                                <a:ext cx="320040" cy="296545"/>
                              </a:xfrm>
                              <a:prstGeom prst="rect">
                                <a:avLst/>
                              </a:prstGeom>
                              <a:solidFill>
                                <a:schemeClr val="lt1"/>
                              </a:solidFill>
                              <a:ln w="6350">
                                <a:solidFill>
                                  <a:prstClr val="black"/>
                                </a:solidFill>
                              </a:ln>
                            </wps:spPr>
                            <wps:txbx>
                              <w:txbxContent>
                                <w:p w14:paraId="1861E88E" w14:textId="77777777" w:rsidR="005F6040" w:rsidRDefault="005F6040" w:rsidP="009D05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2F764" id="Cuadro de texto 27" o:spid="_x0000_s1030" type="#_x0000_t202" style="position:absolute;left:0;text-align:left;margin-left:6.8pt;margin-top:5.9pt;width:25.2pt;height:23.35pt;z-index:-251621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" fillcolor="white [3201]" strokeweight=".5pt">
                      <v:textbox>
                        <w:txbxContent>
                          <w:p w14:paraId="1861E88E" w14:textId="77777777" w:rsidR="005F6040" w:rsidRDefault="005F6040" w:rsidP="009D059F"/>
                        </w:txbxContent>
                      </v:textbox>
                      <w10:wrap type="tight"/>
                    </v:shape>
                  </w:pict>
                </mc:Fallback>
              </mc:AlternateContent>
            </w:r>
            <w:r w:rsidRPr="00761319">
              <w:rPr>
                <w:rFonts w:ascii="Arial Narrow" w:hAnsi="Arial Narrow"/>
                <w:b/>
              </w:rPr>
              <w:t xml:space="preserve">NO REPORTAR LOS REMUESTREOS </w:t>
            </w:r>
          </w:p>
          <w:p w14:paraId="2DEE5112" w14:textId="2AE0933D" w:rsidR="005F6040" w:rsidRPr="00761319" w:rsidRDefault="005F6040" w:rsidP="00AB15C4">
            <w:pPr>
              <w:ind w:left="884"/>
              <w:rPr>
                <w:rFonts w:ascii="Arial Narrow" w:hAnsi="Arial Narrow"/>
                <w:b/>
                <w:sz w:val="20"/>
                <w:szCs w:val="20"/>
              </w:rPr>
            </w:pPr>
            <w:r w:rsidRPr="008D4DBE">
              <w:rPr>
                <w:rFonts w:ascii="Arial Narrow" w:hAnsi="Arial Narrow"/>
                <w:b/>
                <w:bCs/>
                <w:color w:val="FFFFFF" w:themeColor="background1"/>
                <w:sz w:val="20"/>
                <w:szCs w:val="20"/>
              </w:rPr>
              <w:t>[</w:t>
            </w:r>
            <w:r w:rsidRPr="008D4DBE">
              <w:rPr>
                <w:rFonts w:ascii="Arial Narrow" w:hAnsi="Arial Narrow"/>
                <w:b/>
                <w:i/>
                <w:iCs/>
                <w:color w:val="FFFFFF" w:themeColor="background1"/>
                <w:sz w:val="20"/>
                <w:szCs w:val="20"/>
              </w:rPr>
              <w:t xml:space="preserve">Seleccione con una “X” si en el establecimiento </w:t>
            </w:r>
            <w:r>
              <w:rPr>
                <w:rFonts w:ascii="Arial Narrow" w:hAnsi="Arial Narrow"/>
                <w:b/>
                <w:i/>
                <w:iCs/>
                <w:color w:val="FFFFFF" w:themeColor="background1"/>
                <w:sz w:val="20"/>
                <w:szCs w:val="20"/>
              </w:rPr>
              <w:t>se realizan descargas periódicas o eventuales; y/o cuando no proceda la solicitud de revocación de RPM</w:t>
            </w:r>
            <w:r w:rsidRPr="008D4DBE">
              <w:rPr>
                <w:rFonts w:ascii="Arial Narrow" w:hAnsi="Arial Narrow"/>
                <w:b/>
                <w:bCs/>
                <w:color w:val="FFFFFF" w:themeColor="background1"/>
                <w:sz w:val="20"/>
                <w:szCs w:val="20"/>
              </w:rPr>
              <w:t>]</w:t>
            </w:r>
          </w:p>
          <w:p w14:paraId="2AA8FDE0" w14:textId="2C22505B" w:rsidR="005F6040" w:rsidRPr="00ED3995" w:rsidRDefault="005F6040" w:rsidP="00AB15C4">
            <w:pPr>
              <w:ind w:left="885"/>
              <w:rPr>
                <w:rFonts w:ascii="Arial Narrow" w:hAnsi="Arial Narrow"/>
                <w:b/>
              </w:rPr>
            </w:pPr>
            <w:r w:rsidRPr="00761319">
              <w:rPr>
                <w:rFonts w:ascii="Arial Narrow" w:hAnsi="Arial Narrow"/>
                <w:b/>
                <w:i/>
                <w:iCs/>
                <w:color w:val="A5262A"/>
                <w:sz w:val="20"/>
                <w:szCs w:val="20"/>
              </w:rPr>
              <w:t xml:space="preserve">Escoger esta alternativa </w:t>
            </w:r>
            <w:r w:rsidRPr="00761319">
              <w:rPr>
                <w:rFonts w:ascii="Arial Narrow" w:hAnsi="Arial Narrow"/>
                <w:b/>
                <w:i/>
                <w:iCs/>
                <w:color w:val="A5262A"/>
                <w:sz w:val="20"/>
                <w:szCs w:val="20"/>
                <w:u w:val="single"/>
              </w:rPr>
              <w:t>le impide seleccionar la opción 3.1.</w:t>
            </w:r>
          </w:p>
        </w:tc>
      </w:tr>
      <w:tr w:rsidR="005F6040" w:rsidRPr="00C604A1" w14:paraId="0B23AEAA" w14:textId="77777777" w:rsidTr="0031300E">
        <w:trPr>
          <w:trHeight w:val="397"/>
        </w:trPr>
        <w:tc>
          <w:tcPr>
            <w:tcW w:w="0" w:type="auto"/>
            <w:gridSpan w:val="7"/>
            <w:tcBorders>
              <w:bottom w:val="single" w:sz="4" w:space="0" w:color="000000" w:themeColor="text1"/>
            </w:tcBorders>
            <w:shd w:val="clear" w:color="auto" w:fill="BCE1E5" w:themeFill="accent2" w:themeFillTint="66"/>
          </w:tcPr>
          <w:p w14:paraId="617CC879" w14:textId="0D4A0980" w:rsidR="005F6040" w:rsidRPr="00761319" w:rsidRDefault="005F6040" w:rsidP="00AB15C4">
            <w:pPr>
              <w:rPr>
                <w:rFonts w:ascii="Arial Narrow" w:hAnsi="Arial Narrow"/>
                <w:b/>
                <w:bCs/>
                <w:sz w:val="20"/>
                <w:szCs w:val="20"/>
              </w:rPr>
            </w:pPr>
            <w:r w:rsidRPr="00761319">
              <w:rPr>
                <w:rFonts w:ascii="Arial Narrow" w:hAnsi="Arial Narrow"/>
                <w:b/>
                <w:bCs/>
                <w:sz w:val="20"/>
                <w:szCs w:val="20"/>
              </w:rPr>
              <w:t>HECHO QUE CONSTITUYE LA INFRACCIÓN</w:t>
            </w:r>
          </w:p>
        </w:tc>
      </w:tr>
      <w:tr w:rsidR="005F6040" w:rsidRPr="00C604A1" w14:paraId="4FF3D87D" w14:textId="77777777" w:rsidTr="00F83470">
        <w:trPr>
          <w:trHeight w:val="680"/>
        </w:trPr>
        <w:tc>
          <w:tcPr>
            <w:tcW w:w="0" w:type="auto"/>
            <w:gridSpan w:val="7"/>
            <w:tcBorders>
              <w:bottom w:val="single" w:sz="4" w:space="0" w:color="000000" w:themeColor="text1"/>
            </w:tcBorders>
            <w:shd w:val="clear" w:color="auto" w:fill="FFFFFF" w:themeFill="background1"/>
          </w:tcPr>
          <w:p w14:paraId="72F06807" w14:textId="7E102C37" w:rsidR="005F6040" w:rsidRPr="00761319" w:rsidRDefault="005F6040" w:rsidP="00AB15C4">
            <w:pPr>
              <w:ind w:left="313"/>
              <w:rPr>
                <w:rFonts w:ascii="Arial Narrow" w:hAnsi="Arial Narrow"/>
                <w:sz w:val="20"/>
                <w:szCs w:val="20"/>
              </w:rPr>
            </w:pPr>
          </w:p>
          <w:p w14:paraId="0BD3BE32" w14:textId="77777777" w:rsidR="005F6040" w:rsidRPr="00761319" w:rsidRDefault="005F6040" w:rsidP="00AB15C4">
            <w:pPr>
              <w:rPr>
                <w:rFonts w:ascii="Arial Narrow" w:hAnsi="Arial Narrow"/>
                <w:i/>
                <w:iCs/>
                <w:color w:val="808080" w:themeColor="background1" w:themeShade="80"/>
                <w:sz w:val="20"/>
                <w:szCs w:val="20"/>
              </w:rPr>
            </w:pPr>
            <w:r w:rsidRPr="00761319">
              <w:rPr>
                <w:rFonts w:ascii="Arial Narrow" w:hAnsi="Arial Narrow"/>
                <w:i/>
                <w:iCs/>
                <w:color w:val="808080" w:themeColor="background1" w:themeShade="80"/>
                <w:sz w:val="20"/>
                <w:szCs w:val="20"/>
              </w:rPr>
              <w:t>[Copie acá el texto de la infracción que se indica en la formulación de cargos]</w:t>
            </w:r>
          </w:p>
          <w:p w14:paraId="55343C22" w14:textId="77777777" w:rsidR="005F6040" w:rsidRPr="00761319" w:rsidRDefault="005F6040" w:rsidP="00AB15C4">
            <w:pPr>
              <w:ind w:left="313"/>
              <w:jc w:val="center"/>
              <w:rPr>
                <w:rFonts w:ascii="Arial Narrow" w:hAnsi="Arial Narrow"/>
                <w:i/>
                <w:iCs/>
                <w:color w:val="808080" w:themeColor="background1" w:themeShade="80"/>
                <w:sz w:val="20"/>
                <w:szCs w:val="20"/>
              </w:rPr>
            </w:pPr>
          </w:p>
        </w:tc>
      </w:tr>
      <w:tr w:rsidR="005F6040" w:rsidRPr="00C604A1" w14:paraId="1DB93DF9" w14:textId="77777777" w:rsidTr="00D97905">
        <w:trPr>
          <w:trHeight w:val="397"/>
        </w:trPr>
        <w:tc>
          <w:tcPr>
            <w:tcW w:w="0" w:type="auto"/>
            <w:gridSpan w:val="7"/>
            <w:tcBorders>
              <w:bottom w:val="single" w:sz="4" w:space="0" w:color="000000" w:themeColor="text1"/>
            </w:tcBorders>
            <w:shd w:val="clear" w:color="auto" w:fill="BCE1E5" w:themeFill="accent2" w:themeFillTint="66"/>
          </w:tcPr>
          <w:p w14:paraId="58C52214" w14:textId="58676C3C" w:rsidR="005F6040" w:rsidRPr="00761319" w:rsidRDefault="005F6040" w:rsidP="00AB15C4">
            <w:pPr>
              <w:rPr>
                <w:rFonts w:ascii="Arial Narrow" w:hAnsi="Arial Narrow"/>
                <w:b/>
                <w:bCs/>
                <w:sz w:val="20"/>
                <w:szCs w:val="20"/>
              </w:rPr>
            </w:pPr>
            <w:r w:rsidRPr="00761319">
              <w:rPr>
                <w:rFonts w:ascii="Arial Narrow" w:hAnsi="Arial Narrow"/>
                <w:b/>
                <w:bCs/>
                <w:sz w:val="20"/>
                <w:szCs w:val="20"/>
              </w:rPr>
              <w:t>EFECTOS NEGATIVOS</w:t>
            </w:r>
          </w:p>
        </w:tc>
      </w:tr>
      <w:tr w:rsidR="005F6040" w:rsidRPr="00C604A1" w14:paraId="04FF9639" w14:textId="77777777" w:rsidTr="00742662">
        <w:trPr>
          <w:trHeight w:val="510"/>
        </w:trPr>
        <w:tc>
          <w:tcPr>
            <w:tcW w:w="0" w:type="auto"/>
            <w:gridSpan w:val="7"/>
            <w:tcBorders>
              <w:bottom w:val="single" w:sz="4" w:space="0" w:color="000000" w:themeColor="text1"/>
            </w:tcBorders>
            <w:shd w:val="clear" w:color="auto" w:fill="FFFFFF" w:themeFill="background1"/>
          </w:tcPr>
          <w:p w14:paraId="32FD98AE" w14:textId="080DC478" w:rsidR="005F6040" w:rsidRDefault="005F6040" w:rsidP="00AB15C4">
            <w:pPr>
              <w:rPr>
                <w:rFonts w:ascii="Arial Narrow" w:hAnsi="Arial Narrow"/>
                <w:sz w:val="20"/>
                <w:szCs w:val="20"/>
              </w:rPr>
            </w:pPr>
            <w:r w:rsidRPr="0080446F">
              <w:rPr>
                <w:rFonts w:ascii="Arial Narrow" w:hAnsi="Arial Narrow"/>
                <w:i/>
                <w:iCs/>
                <w:color w:val="808080" w:themeColor="background1" w:themeShade="80"/>
                <w:sz w:val="20"/>
                <w:szCs w:val="20"/>
              </w:rPr>
              <w:t>Indique la siguiente descripción de efectos negativos producidos por la infracción</w:t>
            </w:r>
            <w:r>
              <w:rPr>
                <w:rFonts w:ascii="Arial Narrow" w:hAnsi="Arial Narrow"/>
                <w:sz w:val="20"/>
                <w:szCs w:val="20"/>
              </w:rPr>
              <w:t>: [</w:t>
            </w:r>
            <w:r w:rsidRPr="001D1E3E">
              <w:rPr>
                <w:rFonts w:ascii="Arial Narrow" w:hAnsi="Arial Narrow"/>
                <w:sz w:val="20"/>
                <w:szCs w:val="20"/>
              </w:rPr>
              <w:t>La falta de información ha provocado un detrimento de la potestad fiscalizadora de la SMA, al comprometer el seguimiento del componente ambiental y con ello, la facultad para fiscalizar de esta Superintendencia, con el fin de adoptar las medidas necesarias en caso de riesgos o desviaciones normativas”</w:t>
            </w:r>
            <w:r>
              <w:rPr>
                <w:rFonts w:ascii="Arial Narrow" w:hAnsi="Arial Narrow"/>
                <w:sz w:val="20"/>
                <w:szCs w:val="20"/>
              </w:rPr>
              <w:t>].</w:t>
            </w:r>
            <w:r w:rsidRPr="001D1E3E">
              <w:rPr>
                <w:rFonts w:ascii="Arial Narrow" w:hAnsi="Arial Narrow"/>
                <w:sz w:val="20"/>
                <w:szCs w:val="20"/>
              </w:rPr>
              <w:t xml:space="preserve"> </w:t>
            </w:r>
          </w:p>
          <w:p w14:paraId="45D70BA6" w14:textId="77777777" w:rsidR="005F6040" w:rsidRDefault="005F6040" w:rsidP="00AB15C4">
            <w:pPr>
              <w:jc w:val="both"/>
              <w:rPr>
                <w:rFonts w:ascii="Arial Narrow" w:hAnsi="Arial Narrow"/>
                <w:sz w:val="20"/>
                <w:szCs w:val="20"/>
              </w:rPr>
            </w:pPr>
          </w:p>
          <w:p w14:paraId="668B31BA" w14:textId="312427A0" w:rsidR="005F6040" w:rsidRPr="00761319" w:rsidRDefault="005F6040" w:rsidP="00AB15C4">
            <w:pPr>
              <w:jc w:val="both"/>
              <w:rPr>
                <w:rFonts w:ascii="Arial Narrow" w:hAnsi="Arial Narrow"/>
                <w:sz w:val="20"/>
                <w:szCs w:val="20"/>
              </w:rPr>
            </w:pPr>
            <w:r w:rsidRPr="009C3270">
              <w:rPr>
                <w:rFonts w:ascii="Arial Narrow" w:hAnsi="Arial Narrow"/>
                <w:i/>
                <w:iCs/>
                <w:color w:val="808080" w:themeColor="background1" w:themeShade="80"/>
                <w:sz w:val="20"/>
                <w:szCs w:val="20"/>
              </w:rPr>
              <w:t xml:space="preserve">Adicionalmente, se deberá caracterizar el estado del cuerpo receptor, con el objeto de determinar si se generaron afectaciones o potenciales afectaciones que persistan en el mismo. Para ello, se podrá considerar información o antecedentes del periodo en que se verificó el hecho </w:t>
            </w:r>
            <w:proofErr w:type="spellStart"/>
            <w:r w:rsidRPr="009C3270">
              <w:rPr>
                <w:rFonts w:ascii="Arial Narrow" w:hAnsi="Arial Narrow"/>
                <w:i/>
                <w:iCs/>
                <w:color w:val="808080" w:themeColor="background1" w:themeShade="80"/>
                <w:sz w:val="20"/>
                <w:szCs w:val="20"/>
              </w:rPr>
              <w:t>infraccional</w:t>
            </w:r>
            <w:proofErr w:type="spellEnd"/>
            <w:r w:rsidRPr="009C3270">
              <w:rPr>
                <w:rFonts w:ascii="Arial Narrow" w:hAnsi="Arial Narrow"/>
                <w:i/>
                <w:iCs/>
                <w:color w:val="808080" w:themeColor="background1" w:themeShade="80"/>
                <w:sz w:val="20"/>
                <w:szCs w:val="20"/>
              </w:rPr>
              <w:t xml:space="preserve"> y/o antecedentes del estado actual del cuerpo receptor.</w:t>
            </w:r>
            <w:r>
              <w:rPr>
                <w:rFonts w:ascii="Arial Narrow" w:hAnsi="Arial Narrow"/>
                <w:i/>
                <w:iCs/>
                <w:color w:val="808080" w:themeColor="background1" w:themeShade="80"/>
                <w:sz w:val="20"/>
                <w:szCs w:val="20"/>
              </w:rPr>
              <w:t xml:space="preserve"> </w:t>
            </w:r>
            <w:r w:rsidRPr="009C3270">
              <w:rPr>
                <w:rFonts w:ascii="Arial Narrow" w:hAnsi="Arial Narrow"/>
                <w:i/>
                <w:iCs/>
                <w:color w:val="808080" w:themeColor="background1" w:themeShade="80"/>
                <w:sz w:val="20"/>
                <w:szCs w:val="20"/>
              </w:rPr>
              <w:t>En caso de que, a partir de esta caracterización, se concluyan intervenciones al cuerpo receptor u otro componente ambiental</w:t>
            </w:r>
            <w:r>
              <w:rPr>
                <w:rFonts w:ascii="Arial Narrow" w:hAnsi="Arial Narrow"/>
                <w:i/>
                <w:iCs/>
                <w:color w:val="808080" w:themeColor="background1" w:themeShade="80"/>
                <w:sz w:val="20"/>
                <w:szCs w:val="20"/>
              </w:rPr>
              <w:t>,</w:t>
            </w:r>
            <w:r w:rsidRPr="0080446F">
              <w:rPr>
                <w:rFonts w:ascii="Arial Narrow" w:hAnsi="Arial Narrow"/>
                <w:i/>
                <w:iCs/>
                <w:color w:val="808080" w:themeColor="background1" w:themeShade="80"/>
                <w:sz w:val="20"/>
                <w:szCs w:val="20"/>
              </w:rPr>
              <w:t xml:space="preserve"> en relación </w:t>
            </w:r>
            <w:r w:rsidRPr="7E090440">
              <w:rPr>
                <w:rFonts w:ascii="Arial Narrow" w:hAnsi="Arial Narrow"/>
                <w:i/>
                <w:iCs/>
                <w:color w:val="808080" w:themeColor="background1" w:themeShade="80"/>
                <w:sz w:val="20"/>
                <w:szCs w:val="20"/>
              </w:rPr>
              <w:t>con el</w:t>
            </w:r>
            <w:r w:rsidRPr="0080446F">
              <w:rPr>
                <w:rFonts w:ascii="Arial Narrow" w:hAnsi="Arial Narrow"/>
                <w:i/>
                <w:iCs/>
                <w:color w:val="808080" w:themeColor="background1" w:themeShade="80"/>
                <w:sz w:val="20"/>
                <w:szCs w:val="20"/>
              </w:rPr>
              <w:t xml:space="preserve"> periodo que no fue informado correctamente a esta SMA, usted deberá señalar una descripción y caracterización de tales </w:t>
            </w:r>
            <w:r w:rsidRPr="0080446F">
              <w:rPr>
                <w:rFonts w:ascii="Arial Narrow" w:hAnsi="Arial Narrow"/>
                <w:b/>
                <w:bCs/>
                <w:i/>
                <w:iCs/>
                <w:color w:val="808080" w:themeColor="background1" w:themeShade="80"/>
                <w:sz w:val="20"/>
                <w:szCs w:val="20"/>
              </w:rPr>
              <w:t>efectos negativos</w:t>
            </w:r>
            <w:r>
              <w:rPr>
                <w:rFonts w:ascii="Arial Narrow" w:hAnsi="Arial Narrow"/>
                <w:b/>
                <w:bCs/>
                <w:i/>
                <w:iCs/>
                <w:color w:val="808080" w:themeColor="background1" w:themeShade="80"/>
                <w:sz w:val="20"/>
                <w:szCs w:val="20"/>
              </w:rPr>
              <w:t xml:space="preserve"> en este apartado</w:t>
            </w:r>
            <w:r w:rsidRPr="0080446F">
              <w:rPr>
                <w:rFonts w:ascii="Arial Narrow" w:hAnsi="Arial Narrow"/>
                <w:i/>
                <w:iCs/>
                <w:color w:val="808080" w:themeColor="background1" w:themeShade="80"/>
                <w:sz w:val="20"/>
                <w:szCs w:val="20"/>
              </w:rPr>
              <w:t>.</w:t>
            </w:r>
            <w:r>
              <w:rPr>
                <w:rFonts w:ascii="Arial Narrow" w:hAnsi="Arial Narrow"/>
                <w:i/>
                <w:iCs/>
                <w:color w:val="808080" w:themeColor="background1" w:themeShade="80"/>
                <w:sz w:val="20"/>
                <w:szCs w:val="20"/>
              </w:rPr>
              <w:t xml:space="preserve"> </w:t>
            </w:r>
            <w:r>
              <w:t xml:space="preserve"> </w:t>
            </w:r>
          </w:p>
        </w:tc>
      </w:tr>
      <w:tr w:rsidR="005F6040" w:rsidRPr="00C604A1" w14:paraId="114F6C68" w14:textId="77777777" w:rsidTr="00226D77">
        <w:trPr>
          <w:trHeight w:val="397"/>
        </w:trPr>
        <w:tc>
          <w:tcPr>
            <w:tcW w:w="0" w:type="auto"/>
            <w:gridSpan w:val="7"/>
            <w:tcBorders>
              <w:top w:val="single" w:sz="4" w:space="0" w:color="000000" w:themeColor="text1"/>
              <w:bottom w:val="single" w:sz="4" w:space="0" w:color="auto"/>
            </w:tcBorders>
            <w:shd w:val="clear" w:color="auto" w:fill="BCE1E5" w:themeFill="accent2" w:themeFillTint="66"/>
          </w:tcPr>
          <w:p w14:paraId="7C66DD94" w14:textId="3A956804" w:rsidR="005F6040" w:rsidRPr="00761319" w:rsidRDefault="005F6040" w:rsidP="00AB15C4">
            <w:pPr>
              <w:rPr>
                <w:rFonts w:ascii="Arial Narrow" w:hAnsi="Arial Narrow"/>
                <w:b/>
                <w:bCs/>
                <w:sz w:val="20"/>
                <w:szCs w:val="20"/>
              </w:rPr>
            </w:pPr>
            <w:r>
              <w:rPr>
                <w:rFonts w:ascii="Arial Narrow" w:hAnsi="Arial Narrow"/>
                <w:b/>
                <w:bCs/>
                <w:sz w:val="20"/>
                <w:szCs w:val="20"/>
              </w:rPr>
              <w:t>METAS</w:t>
            </w:r>
            <w:r w:rsidRPr="00761319">
              <w:rPr>
                <w:rFonts w:ascii="Arial Narrow" w:hAnsi="Arial Narrow"/>
                <w:b/>
                <w:bCs/>
                <w:sz w:val="20"/>
                <w:szCs w:val="20"/>
              </w:rPr>
              <w:t xml:space="preserve"> </w:t>
            </w:r>
          </w:p>
        </w:tc>
      </w:tr>
      <w:tr w:rsidR="005F6040" w:rsidRPr="00C604A1" w14:paraId="76537ABF" w14:textId="77777777" w:rsidTr="00FD3174">
        <w:trPr>
          <w:trHeight w:val="510"/>
        </w:trPr>
        <w:tc>
          <w:tcPr>
            <w:tcW w:w="0" w:type="auto"/>
            <w:gridSpan w:val="7"/>
            <w:tcBorders>
              <w:bottom w:val="single" w:sz="4" w:space="0" w:color="auto"/>
            </w:tcBorders>
            <w:shd w:val="clear" w:color="auto" w:fill="FFFFFF" w:themeFill="background1"/>
          </w:tcPr>
          <w:p w14:paraId="2EFE8C27" w14:textId="50F8B6E1" w:rsidR="005F6040" w:rsidRPr="00761319" w:rsidRDefault="005F6040" w:rsidP="00AB15C4">
            <w:pPr>
              <w:jc w:val="both"/>
              <w:rPr>
                <w:rFonts w:ascii="Arial Narrow" w:hAnsi="Arial Narrow"/>
                <w:sz w:val="20"/>
                <w:szCs w:val="20"/>
              </w:rPr>
            </w:pPr>
            <w:r w:rsidRPr="008D3AE6">
              <w:rPr>
                <w:rFonts w:ascii="Arial Narrow" w:hAnsi="Arial Narrow"/>
                <w:i/>
                <w:iCs/>
                <w:color w:val="808080" w:themeColor="background1" w:themeShade="80"/>
                <w:sz w:val="20"/>
                <w:szCs w:val="20"/>
              </w:rPr>
              <w:t>Indique la siguiente descripción de metas:</w:t>
            </w:r>
            <w:r w:rsidRPr="008D3AE6">
              <w:rPr>
                <w:rFonts w:ascii="Arial Narrow" w:hAnsi="Arial Narrow"/>
                <w:color w:val="808080" w:themeColor="background1" w:themeShade="80"/>
                <w:sz w:val="20"/>
                <w:szCs w:val="20"/>
              </w:rPr>
              <w:t xml:space="preserve"> </w:t>
            </w:r>
            <w:r>
              <w:rPr>
                <w:rFonts w:ascii="Arial Narrow" w:hAnsi="Arial Narrow"/>
                <w:sz w:val="20"/>
                <w:szCs w:val="20"/>
              </w:rPr>
              <w:t>[</w:t>
            </w:r>
            <w:r w:rsidRPr="00494822">
              <w:rPr>
                <w:rFonts w:ascii="Arial Narrow" w:hAnsi="Arial Narrow"/>
                <w:sz w:val="20"/>
                <w:szCs w:val="20"/>
              </w:rPr>
              <w:t xml:space="preserve">Todos los </w:t>
            </w:r>
            <w:proofErr w:type="spellStart"/>
            <w:r w:rsidRPr="00494822">
              <w:rPr>
                <w:rFonts w:ascii="Arial Narrow" w:hAnsi="Arial Narrow"/>
                <w:sz w:val="20"/>
                <w:szCs w:val="20"/>
              </w:rPr>
              <w:t>remuestreos</w:t>
            </w:r>
            <w:proofErr w:type="spellEnd"/>
            <w:r w:rsidRPr="00494822">
              <w:rPr>
                <w:rFonts w:ascii="Arial Narrow" w:hAnsi="Arial Narrow"/>
                <w:sz w:val="20"/>
                <w:szCs w:val="20"/>
              </w:rPr>
              <w:t xml:space="preserve"> s</w:t>
            </w:r>
            <w:r>
              <w:rPr>
                <w:rFonts w:ascii="Arial Narrow" w:hAnsi="Arial Narrow"/>
                <w:sz w:val="20"/>
                <w:szCs w:val="20"/>
              </w:rPr>
              <w:t>erá</w:t>
            </w:r>
            <w:r w:rsidRPr="00494822">
              <w:rPr>
                <w:rFonts w:ascii="Arial Narrow" w:hAnsi="Arial Narrow"/>
                <w:sz w:val="20"/>
                <w:szCs w:val="20"/>
              </w:rPr>
              <w:t>n reportados en el monitoreo</w:t>
            </w:r>
            <w:r>
              <w:rPr>
                <w:rFonts w:ascii="Arial Narrow" w:hAnsi="Arial Narrow"/>
                <w:sz w:val="20"/>
                <w:szCs w:val="20"/>
              </w:rPr>
              <w:t xml:space="preserve"> de autocontrol de Residuos Líquidos cumpliendo lo indicado en el Programa de Monitoreo].</w:t>
            </w:r>
            <w:r>
              <w:rPr>
                <w:rFonts w:ascii="Arial Narrow" w:hAnsi="Arial Narrow"/>
                <w:sz w:val="20"/>
                <w:szCs w:val="20"/>
              </w:rPr>
              <w:br/>
            </w:r>
            <w:r w:rsidRPr="008D3AE6">
              <w:rPr>
                <w:rFonts w:ascii="Arial Narrow" w:hAnsi="Arial Narrow"/>
                <w:color w:val="808080" w:themeColor="background1" w:themeShade="80"/>
                <w:sz w:val="20"/>
                <w:szCs w:val="20"/>
              </w:rPr>
              <w:br/>
            </w:r>
            <w:r w:rsidRPr="008D3AE6">
              <w:rPr>
                <w:rFonts w:ascii="Arial Narrow" w:hAnsi="Arial Narrow"/>
                <w:i/>
                <w:iCs/>
                <w:color w:val="808080" w:themeColor="background1" w:themeShade="80"/>
                <w:sz w:val="20"/>
                <w:szCs w:val="20"/>
              </w:rPr>
              <w:t>En caso de</w:t>
            </w:r>
            <w:r w:rsidRPr="008D3AE6">
              <w:rPr>
                <w:rFonts w:ascii="Arial Narrow" w:hAnsi="Arial Narrow"/>
                <w:color w:val="808080" w:themeColor="background1" w:themeShade="80"/>
                <w:sz w:val="20"/>
                <w:szCs w:val="20"/>
              </w:rPr>
              <w:t xml:space="preserve"> </w:t>
            </w:r>
            <w:r w:rsidRPr="008D3AE6">
              <w:rPr>
                <w:rFonts w:ascii="Arial Narrow" w:hAnsi="Arial Narrow"/>
                <w:i/>
                <w:iCs/>
                <w:color w:val="808080" w:themeColor="background1" w:themeShade="80"/>
                <w:sz w:val="20"/>
                <w:szCs w:val="20"/>
              </w:rPr>
              <w:t xml:space="preserve">configurarse </w:t>
            </w:r>
            <w:r w:rsidRPr="008D3AE6">
              <w:rPr>
                <w:rFonts w:ascii="Arial Narrow" w:hAnsi="Arial Narrow"/>
                <w:b/>
                <w:bCs/>
                <w:i/>
                <w:iCs/>
                <w:color w:val="808080" w:themeColor="background1" w:themeShade="80"/>
                <w:sz w:val="20"/>
                <w:szCs w:val="20"/>
              </w:rPr>
              <w:t>efectos negativos</w:t>
            </w:r>
            <w:r w:rsidRPr="008D3AE6">
              <w:rPr>
                <w:rFonts w:ascii="Arial Narrow" w:hAnsi="Arial Narrow"/>
                <w:i/>
                <w:iCs/>
                <w:color w:val="808080" w:themeColor="background1" w:themeShade="80"/>
                <w:sz w:val="20"/>
                <w:szCs w:val="20"/>
              </w:rPr>
              <w:t>, adicionalmente, usted deberá señalar que el objetivo es la eliminación o contención y reducción de aquellos efectos negativos identificados.</w:t>
            </w:r>
          </w:p>
        </w:tc>
      </w:tr>
      <w:tr w:rsidR="00183BF0" w:rsidRPr="00C604A1" w14:paraId="5D58F593" w14:textId="77777777" w:rsidTr="00183BF0">
        <w:trPr>
          <w:trHeight w:val="599"/>
        </w:trPr>
        <w:tc>
          <w:tcPr>
            <w:tcW w:w="0" w:type="auto"/>
            <w:tcBorders>
              <w:bottom w:val="single" w:sz="4" w:space="0" w:color="000000" w:themeColor="text1"/>
            </w:tcBorders>
            <w:shd w:val="clear" w:color="auto" w:fill="BCE1E5" w:themeFill="accent2" w:themeFillTint="66"/>
            <w:vAlign w:val="center"/>
          </w:tcPr>
          <w:p w14:paraId="5C0185C9" w14:textId="784BF4FA" w:rsidR="005F6040" w:rsidRPr="00761319" w:rsidRDefault="00183BF0" w:rsidP="00183BF0">
            <w:pPr>
              <w:jc w:val="center"/>
              <w:rPr>
                <w:rFonts w:ascii="Arial Narrow" w:hAnsi="Arial Narrow"/>
                <w:b/>
                <w:bCs/>
                <w:sz w:val="20"/>
                <w:szCs w:val="20"/>
              </w:rPr>
            </w:pPr>
            <w:proofErr w:type="spellStart"/>
            <w:r>
              <w:rPr>
                <w:rFonts w:ascii="Arial Narrow" w:hAnsi="Arial Narrow"/>
                <w:b/>
                <w:bCs/>
                <w:sz w:val="20"/>
                <w:szCs w:val="20"/>
              </w:rPr>
              <w:t>Nº</w:t>
            </w:r>
            <w:proofErr w:type="spellEnd"/>
          </w:p>
        </w:tc>
        <w:tc>
          <w:tcPr>
            <w:tcW w:w="0" w:type="auto"/>
            <w:tcBorders>
              <w:bottom w:val="single" w:sz="4" w:space="0" w:color="000000" w:themeColor="text1"/>
            </w:tcBorders>
            <w:shd w:val="clear" w:color="auto" w:fill="BCE1E5" w:themeFill="accent2" w:themeFillTint="66"/>
            <w:vAlign w:val="center"/>
          </w:tcPr>
          <w:p w14:paraId="5C32C087" w14:textId="5E9D84EE" w:rsidR="005F6040" w:rsidRPr="00761319" w:rsidRDefault="005F6040" w:rsidP="00AB15C4">
            <w:pPr>
              <w:jc w:val="center"/>
              <w:rPr>
                <w:rFonts w:ascii="Arial Narrow" w:eastAsia="Times New Roman" w:hAnsi="Arial Narrow" w:cs="Times New Roman"/>
                <w:sz w:val="20"/>
                <w:szCs w:val="20"/>
              </w:rPr>
            </w:pPr>
            <w:r w:rsidRPr="00761319">
              <w:rPr>
                <w:rFonts w:ascii="Arial Narrow" w:hAnsi="Arial Narrow"/>
                <w:b/>
                <w:bCs/>
                <w:sz w:val="20"/>
                <w:szCs w:val="20"/>
              </w:rPr>
              <w:t>ACCIONES</w:t>
            </w:r>
          </w:p>
        </w:tc>
        <w:tc>
          <w:tcPr>
            <w:tcW w:w="0" w:type="auto"/>
            <w:tcBorders>
              <w:bottom w:val="single" w:sz="4" w:space="0" w:color="000000" w:themeColor="text1"/>
            </w:tcBorders>
            <w:shd w:val="clear" w:color="auto" w:fill="BCE1E5" w:themeFill="accent2" w:themeFillTint="66"/>
            <w:vAlign w:val="center"/>
          </w:tcPr>
          <w:p w14:paraId="2210E13F" w14:textId="77777777" w:rsidR="005F6040" w:rsidRPr="00761319" w:rsidRDefault="005F6040" w:rsidP="00AB15C4">
            <w:pPr>
              <w:jc w:val="center"/>
              <w:rPr>
                <w:rFonts w:ascii="Arial Narrow" w:hAnsi="Arial Narrow"/>
                <w:sz w:val="20"/>
                <w:szCs w:val="20"/>
              </w:rPr>
            </w:pPr>
            <w:r w:rsidRPr="00761319">
              <w:rPr>
                <w:rFonts w:ascii="Arial Narrow" w:hAnsi="Arial Narrow"/>
                <w:b/>
                <w:bCs/>
                <w:sz w:val="20"/>
                <w:szCs w:val="20"/>
              </w:rPr>
              <w:t>PLAZO DE EJECUCIÓN</w:t>
            </w:r>
          </w:p>
        </w:tc>
        <w:tc>
          <w:tcPr>
            <w:tcW w:w="0" w:type="auto"/>
            <w:tcBorders>
              <w:right w:val="single" w:sz="4" w:space="0" w:color="000000" w:themeColor="text1"/>
            </w:tcBorders>
            <w:shd w:val="clear" w:color="auto" w:fill="BCE1E5" w:themeFill="accent2" w:themeFillTint="66"/>
            <w:vAlign w:val="center"/>
          </w:tcPr>
          <w:p w14:paraId="2A25DAC6" w14:textId="74E8118B" w:rsidR="005F6040" w:rsidRPr="00761319" w:rsidRDefault="005F6040" w:rsidP="00AB15C4">
            <w:pPr>
              <w:jc w:val="center"/>
              <w:rPr>
                <w:rFonts w:ascii="Arial Narrow" w:hAnsi="Arial Narrow"/>
                <w:b/>
                <w:bCs/>
                <w:sz w:val="20"/>
                <w:szCs w:val="20"/>
              </w:rPr>
            </w:pPr>
            <w:r>
              <w:rPr>
                <w:rFonts w:ascii="Arial Narrow" w:hAnsi="Arial Narrow"/>
                <w:b/>
                <w:bCs/>
                <w:sz w:val="20"/>
                <w:szCs w:val="20"/>
              </w:rPr>
              <w:t>INDICADORES DE CUMPLIMIENTO</w:t>
            </w:r>
          </w:p>
        </w:tc>
        <w:tc>
          <w:tcPr>
            <w:tcW w:w="0" w:type="auto"/>
            <w:tcBorders>
              <w:left w:val="single" w:sz="4" w:space="0" w:color="000000" w:themeColor="text1"/>
            </w:tcBorders>
            <w:shd w:val="clear" w:color="auto" w:fill="BCE1E5" w:themeFill="accent2" w:themeFillTint="66"/>
            <w:vAlign w:val="center"/>
          </w:tcPr>
          <w:p w14:paraId="7C9DFE6E" w14:textId="13010B94" w:rsidR="005F6040" w:rsidRPr="00761319" w:rsidRDefault="005F6040" w:rsidP="00AB15C4">
            <w:pPr>
              <w:jc w:val="center"/>
              <w:rPr>
                <w:rFonts w:ascii="Arial Narrow" w:hAnsi="Arial Narrow"/>
                <w:b/>
                <w:bCs/>
                <w:sz w:val="20"/>
                <w:szCs w:val="20"/>
              </w:rPr>
            </w:pPr>
            <w:r w:rsidRPr="00761319">
              <w:rPr>
                <w:rFonts w:ascii="Arial Narrow" w:hAnsi="Arial Narrow"/>
                <w:b/>
                <w:bCs/>
                <w:sz w:val="20"/>
                <w:szCs w:val="20"/>
              </w:rPr>
              <w:t>COSTO ESTIMADO NETO</w:t>
            </w:r>
          </w:p>
          <w:p w14:paraId="5436CC47" w14:textId="77777777" w:rsidR="005F6040" w:rsidRPr="00761319" w:rsidRDefault="005F6040" w:rsidP="00AB15C4">
            <w:pPr>
              <w:jc w:val="center"/>
              <w:rPr>
                <w:rFonts w:ascii="Arial Narrow" w:hAnsi="Arial Narrow"/>
                <w:i/>
                <w:iCs/>
                <w:color w:val="808080" w:themeColor="background1" w:themeShade="80"/>
                <w:sz w:val="20"/>
                <w:szCs w:val="20"/>
              </w:rPr>
            </w:pPr>
            <w:r w:rsidRPr="00761319">
              <w:rPr>
                <w:rFonts w:ascii="Arial Narrow" w:hAnsi="Arial Narrow"/>
                <w:sz w:val="20"/>
                <w:szCs w:val="20"/>
              </w:rPr>
              <w:t>[en miles de $]</w:t>
            </w:r>
          </w:p>
        </w:tc>
        <w:tc>
          <w:tcPr>
            <w:tcW w:w="0" w:type="auto"/>
            <w:shd w:val="clear" w:color="auto" w:fill="BCE1E5" w:themeFill="accent2" w:themeFillTint="66"/>
            <w:vAlign w:val="center"/>
          </w:tcPr>
          <w:p w14:paraId="5547A59F" w14:textId="77777777" w:rsidR="005F6040" w:rsidRPr="00761319" w:rsidRDefault="005F6040" w:rsidP="00AB15C4">
            <w:pPr>
              <w:jc w:val="center"/>
              <w:rPr>
                <w:rFonts w:ascii="Arial Narrow" w:hAnsi="Arial Narrow"/>
                <w:sz w:val="20"/>
                <w:szCs w:val="20"/>
              </w:rPr>
            </w:pPr>
            <w:r w:rsidRPr="00761319">
              <w:rPr>
                <w:rFonts w:ascii="Arial Narrow" w:hAnsi="Arial Narrow"/>
                <w:b/>
                <w:bCs/>
                <w:sz w:val="20"/>
                <w:szCs w:val="20"/>
              </w:rPr>
              <w:t>MEDIOS DE VERIFICACIÓN</w:t>
            </w:r>
          </w:p>
        </w:tc>
        <w:tc>
          <w:tcPr>
            <w:tcW w:w="0" w:type="auto"/>
            <w:shd w:val="clear" w:color="auto" w:fill="BCE1E5" w:themeFill="accent2" w:themeFillTint="66"/>
            <w:vAlign w:val="center"/>
          </w:tcPr>
          <w:p w14:paraId="38A998D5" w14:textId="77777777" w:rsidR="005F6040" w:rsidRPr="00761319" w:rsidRDefault="005F6040" w:rsidP="00AB15C4">
            <w:pPr>
              <w:jc w:val="center"/>
              <w:rPr>
                <w:rFonts w:ascii="Arial Narrow" w:hAnsi="Arial Narrow"/>
                <w:i/>
                <w:iCs/>
                <w:color w:val="808080" w:themeColor="background1" w:themeShade="80"/>
                <w:sz w:val="20"/>
                <w:szCs w:val="20"/>
              </w:rPr>
            </w:pPr>
            <w:r w:rsidRPr="00761319">
              <w:rPr>
                <w:rFonts w:ascii="Arial Narrow" w:hAnsi="Arial Narrow"/>
                <w:b/>
                <w:bCs/>
                <w:sz w:val="20"/>
                <w:szCs w:val="20"/>
              </w:rPr>
              <w:t>COMENTARIOS</w:t>
            </w:r>
          </w:p>
        </w:tc>
      </w:tr>
      <w:tr w:rsidR="00183BF0" w:rsidRPr="00C604A1" w14:paraId="24226BD9" w14:textId="77777777" w:rsidTr="005F6040">
        <w:trPr>
          <w:trHeight w:val="845"/>
        </w:trPr>
        <w:tc>
          <w:tcPr>
            <w:tcW w:w="0" w:type="auto"/>
            <w:tcBorders>
              <w:bottom w:val="single" w:sz="4" w:space="0" w:color="000000" w:themeColor="text1"/>
            </w:tcBorders>
            <w:shd w:val="clear" w:color="auto" w:fill="FFFFFF" w:themeFill="background1"/>
          </w:tcPr>
          <w:p w14:paraId="74C24EA6" w14:textId="4AF9ED05" w:rsidR="005F6040" w:rsidRPr="00927E79" w:rsidRDefault="005F6040" w:rsidP="00AB15C4">
            <w:pPr>
              <w:jc w:val="both"/>
              <w:rPr>
                <w:rFonts w:ascii="Arial Narrow" w:hAnsi="Arial Narrow"/>
                <w:b/>
                <w:bCs/>
                <w:sz w:val="20"/>
                <w:szCs w:val="20"/>
              </w:rPr>
            </w:pPr>
          </w:p>
        </w:tc>
        <w:tc>
          <w:tcPr>
            <w:tcW w:w="0" w:type="auto"/>
            <w:tcBorders>
              <w:bottom w:val="single" w:sz="4" w:space="0" w:color="000000" w:themeColor="text1"/>
            </w:tcBorders>
            <w:shd w:val="clear" w:color="auto" w:fill="FFFFFF" w:themeFill="background1"/>
          </w:tcPr>
          <w:p w14:paraId="38D1EC35" w14:textId="619B4A61" w:rsidR="005F6040" w:rsidRPr="00F02780" w:rsidRDefault="005F6040" w:rsidP="00AB15C4">
            <w:pPr>
              <w:jc w:val="both"/>
              <w:rPr>
                <w:rFonts w:ascii="Arial Narrow" w:eastAsia="Times New Roman" w:hAnsi="Arial Narrow" w:cs="Times New Roman"/>
                <w:sz w:val="20"/>
                <w:szCs w:val="20"/>
              </w:rPr>
            </w:pPr>
            <w:r w:rsidRPr="00890C28">
              <w:rPr>
                <w:rFonts w:ascii="Arial Narrow" w:eastAsia="Times New Roman" w:hAnsi="Arial Narrow" w:cs="Times New Roman"/>
                <w:sz w:val="20"/>
                <w:szCs w:val="20"/>
              </w:rPr>
              <w:t xml:space="preserve">En caso de registrarse superaciones de los límites permitidos para los parámetros, se realizarán </w:t>
            </w:r>
            <w:proofErr w:type="spellStart"/>
            <w:r w:rsidRPr="00890C28">
              <w:rPr>
                <w:rFonts w:ascii="Arial Narrow" w:eastAsia="Times New Roman" w:hAnsi="Arial Narrow" w:cs="Times New Roman"/>
                <w:sz w:val="20"/>
                <w:szCs w:val="20"/>
              </w:rPr>
              <w:t>remuestreos</w:t>
            </w:r>
            <w:proofErr w:type="spellEnd"/>
            <w:r w:rsidRPr="00890C28">
              <w:rPr>
                <w:rFonts w:ascii="Arial Narrow" w:eastAsia="Times New Roman" w:hAnsi="Arial Narrow" w:cs="Times New Roman"/>
                <w:sz w:val="20"/>
                <w:szCs w:val="20"/>
              </w:rPr>
              <w:t xml:space="preserve"> conforme a lo establecido en la norma de emisión</w:t>
            </w:r>
            <w:r>
              <w:rPr>
                <w:rFonts w:ascii="Arial Narrow" w:eastAsia="Times New Roman" w:hAnsi="Arial Narrow" w:cs="Times New Roman"/>
                <w:sz w:val="20"/>
                <w:szCs w:val="20"/>
              </w:rPr>
              <w:t>.</w:t>
            </w:r>
          </w:p>
        </w:tc>
        <w:tc>
          <w:tcPr>
            <w:tcW w:w="0" w:type="auto"/>
            <w:tcBorders>
              <w:bottom w:val="single" w:sz="4" w:space="0" w:color="000000" w:themeColor="text1"/>
            </w:tcBorders>
            <w:shd w:val="clear" w:color="auto" w:fill="FFFFFF" w:themeFill="background1"/>
          </w:tcPr>
          <w:p w14:paraId="685F84FE" w14:textId="77777777" w:rsidR="005F6040" w:rsidRPr="00F02780" w:rsidRDefault="005F6040" w:rsidP="00AB15C4">
            <w:pPr>
              <w:jc w:val="both"/>
              <w:rPr>
                <w:rFonts w:ascii="Arial Narrow" w:hAnsi="Arial Narrow"/>
                <w:sz w:val="20"/>
                <w:szCs w:val="20"/>
              </w:rPr>
            </w:pPr>
            <w:r w:rsidRPr="00F02780">
              <w:rPr>
                <w:rFonts w:ascii="Arial Narrow" w:hAnsi="Arial Narrow"/>
                <w:sz w:val="20"/>
                <w:szCs w:val="20"/>
              </w:rPr>
              <w:t xml:space="preserve">Permanente </w:t>
            </w:r>
          </w:p>
        </w:tc>
        <w:tc>
          <w:tcPr>
            <w:tcW w:w="0" w:type="auto"/>
            <w:tcBorders>
              <w:right w:val="single" w:sz="4" w:space="0" w:color="000000" w:themeColor="text1"/>
            </w:tcBorders>
            <w:shd w:val="clear" w:color="auto" w:fill="FFFFFF" w:themeFill="background1"/>
          </w:tcPr>
          <w:p w14:paraId="595BE974" w14:textId="51E71AA7" w:rsidR="005F6040" w:rsidRPr="00F02780" w:rsidRDefault="005F6040" w:rsidP="00AB15C4">
            <w:pPr>
              <w:jc w:val="both"/>
              <w:rPr>
                <w:rFonts w:ascii="Arial Narrow" w:hAnsi="Arial Narrow"/>
                <w:sz w:val="20"/>
                <w:szCs w:val="20"/>
              </w:rPr>
            </w:pPr>
            <w:r w:rsidRPr="00E04850">
              <w:rPr>
                <w:rFonts w:ascii="Arial Narrow" w:eastAsia="Times New Roman" w:hAnsi="Arial Narrow" w:cs="Times New Roman"/>
                <w:sz w:val="20"/>
                <w:szCs w:val="20"/>
              </w:rPr>
              <w:t xml:space="preserve">Se reportan todos los </w:t>
            </w:r>
            <w:proofErr w:type="spellStart"/>
            <w:r w:rsidRPr="00E04850">
              <w:rPr>
                <w:rFonts w:ascii="Arial Narrow" w:eastAsia="Times New Roman" w:hAnsi="Arial Narrow" w:cs="Times New Roman"/>
                <w:sz w:val="20"/>
                <w:szCs w:val="20"/>
              </w:rPr>
              <w:t>remuestreos</w:t>
            </w:r>
            <w:proofErr w:type="spellEnd"/>
            <w:r w:rsidRPr="00E04850">
              <w:rPr>
                <w:rFonts w:ascii="Arial Narrow" w:eastAsia="Times New Roman" w:hAnsi="Arial Narrow" w:cs="Times New Roman"/>
                <w:sz w:val="20"/>
                <w:szCs w:val="20"/>
              </w:rPr>
              <w:t xml:space="preserve"> durante la vigencia del Programa de Cumplimiento</w:t>
            </w:r>
            <w:r>
              <w:rPr>
                <w:rFonts w:ascii="Arial Narrow" w:eastAsia="Times New Roman" w:hAnsi="Arial Narrow" w:cs="Times New Roman"/>
                <w:sz w:val="20"/>
                <w:szCs w:val="20"/>
              </w:rPr>
              <w:t>.</w:t>
            </w:r>
          </w:p>
        </w:tc>
        <w:tc>
          <w:tcPr>
            <w:tcW w:w="0" w:type="auto"/>
            <w:tcBorders>
              <w:left w:val="single" w:sz="4" w:space="0" w:color="000000" w:themeColor="text1"/>
            </w:tcBorders>
            <w:shd w:val="clear" w:color="auto" w:fill="FFFFFF" w:themeFill="background1"/>
          </w:tcPr>
          <w:p w14:paraId="337DF903" w14:textId="0A722E03"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sz w:val="20"/>
                <w:szCs w:val="20"/>
              </w:rPr>
              <w:t>No aplica</w:t>
            </w:r>
          </w:p>
        </w:tc>
        <w:tc>
          <w:tcPr>
            <w:tcW w:w="0" w:type="auto"/>
            <w:shd w:val="clear" w:color="auto" w:fill="FFFFFF" w:themeFill="background1"/>
          </w:tcPr>
          <w:p w14:paraId="02C6C1C8" w14:textId="77777777" w:rsidR="005F6040" w:rsidRPr="00F02780" w:rsidRDefault="005F6040" w:rsidP="00AB15C4">
            <w:pPr>
              <w:jc w:val="both"/>
              <w:rPr>
                <w:rFonts w:ascii="Arial Narrow" w:hAnsi="Arial Narrow"/>
                <w:sz w:val="20"/>
                <w:szCs w:val="20"/>
              </w:rPr>
            </w:pPr>
            <w:r w:rsidRPr="00F02780">
              <w:rPr>
                <w:rFonts w:ascii="Arial Narrow" w:hAnsi="Arial Narrow"/>
                <w:sz w:val="20"/>
                <w:szCs w:val="20"/>
              </w:rPr>
              <w:t xml:space="preserve">En el reporte final único, se acompañará copia de los comprobantes de reporte que genera el RETC. </w:t>
            </w:r>
          </w:p>
        </w:tc>
        <w:tc>
          <w:tcPr>
            <w:tcW w:w="0" w:type="auto"/>
            <w:shd w:val="clear" w:color="auto" w:fill="FFFFFF" w:themeFill="background1"/>
          </w:tcPr>
          <w:p w14:paraId="3B14B2F6" w14:textId="2FFC053C" w:rsidR="005F6040" w:rsidRPr="00F02780" w:rsidRDefault="005F6040" w:rsidP="00AB15C4">
            <w:pPr>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[En caso de que corresponda, indique aquí toda información que complemente el contenido de la acción]</w:t>
            </w:r>
          </w:p>
        </w:tc>
      </w:tr>
      <w:tr w:rsidR="00183BF0" w:rsidRPr="00C604A1" w14:paraId="65B0C0F4" w14:textId="77777777" w:rsidTr="005F6040">
        <w:trPr>
          <w:trHeight w:val="1131"/>
        </w:trPr>
        <w:tc>
          <w:tcPr>
            <w:tcW w:w="0" w:type="auto"/>
            <w:tcBorders>
              <w:bottom w:val="single" w:sz="4" w:space="0" w:color="000000" w:themeColor="text1"/>
            </w:tcBorders>
            <w:shd w:val="clear" w:color="auto" w:fill="FFFFFF" w:themeFill="background1"/>
          </w:tcPr>
          <w:p w14:paraId="6625EEFA" w14:textId="27B8F773" w:rsidR="005F6040" w:rsidRDefault="005F6040" w:rsidP="00AB15C4">
            <w:pPr>
              <w:jc w:val="both"/>
              <w:rPr>
                <w:rFonts w:ascii="Arial Narrow" w:hAnsi="Arial Narrow"/>
                <w:b/>
                <w:bCs/>
                <w:sz w:val="20"/>
                <w:szCs w:val="20"/>
              </w:rPr>
            </w:pPr>
          </w:p>
        </w:tc>
        <w:tc>
          <w:tcPr>
            <w:tcW w:w="0" w:type="auto"/>
            <w:tcBorders>
              <w:bottom w:val="single" w:sz="4" w:space="0" w:color="000000" w:themeColor="text1"/>
            </w:tcBorders>
            <w:shd w:val="clear" w:color="auto" w:fill="FFFFFF" w:themeFill="background1"/>
          </w:tcPr>
          <w:p w14:paraId="2CE1A8CF" w14:textId="0FA6C182" w:rsidR="005F6040" w:rsidRPr="00F02780" w:rsidRDefault="005F6040" w:rsidP="00AB15C4">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Elaborar </w:t>
            </w:r>
            <w:r>
              <w:rPr>
                <w:rFonts w:ascii="Arial Narrow" w:eastAsia="Times New Roman" w:hAnsi="Arial Narrow" w:cs="Times New Roman"/>
                <w:sz w:val="20"/>
                <w:szCs w:val="20"/>
              </w:rPr>
              <w:t>e implementar</w:t>
            </w:r>
            <w:r w:rsidRPr="00F02780">
              <w:rPr>
                <w:rFonts w:ascii="Arial Narrow" w:eastAsia="Times New Roman" w:hAnsi="Arial Narrow" w:cs="Times New Roman"/>
                <w:sz w:val="20"/>
                <w:szCs w:val="20"/>
              </w:rPr>
              <w:t xml:space="preserve"> un </w:t>
            </w:r>
            <w:r>
              <w:rPr>
                <w:rFonts w:ascii="Arial Narrow" w:eastAsia="Times New Roman" w:hAnsi="Arial Narrow" w:cs="Times New Roman"/>
                <w:sz w:val="20"/>
                <w:szCs w:val="20"/>
              </w:rPr>
              <w:t>“</w:t>
            </w:r>
            <w:r w:rsidRPr="00F02780">
              <w:rPr>
                <w:rFonts w:ascii="Arial Narrow" w:eastAsia="Times New Roman" w:hAnsi="Arial Narrow" w:cs="Times New Roman"/>
                <w:sz w:val="20"/>
                <w:szCs w:val="20"/>
              </w:rPr>
              <w:t>Protocolo de implementación del Programa de Monitoreo</w:t>
            </w:r>
            <w:r>
              <w:rPr>
                <w:rFonts w:ascii="Arial Narrow" w:eastAsia="Times New Roman" w:hAnsi="Arial Narrow" w:cs="Times New Roman"/>
                <w:sz w:val="20"/>
                <w:szCs w:val="20"/>
              </w:rPr>
              <w:t>”</w:t>
            </w:r>
            <w:r w:rsidRPr="00F02780">
              <w:rPr>
                <w:rFonts w:ascii="Arial Narrow" w:eastAsia="Times New Roman" w:hAnsi="Arial Narrow" w:cs="Times New Roman"/>
                <w:sz w:val="20"/>
                <w:szCs w:val="20"/>
              </w:rPr>
              <w:t xml:space="preserve"> del establecimiento</w:t>
            </w:r>
            <w:r>
              <w:rPr>
                <w:rFonts w:ascii="Arial Narrow" w:eastAsia="Times New Roman" w:hAnsi="Arial Narrow" w:cs="Times New Roman"/>
                <w:sz w:val="20"/>
                <w:szCs w:val="20"/>
              </w:rPr>
              <w:t xml:space="preserve"> y c</w:t>
            </w:r>
            <w:r w:rsidRPr="00F02780">
              <w:rPr>
                <w:rFonts w:ascii="Arial Narrow" w:eastAsia="Times New Roman" w:hAnsi="Arial Narrow" w:cs="Times New Roman"/>
                <w:sz w:val="20"/>
                <w:szCs w:val="20"/>
              </w:rPr>
              <w:t xml:space="preserve">apacitar al personal encargado del manejo del sistema de </w:t>
            </w:r>
            <w:r>
              <w:rPr>
                <w:rFonts w:ascii="Arial Narrow" w:eastAsia="Times New Roman" w:hAnsi="Arial Narrow" w:cs="Times New Roman"/>
                <w:sz w:val="20"/>
                <w:szCs w:val="20"/>
              </w:rPr>
              <w:t>Residuos Líquidos</w:t>
            </w:r>
            <w:r w:rsidRPr="00F02780">
              <w:rPr>
                <w:rFonts w:ascii="Arial Narrow" w:eastAsia="Times New Roman" w:hAnsi="Arial Narrow" w:cs="Times New Roman"/>
                <w:sz w:val="20"/>
                <w:szCs w:val="20"/>
              </w:rPr>
              <w:t xml:space="preserve"> y/o del reporte del Programa de Monitoreo</w:t>
            </w:r>
            <w:r>
              <w:rPr>
                <w:rFonts w:ascii="Arial Narrow" w:eastAsia="Times New Roman" w:hAnsi="Arial Narrow" w:cs="Times New Roman"/>
                <w:sz w:val="20"/>
                <w:szCs w:val="20"/>
              </w:rPr>
              <w:t xml:space="preserve"> del protocolo. El protocolo deberá establecer, a lo menos</w:t>
            </w:r>
            <w:r w:rsidRPr="00F02780">
              <w:rPr>
                <w:rFonts w:ascii="Arial Narrow" w:eastAsia="Times New Roman" w:hAnsi="Arial Narrow" w:cs="Times New Roman"/>
                <w:sz w:val="20"/>
                <w:szCs w:val="20"/>
              </w:rPr>
              <w:t>:</w:t>
            </w:r>
          </w:p>
          <w:p w14:paraId="6815D102"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Calendarización </w:t>
            </w:r>
            <w:r w:rsidRPr="00A74527">
              <w:rPr>
                <w:rFonts w:ascii="Arial Narrow" w:eastAsia="Times New Roman" w:hAnsi="Arial Narrow" w:cs="Times New Roman"/>
                <w:sz w:val="20"/>
                <w:szCs w:val="20"/>
              </w:rPr>
              <w:t>estimada de la ejecución de los monitoreos y de envío de reportes</w:t>
            </w:r>
            <w:r w:rsidRPr="00F02780">
              <w:rPr>
                <w:rFonts w:ascii="Arial Narrow" w:eastAsia="Times New Roman" w:hAnsi="Arial Narrow" w:cs="Times New Roman"/>
                <w:sz w:val="20"/>
                <w:szCs w:val="20"/>
              </w:rPr>
              <w:t>.</w:t>
            </w:r>
          </w:p>
          <w:p w14:paraId="28002254" w14:textId="7546054A"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Obligación de reportar aun cuando no se haya ejecutado descarga </w:t>
            </w:r>
            <w:r>
              <w:rPr>
                <w:rFonts w:ascii="Arial Narrow" w:eastAsia="Times New Roman" w:hAnsi="Arial Narrow" w:cs="Times New Roman"/>
                <w:sz w:val="20"/>
                <w:szCs w:val="20"/>
              </w:rPr>
              <w:t xml:space="preserve">de Residuos Líquidos, </w:t>
            </w:r>
            <w:r w:rsidRPr="00F02780">
              <w:rPr>
                <w:rFonts w:ascii="Arial Narrow" w:eastAsia="Times New Roman" w:hAnsi="Arial Narrow" w:cs="Times New Roman"/>
                <w:sz w:val="20"/>
                <w:szCs w:val="20"/>
              </w:rPr>
              <w:t>o infiltr</w:t>
            </w:r>
            <w:r>
              <w:rPr>
                <w:rFonts w:ascii="Arial Narrow" w:eastAsia="Times New Roman" w:hAnsi="Arial Narrow" w:cs="Times New Roman"/>
                <w:sz w:val="20"/>
                <w:szCs w:val="20"/>
              </w:rPr>
              <w:t>ado</w:t>
            </w:r>
            <w:r w:rsidRPr="00F02780">
              <w:rPr>
                <w:rFonts w:ascii="Arial Narrow" w:eastAsia="Times New Roman" w:hAnsi="Arial Narrow" w:cs="Times New Roman"/>
                <w:sz w:val="20"/>
                <w:szCs w:val="20"/>
              </w:rPr>
              <w:t xml:space="preserve"> en dicho periodo. </w:t>
            </w:r>
          </w:p>
          <w:p w14:paraId="2831B9DF"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Listado de parámetros </w:t>
            </w:r>
            <w:r>
              <w:rPr>
                <w:rFonts w:ascii="Arial Narrow" w:eastAsia="Times New Roman" w:hAnsi="Arial Narrow" w:cs="Times New Roman"/>
                <w:sz w:val="20"/>
                <w:szCs w:val="20"/>
              </w:rPr>
              <w:t xml:space="preserve">de control </w:t>
            </w:r>
            <w:r w:rsidRPr="00F02780">
              <w:rPr>
                <w:rFonts w:ascii="Arial Narrow" w:eastAsia="Times New Roman" w:hAnsi="Arial Narrow" w:cs="Times New Roman"/>
                <w:sz w:val="20"/>
                <w:szCs w:val="20"/>
              </w:rPr>
              <w:t xml:space="preserve">comprometidos. </w:t>
            </w:r>
          </w:p>
          <w:p w14:paraId="16B4732F"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Frecuencia de monitoreo de cada parámetro</w:t>
            </w:r>
            <w:r>
              <w:rPr>
                <w:rFonts w:ascii="Arial Narrow" w:eastAsia="Times New Roman" w:hAnsi="Arial Narrow" w:cs="Times New Roman"/>
                <w:sz w:val="20"/>
                <w:szCs w:val="20"/>
              </w:rPr>
              <w:t xml:space="preserve"> de control</w:t>
            </w:r>
            <w:r w:rsidRPr="00F02780">
              <w:rPr>
                <w:rFonts w:ascii="Arial Narrow" w:eastAsia="Times New Roman" w:hAnsi="Arial Narrow" w:cs="Times New Roman"/>
                <w:sz w:val="20"/>
                <w:szCs w:val="20"/>
              </w:rPr>
              <w:t xml:space="preserve">. </w:t>
            </w:r>
          </w:p>
          <w:p w14:paraId="23B39D61"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Metodología de monitoreo que corresponda y el tipo de muestra que establece la RPM para cada parámetro (puntual o compuesta). </w:t>
            </w:r>
          </w:p>
          <w:p w14:paraId="3CA95AC5"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lastRenderedPageBreak/>
              <w:t xml:space="preserve">Máximos permitidos para cada parámetro. </w:t>
            </w:r>
          </w:p>
          <w:p w14:paraId="480C0AD0"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Máximo permitido de caudal. </w:t>
            </w:r>
          </w:p>
          <w:p w14:paraId="11079FD6" w14:textId="6BE7B7D3"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Procedimiento de </w:t>
            </w:r>
            <w:proofErr w:type="spellStart"/>
            <w:r w:rsidRPr="00F02780">
              <w:rPr>
                <w:rFonts w:ascii="Arial Narrow" w:eastAsia="Times New Roman" w:hAnsi="Arial Narrow" w:cs="Times New Roman"/>
                <w:sz w:val="20"/>
                <w:szCs w:val="20"/>
              </w:rPr>
              <w:t>remuestreo</w:t>
            </w:r>
            <w:proofErr w:type="spellEnd"/>
            <w:r w:rsidRPr="00F02780">
              <w:rPr>
                <w:rFonts w:ascii="Arial Narrow" w:eastAsia="Times New Roman" w:hAnsi="Arial Narrow" w:cs="Times New Roman"/>
                <w:sz w:val="20"/>
                <w:szCs w:val="20"/>
              </w:rPr>
              <w:t xml:space="preserve">, que contemple los plazos de ejecución y </w:t>
            </w:r>
            <w:r w:rsidRPr="7E090440">
              <w:rPr>
                <w:rFonts w:ascii="Arial Narrow" w:eastAsia="Times New Roman" w:hAnsi="Arial Narrow" w:cs="Times New Roman"/>
                <w:sz w:val="20"/>
                <w:szCs w:val="20"/>
              </w:rPr>
              <w:t xml:space="preserve">su </w:t>
            </w:r>
            <w:r w:rsidRPr="00F02780">
              <w:rPr>
                <w:rFonts w:ascii="Arial Narrow" w:eastAsia="Times New Roman" w:hAnsi="Arial Narrow" w:cs="Times New Roman"/>
                <w:sz w:val="20"/>
                <w:szCs w:val="20"/>
              </w:rPr>
              <w:t xml:space="preserve">reporte. </w:t>
            </w:r>
          </w:p>
          <w:p w14:paraId="6C8B9926"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Plan de mantenimiento de las instalaciones del sistema de </w:t>
            </w:r>
            <w:r>
              <w:rPr>
                <w:rFonts w:ascii="Arial Narrow" w:eastAsia="Times New Roman" w:hAnsi="Arial Narrow" w:cs="Times New Roman"/>
                <w:sz w:val="20"/>
                <w:szCs w:val="20"/>
              </w:rPr>
              <w:t>Residuos Líquidos o Aguas Residuales</w:t>
            </w:r>
            <w:r w:rsidRPr="00F02780">
              <w:rPr>
                <w:rFonts w:ascii="Arial Narrow" w:eastAsia="Times New Roman" w:hAnsi="Arial Narrow" w:cs="Times New Roman"/>
                <w:sz w:val="20"/>
                <w:szCs w:val="20"/>
              </w:rPr>
              <w:t>.</w:t>
            </w:r>
          </w:p>
          <w:p w14:paraId="04217370" w14:textId="3384149C" w:rsidR="005F604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Responsabilidades y responsables del personal a cargo del manejo del sistema de </w:t>
            </w:r>
            <w:r>
              <w:rPr>
                <w:rFonts w:ascii="Arial Narrow" w:eastAsia="Times New Roman" w:hAnsi="Arial Narrow" w:cs="Times New Roman"/>
                <w:sz w:val="20"/>
                <w:szCs w:val="20"/>
              </w:rPr>
              <w:t>Residuos Líquidos</w:t>
            </w:r>
            <w:r w:rsidRPr="00F02780">
              <w:rPr>
                <w:rFonts w:ascii="Arial Narrow" w:eastAsia="Times New Roman" w:hAnsi="Arial Narrow" w:cs="Times New Roman"/>
                <w:sz w:val="20"/>
                <w:szCs w:val="20"/>
              </w:rPr>
              <w:t xml:space="preserve"> y reporte del Programa de Monitoreo.</w:t>
            </w:r>
          </w:p>
          <w:p w14:paraId="2CB654B5" w14:textId="6D17815B"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144B25">
              <w:rPr>
                <w:rFonts w:ascii="Arial Narrow" w:eastAsia="Times New Roman" w:hAnsi="Arial Narrow" w:cs="Times New Roman"/>
                <w:sz w:val="20"/>
                <w:szCs w:val="20"/>
              </w:rPr>
              <w:t>Capacitaciones periódicas al personal encargado del manejo del sistema de residuos líquidos y/o del reporte del Programa de Monitoreo, sobre el Protocolo de implementación del Programa de Monitoreo del establecimiento.</w:t>
            </w:r>
          </w:p>
        </w:tc>
        <w:tc>
          <w:tcPr>
            <w:tcW w:w="0" w:type="auto"/>
            <w:tcBorders>
              <w:bottom w:val="single" w:sz="4" w:space="0" w:color="000000" w:themeColor="text1"/>
            </w:tcBorders>
            <w:shd w:val="clear" w:color="auto" w:fill="FFFFFF" w:themeFill="background1"/>
          </w:tcPr>
          <w:p w14:paraId="69DC768C" w14:textId="379C7CEC" w:rsidR="005F6040" w:rsidRPr="00F02780" w:rsidRDefault="005F6040" w:rsidP="00AB15C4">
            <w:pPr>
              <w:jc w:val="both"/>
              <w:rPr>
                <w:rFonts w:ascii="Arial Narrow" w:hAnsi="Arial Narrow"/>
                <w:sz w:val="20"/>
                <w:szCs w:val="20"/>
              </w:rPr>
            </w:pPr>
            <w:r>
              <w:rPr>
                <w:rFonts w:ascii="Arial Narrow" w:hAnsi="Arial Narrow"/>
                <w:sz w:val="20"/>
                <w:szCs w:val="20"/>
              </w:rPr>
              <w:lastRenderedPageBreak/>
              <w:t>40</w:t>
            </w:r>
            <w:r w:rsidRPr="00F02780">
              <w:rPr>
                <w:rFonts w:ascii="Arial Narrow" w:hAnsi="Arial Narrow"/>
                <w:sz w:val="20"/>
                <w:szCs w:val="20"/>
              </w:rPr>
              <w:t xml:space="preserve"> días hábiles contados desde la fecha de notificación de la resolución que aprueba el Programa de Cumplimiento</w:t>
            </w:r>
          </w:p>
          <w:p w14:paraId="49BCCE0C" w14:textId="77777777" w:rsidR="005F6040" w:rsidRPr="00F02780" w:rsidRDefault="005F6040" w:rsidP="00AB15C4">
            <w:pPr>
              <w:ind w:left="313"/>
              <w:jc w:val="both"/>
              <w:rPr>
                <w:rFonts w:ascii="Arial Narrow" w:hAnsi="Arial Narrow"/>
                <w:sz w:val="20"/>
                <w:szCs w:val="20"/>
              </w:rPr>
            </w:pPr>
          </w:p>
        </w:tc>
        <w:tc>
          <w:tcPr>
            <w:tcW w:w="0" w:type="auto"/>
            <w:tcBorders>
              <w:right w:val="single" w:sz="4" w:space="0" w:color="000000" w:themeColor="text1"/>
            </w:tcBorders>
            <w:shd w:val="clear" w:color="auto" w:fill="FFFFFF" w:themeFill="background1"/>
          </w:tcPr>
          <w:p w14:paraId="1B4DEC7F" w14:textId="2D2790C5" w:rsidR="005F6040" w:rsidRPr="00752370" w:rsidRDefault="005F6040" w:rsidP="00AB15C4">
            <w:pPr>
              <w:jc w:val="both"/>
              <w:rPr>
                <w:rFonts w:ascii="Arial Narrow" w:hAnsi="Arial Narrow"/>
                <w:i/>
                <w:iCs/>
                <w:color w:val="808080" w:themeColor="background1" w:themeShade="80"/>
                <w:sz w:val="20"/>
                <w:szCs w:val="20"/>
              </w:rPr>
            </w:pPr>
            <w:r>
              <w:rPr>
                <w:rFonts w:ascii="Arial Narrow" w:hAnsi="Arial Narrow"/>
                <w:color w:val="000000" w:themeColor="text1"/>
                <w:sz w:val="20"/>
                <w:szCs w:val="20"/>
              </w:rPr>
              <w:t>I</w:t>
            </w:r>
            <w:r w:rsidRPr="00144B25">
              <w:rPr>
                <w:rFonts w:ascii="Arial Narrow" w:hAnsi="Arial Narrow"/>
                <w:color w:val="000000" w:themeColor="text1"/>
                <w:sz w:val="20"/>
                <w:szCs w:val="20"/>
              </w:rPr>
              <w:t>mplementación del Protocolo y realización de capacitaciones</w:t>
            </w:r>
            <w:r>
              <w:rPr>
                <w:rFonts w:ascii="Arial Narrow" w:hAnsi="Arial Narrow"/>
                <w:color w:val="000000" w:themeColor="text1"/>
                <w:sz w:val="20"/>
                <w:szCs w:val="20"/>
              </w:rPr>
              <w:t>.</w:t>
            </w:r>
          </w:p>
        </w:tc>
        <w:tc>
          <w:tcPr>
            <w:tcW w:w="0" w:type="auto"/>
            <w:tcBorders>
              <w:left w:val="single" w:sz="4" w:space="0" w:color="000000" w:themeColor="text1"/>
            </w:tcBorders>
            <w:shd w:val="clear" w:color="auto" w:fill="FFFFFF" w:themeFill="background1"/>
          </w:tcPr>
          <w:p w14:paraId="4245C058" w14:textId="7797F2E3" w:rsidR="005F6040" w:rsidRPr="00F02780" w:rsidRDefault="005F6040" w:rsidP="00AB15C4">
            <w:pPr>
              <w:jc w:val="both"/>
              <w:rPr>
                <w:rFonts w:ascii="Arial Narrow" w:hAnsi="Arial Narrow"/>
                <w:i/>
                <w:iCs/>
                <w:color w:val="808080" w:themeColor="background1" w:themeShade="80"/>
                <w:sz w:val="20"/>
                <w:szCs w:val="20"/>
              </w:rPr>
            </w:pPr>
            <w:r w:rsidRPr="00752370">
              <w:rPr>
                <w:rFonts w:ascii="Arial Narrow" w:hAnsi="Arial Narrow"/>
                <w:i/>
                <w:iCs/>
                <w:color w:val="808080" w:themeColor="background1" w:themeShade="80"/>
                <w:sz w:val="20"/>
                <w:szCs w:val="20"/>
              </w:rPr>
              <w:t>[Indique costo y justifique en “comentarios”]</w:t>
            </w:r>
          </w:p>
        </w:tc>
        <w:tc>
          <w:tcPr>
            <w:tcW w:w="0" w:type="auto"/>
            <w:shd w:val="clear" w:color="auto" w:fill="FFFFFF" w:themeFill="background1"/>
          </w:tcPr>
          <w:p w14:paraId="1A1CC52F" w14:textId="77777777" w:rsidR="005F6040" w:rsidRDefault="005F6040" w:rsidP="00AB15C4">
            <w:pPr>
              <w:jc w:val="both"/>
              <w:rPr>
                <w:rFonts w:ascii="Arial Narrow" w:hAnsi="Arial Narrow"/>
                <w:sz w:val="20"/>
                <w:szCs w:val="20"/>
              </w:rPr>
            </w:pPr>
            <w:r w:rsidRPr="00F02780">
              <w:rPr>
                <w:rFonts w:ascii="Arial Narrow" w:hAnsi="Arial Narrow"/>
                <w:sz w:val="20"/>
                <w:szCs w:val="20"/>
              </w:rPr>
              <w:t>En el reporte final único se acompañará</w:t>
            </w:r>
            <w:r>
              <w:rPr>
                <w:rFonts w:ascii="Arial Narrow" w:hAnsi="Arial Narrow"/>
                <w:sz w:val="20"/>
                <w:szCs w:val="20"/>
              </w:rPr>
              <w:t>:</w:t>
            </w:r>
          </w:p>
          <w:p w14:paraId="3789A2F6" w14:textId="77777777" w:rsidR="005F6040" w:rsidRDefault="005F6040" w:rsidP="00AB15C4">
            <w:pPr>
              <w:jc w:val="both"/>
              <w:rPr>
                <w:rFonts w:ascii="Arial Narrow" w:hAnsi="Arial Narrow"/>
                <w:sz w:val="20"/>
                <w:szCs w:val="20"/>
              </w:rPr>
            </w:pPr>
          </w:p>
          <w:p w14:paraId="5CC556E4" w14:textId="77777777" w:rsidR="005F6040" w:rsidRPr="00570421" w:rsidRDefault="005F6040" w:rsidP="005F6040">
            <w:pPr>
              <w:pStyle w:val="Prrafodelista"/>
              <w:numPr>
                <w:ilvl w:val="0"/>
                <w:numId w:val="7"/>
              </w:numPr>
              <w:ind w:left="214" w:hanging="189"/>
              <w:jc w:val="both"/>
              <w:rPr>
                <w:rFonts w:ascii="Arial Narrow" w:hAnsi="Arial Narrow"/>
                <w:sz w:val="20"/>
                <w:szCs w:val="20"/>
              </w:rPr>
            </w:pPr>
            <w:r>
              <w:rPr>
                <w:rFonts w:ascii="Arial Narrow" w:hAnsi="Arial Narrow"/>
                <w:sz w:val="20"/>
                <w:szCs w:val="20"/>
              </w:rPr>
              <w:t>C</w:t>
            </w:r>
            <w:r w:rsidRPr="00570421">
              <w:rPr>
                <w:rFonts w:ascii="Arial Narrow" w:hAnsi="Arial Narrow"/>
                <w:sz w:val="20"/>
                <w:szCs w:val="20"/>
              </w:rPr>
              <w:t>opia</w:t>
            </w:r>
            <w:r w:rsidRPr="00F02780">
              <w:rPr>
                <w:rFonts w:ascii="Arial Narrow" w:hAnsi="Arial Narrow"/>
                <w:sz w:val="20"/>
                <w:szCs w:val="20"/>
              </w:rPr>
              <w:t xml:space="preserve"> del Protocolo firmado por los representantes legales del establecimiento y el personal encargado de efectuar los reportes. </w:t>
            </w:r>
          </w:p>
          <w:p w14:paraId="19A35939" w14:textId="77777777" w:rsidR="005F6040" w:rsidRPr="00F02780" w:rsidRDefault="005F6040" w:rsidP="005F6040">
            <w:pPr>
              <w:pStyle w:val="Prrafodelista"/>
              <w:numPr>
                <w:ilvl w:val="0"/>
                <w:numId w:val="7"/>
              </w:numPr>
              <w:ind w:left="214" w:hanging="189"/>
              <w:jc w:val="both"/>
              <w:rPr>
                <w:rFonts w:ascii="Arial Narrow" w:hAnsi="Arial Narrow"/>
                <w:sz w:val="20"/>
                <w:szCs w:val="20"/>
              </w:rPr>
            </w:pPr>
            <w:r w:rsidRPr="00F02780">
              <w:rPr>
                <w:rFonts w:ascii="Arial Narrow" w:hAnsi="Arial Narrow"/>
                <w:sz w:val="20"/>
                <w:szCs w:val="20"/>
              </w:rPr>
              <w:lastRenderedPageBreak/>
              <w:t>Listado fechado y firmado de asistencia a la capacitación.</w:t>
            </w:r>
          </w:p>
          <w:p w14:paraId="1194E5A0" w14:textId="77777777" w:rsidR="005F6040" w:rsidRDefault="005F6040" w:rsidP="005F6040">
            <w:pPr>
              <w:pStyle w:val="Prrafodelista"/>
              <w:numPr>
                <w:ilvl w:val="0"/>
                <w:numId w:val="7"/>
              </w:numPr>
              <w:ind w:left="214" w:hanging="189"/>
              <w:jc w:val="both"/>
              <w:rPr>
                <w:rFonts w:ascii="Arial Narrow" w:hAnsi="Arial Narrow"/>
                <w:sz w:val="20"/>
                <w:szCs w:val="20"/>
              </w:rPr>
            </w:pPr>
            <w:r w:rsidRPr="00F02780">
              <w:rPr>
                <w:rFonts w:ascii="Arial Narrow" w:hAnsi="Arial Narrow"/>
                <w:sz w:val="20"/>
                <w:szCs w:val="20"/>
              </w:rPr>
              <w:t xml:space="preserve">Copia de las presentaciones realizadas en versión </w:t>
            </w:r>
            <w:r>
              <w:rPr>
                <w:rFonts w:ascii="Arial Narrow" w:hAnsi="Arial Narrow"/>
                <w:sz w:val="20"/>
                <w:szCs w:val="20"/>
              </w:rPr>
              <w:t>PDF</w:t>
            </w:r>
            <w:r w:rsidRPr="00F02780">
              <w:rPr>
                <w:rFonts w:ascii="Arial Narrow" w:hAnsi="Arial Narrow"/>
                <w:sz w:val="20"/>
                <w:szCs w:val="20"/>
              </w:rPr>
              <w:t xml:space="preserve"> y </w:t>
            </w:r>
            <w:r>
              <w:rPr>
                <w:rFonts w:ascii="Arial Narrow" w:hAnsi="Arial Narrow"/>
                <w:sz w:val="20"/>
                <w:szCs w:val="20"/>
              </w:rPr>
              <w:t>PPT</w:t>
            </w:r>
            <w:r w:rsidRPr="00F02780">
              <w:rPr>
                <w:rFonts w:ascii="Arial Narrow" w:hAnsi="Arial Narrow"/>
                <w:sz w:val="20"/>
                <w:szCs w:val="20"/>
              </w:rPr>
              <w:t>.</w:t>
            </w:r>
          </w:p>
          <w:p w14:paraId="08F0BCA0" w14:textId="4A2A2214" w:rsidR="005F6040" w:rsidRPr="00F02780" w:rsidRDefault="005F6040" w:rsidP="005F6040">
            <w:pPr>
              <w:pStyle w:val="Prrafodelista"/>
              <w:numPr>
                <w:ilvl w:val="0"/>
                <w:numId w:val="7"/>
              </w:numPr>
              <w:ind w:left="214" w:hanging="189"/>
              <w:jc w:val="both"/>
              <w:rPr>
                <w:rFonts w:ascii="Arial Narrow" w:hAnsi="Arial Narrow"/>
                <w:sz w:val="20"/>
                <w:szCs w:val="20"/>
              </w:rPr>
            </w:pPr>
            <w:r w:rsidRPr="00EF4B56">
              <w:rPr>
                <w:rFonts w:ascii="Arial Narrow" w:hAnsi="Arial Narrow"/>
                <w:sz w:val="20"/>
                <w:szCs w:val="20"/>
              </w:rPr>
              <w:t xml:space="preserve">Fotografías fechadas, tomadas durante la capacitación, que sean ilustrativas de la realización de la actividad y de la asistencia del personal. </w:t>
            </w:r>
          </w:p>
        </w:tc>
        <w:tc>
          <w:tcPr>
            <w:tcW w:w="0" w:type="auto"/>
            <w:shd w:val="clear" w:color="auto" w:fill="FFFFFF" w:themeFill="background1"/>
          </w:tcPr>
          <w:p w14:paraId="6BE906A4" w14:textId="704F693D" w:rsidR="005F6040" w:rsidRPr="00F02780" w:rsidRDefault="005F6040" w:rsidP="00AB15C4">
            <w:pPr>
              <w:jc w:val="both"/>
              <w:rPr>
                <w:rFonts w:ascii="Arial Narrow" w:hAnsi="Arial Narrow"/>
                <w:i/>
                <w:iCs/>
                <w:color w:val="808080" w:themeColor="background1" w:themeShade="80"/>
                <w:sz w:val="20"/>
                <w:szCs w:val="20"/>
              </w:rPr>
            </w:pPr>
            <w:r>
              <w:rPr>
                <w:rFonts w:ascii="Arial Narrow" w:hAnsi="Arial Narrow"/>
                <w:i/>
                <w:iCs/>
                <w:color w:val="808080" w:themeColor="background1" w:themeShade="80"/>
                <w:sz w:val="20"/>
                <w:szCs w:val="20"/>
              </w:rPr>
              <w:lastRenderedPageBreak/>
              <w:t>[</w:t>
            </w:r>
            <w:r w:rsidRPr="00F02780">
              <w:rPr>
                <w:rFonts w:ascii="Arial Narrow" w:hAnsi="Arial Narrow"/>
                <w:i/>
                <w:iCs/>
                <w:color w:val="808080" w:themeColor="background1" w:themeShade="80"/>
                <w:sz w:val="20"/>
                <w:szCs w:val="20"/>
              </w:rPr>
              <w:t>En caso de que corresponda, indique aquí toda información que complemente el contenido de la acción]</w:t>
            </w:r>
          </w:p>
        </w:tc>
      </w:tr>
      <w:tr w:rsidR="00183BF0" w:rsidRPr="00C604A1" w14:paraId="408B4949" w14:textId="77777777" w:rsidTr="005F6040">
        <w:trPr>
          <w:trHeight w:val="1131"/>
        </w:trPr>
        <w:tc>
          <w:tcPr>
            <w:tcW w:w="0" w:type="auto"/>
            <w:tcBorders>
              <w:bottom w:val="single" w:sz="4" w:space="0" w:color="000000" w:themeColor="text1"/>
            </w:tcBorders>
            <w:shd w:val="clear" w:color="auto" w:fill="FFFFFF" w:themeFill="background1"/>
          </w:tcPr>
          <w:p w14:paraId="404E7391" w14:textId="6F5E41C3" w:rsidR="005F6040" w:rsidRDefault="005F6040" w:rsidP="00AB15C4">
            <w:pPr>
              <w:jc w:val="both"/>
              <w:rPr>
                <w:rFonts w:ascii="Arial Narrow" w:hAnsi="Arial Narrow"/>
                <w:b/>
                <w:bCs/>
                <w:sz w:val="20"/>
                <w:szCs w:val="20"/>
              </w:rPr>
            </w:pPr>
          </w:p>
        </w:tc>
        <w:tc>
          <w:tcPr>
            <w:tcW w:w="0" w:type="auto"/>
            <w:tcBorders>
              <w:bottom w:val="single" w:sz="4" w:space="0" w:color="000000" w:themeColor="text1"/>
            </w:tcBorders>
            <w:shd w:val="clear" w:color="auto" w:fill="FFFFFF" w:themeFill="background1"/>
          </w:tcPr>
          <w:p w14:paraId="5398ADA1" w14:textId="04A8DB27" w:rsidR="005F6040" w:rsidRDefault="005F6040" w:rsidP="00AB15C4">
            <w:pPr>
              <w:jc w:val="both"/>
              <w:rPr>
                <w:rFonts w:ascii="Arial Narrow" w:eastAsia="Times New Roman" w:hAnsi="Arial Narrow" w:cs="Times New Roman"/>
                <w:sz w:val="20"/>
                <w:szCs w:val="20"/>
              </w:rPr>
            </w:pPr>
            <w:r w:rsidRPr="00510D82">
              <w:rPr>
                <w:rFonts w:ascii="Arial Narrow" w:eastAsia="Times New Roman" w:hAnsi="Arial Narrow" w:cs="Times New Roman"/>
                <w:sz w:val="20"/>
                <w:szCs w:val="20"/>
              </w:rPr>
              <w:t>Realizar un monitoreo mensual adicional, los cuales deberán ser reportados en la ventanilla única (RETC).</w:t>
            </w:r>
          </w:p>
          <w:p w14:paraId="64FD4F80" w14:textId="77777777" w:rsidR="005F6040" w:rsidRDefault="005F6040" w:rsidP="00AB15C4">
            <w:pPr>
              <w:jc w:val="both"/>
              <w:rPr>
                <w:rFonts w:ascii="Arial Narrow" w:eastAsia="Times New Roman" w:hAnsi="Arial Narrow" w:cs="Times New Roman"/>
                <w:sz w:val="20"/>
                <w:szCs w:val="20"/>
              </w:rPr>
            </w:pPr>
          </w:p>
          <w:p w14:paraId="11EFBBA1" w14:textId="77777777" w:rsidR="005F6040" w:rsidRPr="00761319" w:rsidRDefault="005F6040" w:rsidP="00B71467">
            <w:pPr>
              <w:jc w:val="both"/>
              <w:rPr>
                <w:rFonts w:ascii="Arial Narrow" w:hAnsi="Arial Narrow"/>
                <w:i/>
                <w:iCs/>
                <w:color w:val="808080" w:themeColor="background1" w:themeShade="80"/>
                <w:sz w:val="20"/>
                <w:szCs w:val="20"/>
              </w:rPr>
            </w:pPr>
            <w:r w:rsidRPr="00761319">
              <w:rPr>
                <w:rFonts w:ascii="Arial Narrow" w:hAnsi="Arial Narrow"/>
                <w:i/>
                <w:iCs/>
                <w:color w:val="808080" w:themeColor="background1" w:themeShade="80"/>
                <w:sz w:val="20"/>
                <w:szCs w:val="20"/>
              </w:rPr>
              <w:t>[</w:t>
            </w:r>
            <w:r>
              <w:rPr>
                <w:rFonts w:ascii="Arial Narrow" w:hAnsi="Arial Narrow"/>
                <w:i/>
                <w:iCs/>
                <w:color w:val="808080" w:themeColor="background1" w:themeShade="80"/>
                <w:sz w:val="20"/>
                <w:szCs w:val="20"/>
              </w:rPr>
              <w:t>Si la frecuencia establecida en la RPM es horaria o diaria, esta acción deberá ser eliminada</w:t>
            </w:r>
            <w:r w:rsidRPr="00761319">
              <w:rPr>
                <w:rFonts w:ascii="Arial Narrow" w:hAnsi="Arial Narrow"/>
                <w:i/>
                <w:iCs/>
                <w:color w:val="808080" w:themeColor="background1" w:themeShade="80"/>
                <w:sz w:val="20"/>
                <w:szCs w:val="20"/>
              </w:rPr>
              <w:t>]</w:t>
            </w:r>
          </w:p>
          <w:p w14:paraId="55926984" w14:textId="78A1C6BA" w:rsidR="005F6040" w:rsidRPr="00510D82" w:rsidRDefault="005F6040" w:rsidP="00AB15C4">
            <w:pPr>
              <w:jc w:val="both"/>
              <w:rPr>
                <w:rFonts w:ascii="Arial Narrow" w:eastAsia="Times New Roman" w:hAnsi="Arial Narrow" w:cs="Times New Roman"/>
                <w:sz w:val="20"/>
                <w:szCs w:val="20"/>
              </w:rPr>
            </w:pPr>
          </w:p>
        </w:tc>
        <w:tc>
          <w:tcPr>
            <w:tcW w:w="0" w:type="auto"/>
            <w:tcBorders>
              <w:bottom w:val="single" w:sz="4" w:space="0" w:color="000000" w:themeColor="text1"/>
            </w:tcBorders>
            <w:shd w:val="clear" w:color="auto" w:fill="FFFFFF" w:themeFill="background1"/>
          </w:tcPr>
          <w:p w14:paraId="6CE6E2BD" w14:textId="7151CF32" w:rsidR="005F6040" w:rsidRPr="00510D82" w:rsidRDefault="005F6040" w:rsidP="00AB15C4">
            <w:pPr>
              <w:jc w:val="both"/>
              <w:rPr>
                <w:rFonts w:ascii="Arial Narrow" w:hAnsi="Arial Narrow"/>
                <w:sz w:val="20"/>
                <w:szCs w:val="20"/>
              </w:rPr>
            </w:pPr>
            <w:r w:rsidRPr="00510D82">
              <w:rPr>
                <w:rFonts w:ascii="Arial Narrow" w:hAnsi="Arial Narrow"/>
                <w:sz w:val="20"/>
                <w:szCs w:val="20"/>
              </w:rPr>
              <w:t xml:space="preserve">Permanente </w:t>
            </w:r>
          </w:p>
        </w:tc>
        <w:tc>
          <w:tcPr>
            <w:tcW w:w="0" w:type="auto"/>
            <w:tcBorders>
              <w:right w:val="single" w:sz="4" w:space="0" w:color="000000" w:themeColor="text1"/>
            </w:tcBorders>
            <w:shd w:val="clear" w:color="auto" w:fill="FFFFFF" w:themeFill="background1"/>
          </w:tcPr>
          <w:p w14:paraId="70955B2D" w14:textId="6A86944B" w:rsidR="005F6040" w:rsidRPr="00510D82" w:rsidRDefault="005F6040" w:rsidP="00AB15C4">
            <w:pPr>
              <w:jc w:val="both"/>
              <w:rPr>
                <w:rFonts w:ascii="Arial Narrow" w:hAnsi="Arial Narrow"/>
                <w:color w:val="000000" w:themeColor="text1"/>
                <w:sz w:val="20"/>
                <w:szCs w:val="20"/>
              </w:rPr>
            </w:pPr>
            <w:r w:rsidRPr="00510D82">
              <w:rPr>
                <w:rFonts w:ascii="Arial Narrow" w:hAnsi="Arial Narrow"/>
                <w:color w:val="000000" w:themeColor="text1"/>
                <w:sz w:val="20"/>
                <w:szCs w:val="20"/>
              </w:rPr>
              <w:t>Monitoreos adicionales ejecutados y reportados en el RETC.</w:t>
            </w:r>
          </w:p>
        </w:tc>
        <w:tc>
          <w:tcPr>
            <w:tcW w:w="0" w:type="auto"/>
            <w:tcBorders>
              <w:left w:val="single" w:sz="4" w:space="0" w:color="000000" w:themeColor="text1"/>
            </w:tcBorders>
            <w:shd w:val="clear" w:color="auto" w:fill="FFFFFF" w:themeFill="background1"/>
          </w:tcPr>
          <w:p w14:paraId="47F3E713" w14:textId="77777777" w:rsidR="005F6040" w:rsidRPr="00510D82" w:rsidRDefault="005F6040" w:rsidP="00AB15C4">
            <w:pPr>
              <w:jc w:val="center"/>
              <w:rPr>
                <w:rFonts w:ascii="Arial Narrow" w:hAnsi="Arial Narrow"/>
                <w:i/>
                <w:iCs/>
                <w:color w:val="808080" w:themeColor="background1" w:themeShade="80"/>
                <w:sz w:val="20"/>
                <w:szCs w:val="20"/>
              </w:rPr>
            </w:pPr>
            <w:r w:rsidRPr="00510D82">
              <w:rPr>
                <w:rFonts w:ascii="Arial Narrow" w:hAnsi="Arial Narrow"/>
                <w:i/>
                <w:iCs/>
                <w:color w:val="808080" w:themeColor="background1" w:themeShade="80"/>
                <w:sz w:val="20"/>
                <w:szCs w:val="20"/>
              </w:rPr>
              <w:t>[Indique costo y justifique en “comentarios”]</w:t>
            </w:r>
          </w:p>
          <w:p w14:paraId="2CD7CA8E" w14:textId="77777777" w:rsidR="005F6040" w:rsidRPr="00510D82" w:rsidRDefault="005F6040" w:rsidP="00AB15C4">
            <w:pPr>
              <w:jc w:val="both"/>
              <w:rPr>
                <w:rFonts w:ascii="Arial Narrow" w:hAnsi="Arial Narrow"/>
                <w:i/>
                <w:iCs/>
                <w:color w:val="808080" w:themeColor="background1" w:themeShade="80"/>
                <w:sz w:val="20"/>
                <w:szCs w:val="20"/>
              </w:rPr>
            </w:pPr>
          </w:p>
        </w:tc>
        <w:tc>
          <w:tcPr>
            <w:tcW w:w="0" w:type="auto"/>
            <w:shd w:val="clear" w:color="auto" w:fill="FFFFFF" w:themeFill="background1"/>
          </w:tcPr>
          <w:p w14:paraId="6D827124" w14:textId="7DD673C6" w:rsidR="005F6040" w:rsidRPr="00510D82" w:rsidRDefault="005F6040" w:rsidP="00AB15C4">
            <w:pPr>
              <w:jc w:val="both"/>
              <w:rPr>
                <w:rFonts w:ascii="Arial Narrow" w:hAnsi="Arial Narrow"/>
                <w:sz w:val="20"/>
                <w:szCs w:val="20"/>
              </w:rPr>
            </w:pPr>
            <w:r w:rsidRPr="00510D82">
              <w:rPr>
                <w:rFonts w:ascii="Arial Narrow" w:hAnsi="Arial Narrow"/>
                <w:sz w:val="20"/>
                <w:szCs w:val="20"/>
              </w:rPr>
              <w:t>En el reporte final único, se acompañará copia de los comprobantes de reporte que genera el RETC, debiendo identificar claramente cuáles corresponden a monitoreos mensuales adicionales, para diferenciarlos del resto de los monitoreos.</w:t>
            </w:r>
          </w:p>
        </w:tc>
        <w:tc>
          <w:tcPr>
            <w:tcW w:w="0" w:type="auto"/>
            <w:shd w:val="clear" w:color="auto" w:fill="FFFFFF" w:themeFill="background1"/>
          </w:tcPr>
          <w:p w14:paraId="7FBBBD4A" w14:textId="19E348F0" w:rsidR="005F6040" w:rsidRPr="00510D82" w:rsidRDefault="005F6040" w:rsidP="00AB15C4">
            <w:pPr>
              <w:jc w:val="both"/>
              <w:rPr>
                <w:rFonts w:ascii="Arial Narrow" w:hAnsi="Arial Narrow"/>
                <w:color w:val="000000" w:themeColor="text1"/>
                <w:sz w:val="20"/>
                <w:szCs w:val="20"/>
              </w:rPr>
            </w:pPr>
            <w:r w:rsidRPr="00510D82">
              <w:rPr>
                <w:rFonts w:ascii="Arial Narrow" w:hAnsi="Arial Narrow"/>
                <w:color w:val="000000" w:themeColor="text1"/>
                <w:sz w:val="20"/>
                <w:szCs w:val="20"/>
              </w:rPr>
              <w:t xml:space="preserve">Estos monitoreos serán reportados en el RETC, junto con el autocontrol correspondiente. </w:t>
            </w:r>
          </w:p>
          <w:p w14:paraId="6059C837" w14:textId="77777777" w:rsidR="005F6040" w:rsidRPr="00510D82" w:rsidRDefault="005F6040" w:rsidP="00AB15C4">
            <w:pPr>
              <w:jc w:val="both"/>
              <w:rPr>
                <w:rFonts w:ascii="Arial Narrow" w:hAnsi="Arial Narrow"/>
                <w:i/>
                <w:iCs/>
                <w:color w:val="808080" w:themeColor="background1" w:themeShade="80"/>
                <w:sz w:val="20"/>
                <w:szCs w:val="20"/>
              </w:rPr>
            </w:pPr>
          </w:p>
          <w:p w14:paraId="6F62BFAB" w14:textId="77777777" w:rsidR="005F6040" w:rsidRPr="00510D82" w:rsidRDefault="005F6040" w:rsidP="00AB15C4">
            <w:pPr>
              <w:jc w:val="both"/>
              <w:rPr>
                <w:rFonts w:ascii="Arial Narrow" w:hAnsi="Arial Narrow"/>
                <w:i/>
                <w:iCs/>
                <w:color w:val="808080" w:themeColor="background1" w:themeShade="80"/>
                <w:sz w:val="20"/>
                <w:szCs w:val="20"/>
              </w:rPr>
            </w:pPr>
            <w:r w:rsidRPr="00510D82">
              <w:rPr>
                <w:rFonts w:ascii="Arial Narrow" w:hAnsi="Arial Narrow"/>
                <w:i/>
                <w:iCs/>
                <w:color w:val="808080" w:themeColor="background1" w:themeShade="80"/>
                <w:sz w:val="20"/>
                <w:szCs w:val="20"/>
              </w:rPr>
              <w:t>[En caso de que corresponda, indique aquí toda información que complemente el contenido de la acción]</w:t>
            </w:r>
          </w:p>
          <w:p w14:paraId="403B5DD3" w14:textId="77777777" w:rsidR="005F6040" w:rsidRPr="00510D82" w:rsidRDefault="005F6040" w:rsidP="00AB15C4">
            <w:pPr>
              <w:jc w:val="both"/>
              <w:rPr>
                <w:rFonts w:ascii="Arial Narrow" w:hAnsi="Arial Narrow"/>
                <w:i/>
                <w:iCs/>
                <w:color w:val="808080" w:themeColor="background1" w:themeShade="80"/>
                <w:sz w:val="20"/>
                <w:szCs w:val="20"/>
              </w:rPr>
            </w:pPr>
          </w:p>
        </w:tc>
      </w:tr>
      <w:tr w:rsidR="00183BF0" w:rsidRPr="00C604A1" w14:paraId="64F9E0D9" w14:textId="77777777" w:rsidTr="005F6040">
        <w:trPr>
          <w:trHeight w:val="1131"/>
        </w:trPr>
        <w:tc>
          <w:tcPr>
            <w:tcW w:w="0" w:type="auto"/>
            <w:tcBorders>
              <w:bottom w:val="single" w:sz="4" w:space="0" w:color="000000" w:themeColor="text1"/>
            </w:tcBorders>
            <w:shd w:val="clear" w:color="auto" w:fill="FFFFFF" w:themeFill="background1"/>
          </w:tcPr>
          <w:p w14:paraId="4F8EF875" w14:textId="77777777" w:rsidR="005F6040" w:rsidRDefault="005F6040" w:rsidP="00AB15C4">
            <w:pPr>
              <w:jc w:val="both"/>
              <w:rPr>
                <w:rFonts w:ascii="Arial Narrow" w:hAnsi="Arial Narrow"/>
                <w:i/>
                <w:iCs/>
                <w:color w:val="C00000"/>
                <w:sz w:val="20"/>
                <w:szCs w:val="20"/>
              </w:rPr>
            </w:pPr>
          </w:p>
        </w:tc>
        <w:tc>
          <w:tcPr>
            <w:tcW w:w="0" w:type="auto"/>
            <w:tcBorders>
              <w:bottom w:val="single" w:sz="4" w:space="0" w:color="000000" w:themeColor="text1"/>
            </w:tcBorders>
            <w:shd w:val="clear" w:color="auto" w:fill="FFFFFF" w:themeFill="background1"/>
          </w:tcPr>
          <w:p w14:paraId="4D508A71" w14:textId="1CB464E2" w:rsidR="005F6040" w:rsidRDefault="005F6040" w:rsidP="00AB15C4">
            <w:pPr>
              <w:jc w:val="both"/>
              <w:rPr>
                <w:rFonts w:ascii="Arial Narrow" w:hAnsi="Arial Narrow"/>
                <w:i/>
                <w:iCs/>
                <w:color w:val="C00000"/>
                <w:sz w:val="20"/>
                <w:szCs w:val="20"/>
              </w:rPr>
            </w:pPr>
            <w:r>
              <w:rPr>
                <w:rFonts w:ascii="Arial Narrow" w:hAnsi="Arial Narrow"/>
                <w:i/>
                <w:iCs/>
                <w:color w:val="C00000"/>
                <w:sz w:val="20"/>
                <w:szCs w:val="20"/>
              </w:rPr>
              <w:t>En caso de</w:t>
            </w:r>
            <w:r w:rsidRPr="7E090440">
              <w:rPr>
                <w:rFonts w:ascii="Arial Narrow" w:hAnsi="Arial Narrow"/>
                <w:i/>
                <w:iCs/>
                <w:color w:val="C00000"/>
                <w:sz w:val="20"/>
                <w:szCs w:val="20"/>
              </w:rPr>
              <w:t xml:space="preserve"> identificarse</w:t>
            </w:r>
            <w:r>
              <w:rPr>
                <w:rFonts w:ascii="Arial Narrow" w:hAnsi="Arial Narrow"/>
                <w:i/>
                <w:iCs/>
                <w:color w:val="C00000"/>
                <w:sz w:val="20"/>
                <w:szCs w:val="20"/>
              </w:rPr>
              <w:t xml:space="preserve"> </w:t>
            </w:r>
            <w:r>
              <w:rPr>
                <w:rFonts w:ascii="Arial Narrow" w:hAnsi="Arial Narrow"/>
                <w:b/>
                <w:bCs/>
                <w:i/>
                <w:iCs/>
                <w:color w:val="C00000"/>
                <w:sz w:val="20"/>
                <w:szCs w:val="20"/>
              </w:rPr>
              <w:t>efectos negativos</w:t>
            </w:r>
            <w:r w:rsidRPr="00144B25">
              <w:rPr>
                <w:rFonts w:ascii="Arial Narrow" w:hAnsi="Arial Narrow"/>
                <w:i/>
                <w:iCs/>
                <w:color w:val="C00000"/>
                <w:sz w:val="20"/>
                <w:szCs w:val="20"/>
              </w:rPr>
              <w:t>, debe analizar si</w:t>
            </w:r>
            <w:r>
              <w:rPr>
                <w:rFonts w:ascii="Arial Narrow" w:hAnsi="Arial Narrow"/>
                <w:b/>
                <w:bCs/>
                <w:i/>
                <w:iCs/>
                <w:color w:val="C00000"/>
                <w:sz w:val="20"/>
                <w:szCs w:val="20"/>
              </w:rPr>
              <w:t xml:space="preserve"> </w:t>
            </w:r>
            <w:r>
              <w:rPr>
                <w:rFonts w:ascii="Arial Narrow" w:hAnsi="Arial Narrow"/>
                <w:i/>
                <w:iCs/>
                <w:color w:val="C00000"/>
                <w:sz w:val="20"/>
                <w:szCs w:val="20"/>
              </w:rPr>
              <w:t xml:space="preserve">el listado de acciones preestablecidas es suficiente para eliminar, o contener y reducir los </w:t>
            </w:r>
            <w:r w:rsidRPr="00F02780">
              <w:rPr>
                <w:rFonts w:ascii="Arial Narrow" w:hAnsi="Arial Narrow"/>
                <w:b/>
                <w:bCs/>
                <w:i/>
                <w:iCs/>
                <w:color w:val="C00000"/>
                <w:sz w:val="20"/>
                <w:szCs w:val="20"/>
              </w:rPr>
              <w:t>efectos negativos</w:t>
            </w:r>
            <w:r>
              <w:rPr>
                <w:rFonts w:ascii="Arial Narrow" w:hAnsi="Arial Narrow"/>
                <w:b/>
                <w:bCs/>
                <w:i/>
                <w:iCs/>
                <w:color w:val="C00000"/>
                <w:sz w:val="20"/>
                <w:szCs w:val="20"/>
              </w:rPr>
              <w:t xml:space="preserve"> identificados</w:t>
            </w:r>
            <w:r>
              <w:rPr>
                <w:rFonts w:ascii="Arial Narrow" w:hAnsi="Arial Narrow"/>
                <w:i/>
                <w:iCs/>
                <w:color w:val="C00000"/>
                <w:sz w:val="20"/>
                <w:szCs w:val="20"/>
              </w:rPr>
              <w:t>. De lo contrario,</w:t>
            </w:r>
            <w:r w:rsidRPr="00F02780">
              <w:rPr>
                <w:rFonts w:ascii="Arial Narrow" w:hAnsi="Arial Narrow"/>
                <w:i/>
                <w:iCs/>
                <w:color w:val="C00000"/>
                <w:sz w:val="20"/>
                <w:szCs w:val="20"/>
              </w:rPr>
              <w:t xml:space="preserve"> usted </w:t>
            </w:r>
            <w:r w:rsidRPr="00F02780">
              <w:rPr>
                <w:rFonts w:ascii="Arial Narrow" w:hAnsi="Arial Narrow"/>
                <w:b/>
                <w:bCs/>
                <w:i/>
                <w:iCs/>
                <w:color w:val="C00000"/>
                <w:sz w:val="20"/>
                <w:szCs w:val="20"/>
              </w:rPr>
              <w:t>DEBE</w:t>
            </w:r>
            <w:r w:rsidRPr="00F02780">
              <w:rPr>
                <w:rFonts w:ascii="Arial Narrow" w:hAnsi="Arial Narrow"/>
                <w:i/>
                <w:iCs/>
                <w:color w:val="C00000"/>
                <w:sz w:val="20"/>
                <w:szCs w:val="20"/>
              </w:rPr>
              <w:t xml:space="preserve"> proponer</w:t>
            </w:r>
            <w:r>
              <w:rPr>
                <w:rFonts w:ascii="Arial Narrow" w:hAnsi="Arial Narrow"/>
                <w:i/>
                <w:iCs/>
                <w:color w:val="C00000"/>
                <w:sz w:val="20"/>
                <w:szCs w:val="20"/>
              </w:rPr>
              <w:t xml:space="preserve"> aquí</w:t>
            </w:r>
            <w:r w:rsidRPr="00F02780">
              <w:rPr>
                <w:rFonts w:ascii="Arial Narrow" w:hAnsi="Arial Narrow"/>
                <w:i/>
                <w:iCs/>
                <w:color w:val="C00000"/>
                <w:sz w:val="20"/>
                <w:szCs w:val="20"/>
              </w:rPr>
              <w:t xml:space="preserve"> acciones que se hagan car</w:t>
            </w:r>
            <w:r>
              <w:rPr>
                <w:rFonts w:ascii="Arial Narrow" w:hAnsi="Arial Narrow"/>
                <w:i/>
                <w:iCs/>
                <w:color w:val="C00000"/>
                <w:sz w:val="20"/>
                <w:szCs w:val="20"/>
              </w:rPr>
              <w:t xml:space="preserve">go de </w:t>
            </w:r>
            <w:r w:rsidRPr="00F02780">
              <w:rPr>
                <w:rFonts w:ascii="Arial Narrow" w:hAnsi="Arial Narrow"/>
                <w:i/>
                <w:iCs/>
                <w:color w:val="C00000"/>
                <w:sz w:val="20"/>
                <w:szCs w:val="20"/>
              </w:rPr>
              <w:t>dichos efectos.</w:t>
            </w:r>
            <w:r>
              <w:rPr>
                <w:rFonts w:ascii="Arial Narrow" w:hAnsi="Arial Narrow"/>
                <w:i/>
                <w:iCs/>
                <w:color w:val="C00000"/>
                <w:sz w:val="20"/>
                <w:szCs w:val="20"/>
              </w:rPr>
              <w:t xml:space="preserve"> Considere 1 fila para cada acción que proponga. </w:t>
            </w:r>
          </w:p>
          <w:p w14:paraId="25DBF010" w14:textId="77777777" w:rsidR="005F6040" w:rsidRDefault="005F6040" w:rsidP="00AB15C4">
            <w:pPr>
              <w:jc w:val="both"/>
              <w:rPr>
                <w:rFonts w:ascii="Arial Narrow" w:hAnsi="Arial Narrow"/>
                <w:i/>
                <w:iCs/>
                <w:color w:val="C00000"/>
                <w:sz w:val="20"/>
                <w:szCs w:val="20"/>
              </w:rPr>
            </w:pPr>
          </w:p>
          <w:p w14:paraId="64BF8836" w14:textId="2E4CD382" w:rsidR="005F6040" w:rsidRPr="00D95B0B" w:rsidRDefault="005F6040" w:rsidP="00AB15C4">
            <w:pPr>
              <w:jc w:val="both"/>
              <w:rPr>
                <w:rFonts w:ascii="Arial Narrow" w:hAnsi="Arial Narrow"/>
                <w:i/>
                <w:iCs/>
                <w:color w:val="C00000"/>
                <w:sz w:val="20"/>
                <w:szCs w:val="20"/>
              </w:rPr>
            </w:pPr>
            <w:r>
              <w:rPr>
                <w:rFonts w:ascii="Arial Narrow" w:hAnsi="Arial Narrow"/>
                <w:i/>
                <w:iCs/>
                <w:color w:val="C00000"/>
                <w:sz w:val="20"/>
                <w:szCs w:val="20"/>
              </w:rPr>
              <w:t>Para más información, r</w:t>
            </w:r>
            <w:r w:rsidRPr="00F02780">
              <w:rPr>
                <w:rFonts w:ascii="Arial Narrow" w:hAnsi="Arial Narrow"/>
                <w:i/>
                <w:iCs/>
                <w:color w:val="C00000"/>
                <w:sz w:val="20"/>
                <w:szCs w:val="20"/>
              </w:rPr>
              <w:t>emítase al capítulo de efectos negativos de la Guía P</w:t>
            </w:r>
            <w:r>
              <w:rPr>
                <w:rFonts w:ascii="Arial Narrow" w:hAnsi="Arial Narrow"/>
                <w:i/>
                <w:iCs/>
                <w:color w:val="C00000"/>
                <w:sz w:val="20"/>
                <w:szCs w:val="20"/>
              </w:rPr>
              <w:t>D</w:t>
            </w:r>
            <w:r w:rsidRPr="00F02780">
              <w:rPr>
                <w:rFonts w:ascii="Arial Narrow" w:hAnsi="Arial Narrow"/>
                <w:i/>
                <w:iCs/>
                <w:color w:val="C00000"/>
                <w:sz w:val="20"/>
                <w:szCs w:val="20"/>
              </w:rPr>
              <w:t xml:space="preserve">C </w:t>
            </w:r>
            <w:r>
              <w:rPr>
                <w:rFonts w:ascii="Arial Narrow" w:hAnsi="Arial Narrow"/>
                <w:i/>
                <w:iCs/>
                <w:color w:val="C00000"/>
                <w:sz w:val="20"/>
                <w:szCs w:val="20"/>
              </w:rPr>
              <w:t>de Residuos Líquido</w:t>
            </w:r>
            <w:r w:rsidRPr="00F02780">
              <w:rPr>
                <w:rFonts w:ascii="Arial Narrow" w:hAnsi="Arial Narrow"/>
                <w:i/>
                <w:iCs/>
                <w:color w:val="C00000"/>
                <w:sz w:val="20"/>
                <w:szCs w:val="20"/>
              </w:rPr>
              <w:t>s</w:t>
            </w:r>
            <w:r>
              <w:rPr>
                <w:rFonts w:ascii="Arial Narrow" w:hAnsi="Arial Narrow"/>
                <w:i/>
                <w:iCs/>
                <w:color w:val="C00000"/>
                <w:sz w:val="20"/>
                <w:szCs w:val="20"/>
              </w:rPr>
              <w:t>.</w:t>
            </w:r>
          </w:p>
        </w:tc>
        <w:tc>
          <w:tcPr>
            <w:tcW w:w="0" w:type="auto"/>
            <w:tcBorders>
              <w:bottom w:val="single" w:sz="4" w:space="0" w:color="000000" w:themeColor="text1"/>
            </w:tcBorders>
            <w:shd w:val="clear" w:color="auto" w:fill="FFFFFF" w:themeFill="background1"/>
          </w:tcPr>
          <w:p w14:paraId="55ABEBF1" w14:textId="77777777"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w:t>
            </w:r>
            <w:r>
              <w:rPr>
                <w:rFonts w:ascii="Arial Narrow" w:hAnsi="Arial Narrow"/>
                <w:i/>
                <w:iCs/>
                <w:color w:val="808080" w:themeColor="background1" w:themeShade="80"/>
                <w:sz w:val="20"/>
                <w:szCs w:val="20"/>
              </w:rPr>
              <w:t xml:space="preserve"> plazo de ejecución</w:t>
            </w:r>
            <w:r w:rsidRPr="00F02780">
              <w:rPr>
                <w:rFonts w:ascii="Arial Narrow" w:hAnsi="Arial Narrow"/>
                <w:i/>
                <w:iCs/>
                <w:color w:val="808080" w:themeColor="background1" w:themeShade="80"/>
                <w:sz w:val="20"/>
                <w:szCs w:val="20"/>
              </w:rPr>
              <w:t>]</w:t>
            </w:r>
          </w:p>
          <w:p w14:paraId="22D95E7A" w14:textId="105C9BEA" w:rsidR="005F6040" w:rsidRPr="00F02780" w:rsidRDefault="005F6040" w:rsidP="00AB15C4">
            <w:pPr>
              <w:jc w:val="both"/>
              <w:rPr>
                <w:rFonts w:ascii="Arial Narrow" w:hAnsi="Arial Narrow"/>
                <w:sz w:val="20"/>
                <w:szCs w:val="20"/>
              </w:rPr>
            </w:pPr>
          </w:p>
        </w:tc>
        <w:tc>
          <w:tcPr>
            <w:tcW w:w="0" w:type="auto"/>
            <w:tcBorders>
              <w:right w:val="single" w:sz="4" w:space="0" w:color="000000" w:themeColor="text1"/>
            </w:tcBorders>
            <w:shd w:val="clear" w:color="auto" w:fill="FFFFFF" w:themeFill="background1"/>
          </w:tcPr>
          <w:p w14:paraId="3F8752DE" w14:textId="77777777"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w:t>
            </w:r>
            <w:r>
              <w:rPr>
                <w:rFonts w:ascii="Arial Narrow" w:hAnsi="Arial Narrow"/>
                <w:i/>
                <w:iCs/>
                <w:color w:val="808080" w:themeColor="background1" w:themeShade="80"/>
                <w:sz w:val="20"/>
                <w:szCs w:val="20"/>
              </w:rPr>
              <w:t>Señale indicadores de cumplimiento</w:t>
            </w:r>
            <w:r w:rsidRPr="00F02780">
              <w:rPr>
                <w:rFonts w:ascii="Arial Narrow" w:hAnsi="Arial Narrow"/>
                <w:i/>
                <w:iCs/>
                <w:color w:val="808080" w:themeColor="background1" w:themeShade="80"/>
                <w:sz w:val="20"/>
                <w:szCs w:val="20"/>
              </w:rPr>
              <w:t>]</w:t>
            </w:r>
          </w:p>
          <w:p w14:paraId="080A4684" w14:textId="77777777" w:rsidR="005F6040" w:rsidRPr="00F02780" w:rsidRDefault="005F6040" w:rsidP="00AB15C4">
            <w:pPr>
              <w:jc w:val="center"/>
              <w:rPr>
                <w:rFonts w:ascii="Arial Narrow" w:hAnsi="Arial Narrow"/>
                <w:i/>
                <w:iCs/>
                <w:color w:val="808080" w:themeColor="background1" w:themeShade="80"/>
                <w:sz w:val="20"/>
                <w:szCs w:val="20"/>
              </w:rPr>
            </w:pPr>
          </w:p>
        </w:tc>
        <w:tc>
          <w:tcPr>
            <w:tcW w:w="0" w:type="auto"/>
            <w:tcBorders>
              <w:left w:val="single" w:sz="4" w:space="0" w:color="000000" w:themeColor="text1"/>
            </w:tcBorders>
            <w:shd w:val="clear" w:color="auto" w:fill="FFFFFF" w:themeFill="background1"/>
          </w:tcPr>
          <w:p w14:paraId="0D3FE16A" w14:textId="77777777"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66B76078" w14:textId="77777777" w:rsidR="005F6040" w:rsidRPr="00F02780" w:rsidRDefault="005F6040" w:rsidP="00AB15C4">
            <w:pPr>
              <w:ind w:left="313"/>
              <w:jc w:val="center"/>
              <w:rPr>
                <w:rFonts w:ascii="Arial Narrow" w:hAnsi="Arial Narrow"/>
                <w:i/>
                <w:iCs/>
                <w:color w:val="808080" w:themeColor="background1" w:themeShade="80"/>
                <w:sz w:val="20"/>
                <w:szCs w:val="20"/>
              </w:rPr>
            </w:pPr>
          </w:p>
        </w:tc>
        <w:tc>
          <w:tcPr>
            <w:tcW w:w="0" w:type="auto"/>
            <w:shd w:val="clear" w:color="auto" w:fill="FFFFFF" w:themeFill="background1"/>
          </w:tcPr>
          <w:p w14:paraId="23FCC7F1" w14:textId="77777777"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 xml:space="preserve">[Indique </w:t>
            </w:r>
            <w:r>
              <w:rPr>
                <w:rFonts w:ascii="Arial Narrow" w:hAnsi="Arial Narrow"/>
                <w:i/>
                <w:iCs/>
                <w:color w:val="808080" w:themeColor="background1" w:themeShade="80"/>
                <w:sz w:val="20"/>
                <w:szCs w:val="20"/>
              </w:rPr>
              <w:t>medios de verificación</w:t>
            </w:r>
            <w:r w:rsidRPr="00F02780">
              <w:rPr>
                <w:rFonts w:ascii="Arial Narrow" w:hAnsi="Arial Narrow"/>
                <w:i/>
                <w:iCs/>
                <w:color w:val="808080" w:themeColor="background1" w:themeShade="80"/>
                <w:sz w:val="20"/>
                <w:szCs w:val="20"/>
              </w:rPr>
              <w:t>]</w:t>
            </w:r>
          </w:p>
          <w:p w14:paraId="338F350E" w14:textId="77777777" w:rsidR="005F6040" w:rsidRPr="00F02780" w:rsidRDefault="005F6040" w:rsidP="00AB15C4">
            <w:pPr>
              <w:ind w:left="313"/>
              <w:jc w:val="both"/>
              <w:rPr>
                <w:rFonts w:ascii="Arial Narrow" w:hAnsi="Arial Narrow"/>
                <w:sz w:val="20"/>
                <w:szCs w:val="20"/>
              </w:rPr>
            </w:pPr>
          </w:p>
        </w:tc>
        <w:tc>
          <w:tcPr>
            <w:tcW w:w="0" w:type="auto"/>
            <w:shd w:val="clear" w:color="auto" w:fill="FFFFFF" w:themeFill="background1"/>
          </w:tcPr>
          <w:p w14:paraId="17F31F06" w14:textId="18D90EB5" w:rsidR="005F6040" w:rsidRPr="00F02780" w:rsidRDefault="005F6040" w:rsidP="00E367B3">
            <w:pPr>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[Justificar forma en que la acción se hará cargo de los efectos</w:t>
            </w:r>
            <w:r>
              <w:rPr>
                <w:rFonts w:ascii="Arial Narrow" w:hAnsi="Arial Narrow"/>
                <w:i/>
                <w:iCs/>
                <w:color w:val="808080" w:themeColor="background1" w:themeShade="80"/>
                <w:sz w:val="20"/>
                <w:szCs w:val="20"/>
              </w:rPr>
              <w:t xml:space="preserve"> negativos identificados y lo que se estime necesario para complementar el contenido de la acción</w:t>
            </w:r>
            <w:r w:rsidRPr="00F02780">
              <w:rPr>
                <w:rFonts w:ascii="Arial Narrow" w:hAnsi="Arial Narrow"/>
                <w:i/>
                <w:iCs/>
                <w:color w:val="808080" w:themeColor="background1" w:themeShade="80"/>
                <w:sz w:val="20"/>
                <w:szCs w:val="20"/>
              </w:rPr>
              <w:t>]</w:t>
            </w:r>
            <w:r w:rsidRPr="00F02780" w:rsidDel="00AC2DFC">
              <w:rPr>
                <w:rFonts w:ascii="Arial Narrow" w:hAnsi="Arial Narrow"/>
                <w:i/>
                <w:iCs/>
                <w:color w:val="808080" w:themeColor="background1" w:themeShade="80"/>
                <w:sz w:val="20"/>
                <w:szCs w:val="20"/>
              </w:rPr>
              <w:t xml:space="preserve"> </w:t>
            </w:r>
          </w:p>
        </w:tc>
      </w:tr>
      <w:tr w:rsidR="005F6040" w:rsidRPr="00C604A1" w14:paraId="4139BFD5" w14:textId="77777777" w:rsidTr="00FE268C">
        <w:trPr>
          <w:trHeight w:val="794"/>
        </w:trPr>
        <w:tc>
          <w:tcPr>
            <w:tcW w:w="0" w:type="auto"/>
            <w:gridSpan w:val="7"/>
            <w:tcBorders>
              <w:bottom w:val="single" w:sz="4" w:space="0" w:color="000000" w:themeColor="text1"/>
            </w:tcBorders>
            <w:shd w:val="clear" w:color="auto" w:fill="7FC0DB" w:themeFill="accent1" w:themeFillTint="99"/>
          </w:tcPr>
          <w:p w14:paraId="65A30395" w14:textId="3ADE8FD9" w:rsidR="005F6040" w:rsidRPr="00140F14" w:rsidRDefault="005F6040" w:rsidP="00AB15C4">
            <w:pPr>
              <w:ind w:left="882"/>
              <w:rPr>
                <w:rFonts w:ascii="Arial Narrow" w:hAnsi="Arial Narrow"/>
                <w:b/>
              </w:rPr>
            </w:pPr>
            <w:r w:rsidRPr="00140F14">
              <w:rPr>
                <w:rFonts w:ascii="Arial Narrow" w:hAnsi="Arial Narrow"/>
                <w:noProof/>
                <w:lang w:eastAsia="es-CL"/>
              </w:rPr>
              <mc:AlternateContent>
                <mc:Choice Requires="wps">
                  <w:drawing>
                    <wp:anchor distT="0" distB="0" distL="114300" distR="114300" simplePos="0" relativeHeight="251697158" behindDoc="0" locked="0" layoutInCell="1" allowOverlap="1" wp14:anchorId="11EDD365" wp14:editId="6BD387E1">
                      <wp:simplePos x="0" y="0"/>
                      <wp:positionH relativeFrom="column">
                        <wp:posOffset>78056</wp:posOffset>
                      </wp:positionH>
                      <wp:positionV relativeFrom="paragraph">
                        <wp:posOffset>63255</wp:posOffset>
                      </wp:positionV>
                      <wp:extent cx="320040" cy="296545"/>
                      <wp:effectExtent l="0" t="0" r="22860" b="27305"/>
                      <wp:wrapNone/>
                      <wp:docPr id="30" name="Cuadro de texto 30"/>
                      <wp:cNvGraphicFramePr/>
                      <a:graphic xmlns:a="http://schemas.openxmlformats.org/drawingml/2006/main">
                        <a:graphicData uri="http://schemas.microsoft.com/office/word/2010/wordprocessingShape">
                          <wps:wsp>
                            <wps:cNvSpPr txBox="1"/>
                            <wps:spPr>
                              <a:xfrm>
                                <a:off x="0" y="0"/>
                                <a:ext cx="320040" cy="296545"/>
                              </a:xfrm>
                              <a:prstGeom prst="rect">
                                <a:avLst/>
                              </a:prstGeom>
                              <a:solidFill>
                                <a:schemeClr val="lt1"/>
                              </a:solidFill>
                              <a:ln w="6350">
                                <a:solidFill>
                                  <a:prstClr val="black"/>
                                </a:solidFill>
                              </a:ln>
                            </wps:spPr>
                            <wps:txbx>
                              <w:txbxContent>
                                <w:p w14:paraId="1BCFB7A8" w14:textId="77777777" w:rsidR="005F6040" w:rsidRDefault="005F6040" w:rsidP="009D05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DD365" id="Cuadro de texto 30" o:spid="_x0000_s1031" type="#_x0000_t202" style="position:absolute;left:0;text-align:left;margin-left:6.15pt;margin-top:5pt;width:25.2pt;height:23.35pt;z-index:2516971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" fillcolor="white [3201]" strokeweight=".5pt">
                      <v:textbox>
                        <w:txbxContent>
                          <w:p w14:paraId="1BCFB7A8" w14:textId="77777777" w:rsidR="005F6040" w:rsidRDefault="005F6040" w:rsidP="009D059F"/>
                        </w:txbxContent>
                      </v:textbox>
                    </v:shape>
                  </w:pict>
                </mc:Fallback>
              </mc:AlternateContent>
            </w:r>
            <w:r w:rsidRPr="00140F14">
              <w:rPr>
                <w:rFonts w:ascii="Arial Narrow" w:hAnsi="Arial Narrow"/>
                <w:b/>
              </w:rPr>
              <w:t xml:space="preserve">SUPERAR LOS LÍMITES MÁXIMOS PERMITIDOS </w:t>
            </w:r>
          </w:p>
          <w:p w14:paraId="39CD6B2F" w14:textId="40869614" w:rsidR="005F6040" w:rsidRPr="00761319" w:rsidRDefault="005F6040" w:rsidP="00AB15C4">
            <w:pPr>
              <w:ind w:left="884"/>
              <w:rPr>
                <w:rFonts w:ascii="Arial Narrow" w:hAnsi="Arial Narrow"/>
                <w:b/>
                <w:sz w:val="20"/>
                <w:szCs w:val="20"/>
              </w:rPr>
            </w:pPr>
            <w:r w:rsidRPr="008D4DBE">
              <w:rPr>
                <w:rFonts w:ascii="Arial Narrow" w:hAnsi="Arial Narrow"/>
                <w:b/>
                <w:bCs/>
                <w:color w:val="FFFFFF" w:themeColor="background1"/>
                <w:sz w:val="20"/>
                <w:szCs w:val="20"/>
              </w:rPr>
              <w:t>[</w:t>
            </w:r>
            <w:r w:rsidRPr="008D4DBE">
              <w:rPr>
                <w:rFonts w:ascii="Arial Narrow" w:hAnsi="Arial Narrow"/>
                <w:b/>
                <w:i/>
                <w:iCs/>
                <w:color w:val="FFFFFF" w:themeColor="background1"/>
                <w:sz w:val="20"/>
                <w:szCs w:val="20"/>
              </w:rPr>
              <w:t xml:space="preserve">Seleccione con una “X” si en el establecimiento </w:t>
            </w:r>
            <w:r>
              <w:rPr>
                <w:rFonts w:ascii="Arial Narrow" w:hAnsi="Arial Narrow"/>
                <w:b/>
                <w:i/>
                <w:iCs/>
                <w:color w:val="FFFFFF" w:themeColor="background1"/>
                <w:sz w:val="20"/>
                <w:szCs w:val="20"/>
              </w:rPr>
              <w:t>se realizan descargas periódicas o eventuales; y/o cuando no proceda la solicitud de revocación de RPM</w:t>
            </w:r>
            <w:r w:rsidRPr="008D4DBE">
              <w:rPr>
                <w:rFonts w:ascii="Arial Narrow" w:hAnsi="Arial Narrow"/>
                <w:b/>
                <w:bCs/>
                <w:color w:val="FFFFFF" w:themeColor="background1"/>
                <w:sz w:val="20"/>
                <w:szCs w:val="20"/>
              </w:rPr>
              <w:t>]</w:t>
            </w:r>
          </w:p>
          <w:p w14:paraId="1895ADD0" w14:textId="77777777" w:rsidR="005F6040" w:rsidRPr="00140F14" w:rsidRDefault="005F6040" w:rsidP="00AB15C4">
            <w:pPr>
              <w:ind w:left="882"/>
              <w:rPr>
                <w:rFonts w:ascii="Arial Narrow" w:hAnsi="Arial Narrow"/>
                <w:b/>
                <w:sz w:val="20"/>
                <w:szCs w:val="20"/>
              </w:rPr>
            </w:pPr>
            <w:r w:rsidRPr="00761319">
              <w:rPr>
                <w:rFonts w:ascii="Arial Narrow" w:hAnsi="Arial Narrow"/>
                <w:b/>
                <w:i/>
                <w:iCs/>
                <w:color w:val="A5262A"/>
                <w:sz w:val="20"/>
                <w:szCs w:val="20"/>
              </w:rPr>
              <w:t xml:space="preserve">Escoger esta alternativa </w:t>
            </w:r>
            <w:r w:rsidRPr="00761319">
              <w:rPr>
                <w:rFonts w:ascii="Arial Narrow" w:hAnsi="Arial Narrow"/>
                <w:b/>
                <w:i/>
                <w:iCs/>
                <w:color w:val="A5262A"/>
                <w:sz w:val="20"/>
                <w:szCs w:val="20"/>
                <w:u w:val="single"/>
              </w:rPr>
              <w:t>le impide seleccionar la opción 3.1.</w:t>
            </w:r>
          </w:p>
        </w:tc>
      </w:tr>
      <w:tr w:rsidR="005F6040" w:rsidRPr="00C604A1" w14:paraId="7716735A" w14:textId="77777777" w:rsidTr="009F71C9">
        <w:trPr>
          <w:trHeight w:val="397"/>
        </w:trPr>
        <w:tc>
          <w:tcPr>
            <w:tcW w:w="0" w:type="auto"/>
            <w:gridSpan w:val="7"/>
            <w:tcBorders>
              <w:bottom w:val="single" w:sz="4" w:space="0" w:color="000000" w:themeColor="text1"/>
            </w:tcBorders>
            <w:shd w:val="clear" w:color="auto" w:fill="BCE1E5" w:themeFill="accent2" w:themeFillTint="66"/>
          </w:tcPr>
          <w:p w14:paraId="5F811BDA" w14:textId="6F6E4A96" w:rsidR="005F6040" w:rsidRPr="00761319" w:rsidRDefault="005F6040" w:rsidP="00AB15C4">
            <w:pPr>
              <w:rPr>
                <w:rFonts w:ascii="Arial Narrow" w:hAnsi="Arial Narrow"/>
                <w:noProof/>
                <w:sz w:val="20"/>
                <w:szCs w:val="20"/>
                <w:lang w:eastAsia="es-CL"/>
              </w:rPr>
            </w:pPr>
            <w:r w:rsidRPr="00761319">
              <w:rPr>
                <w:rFonts w:ascii="Arial Narrow" w:hAnsi="Arial Narrow"/>
                <w:b/>
                <w:bCs/>
                <w:sz w:val="20"/>
                <w:szCs w:val="20"/>
              </w:rPr>
              <w:t>HECHO QUE CONSTITUYE LA INFRACCIÓN</w:t>
            </w:r>
          </w:p>
        </w:tc>
      </w:tr>
      <w:tr w:rsidR="005F6040" w:rsidRPr="00C604A1" w14:paraId="4117133D" w14:textId="77777777" w:rsidTr="001B643A">
        <w:trPr>
          <w:trHeight w:val="550"/>
        </w:trPr>
        <w:tc>
          <w:tcPr>
            <w:tcW w:w="0" w:type="auto"/>
            <w:gridSpan w:val="7"/>
            <w:tcBorders>
              <w:bottom w:val="single" w:sz="4" w:space="0" w:color="000000" w:themeColor="text1"/>
            </w:tcBorders>
            <w:shd w:val="clear" w:color="auto" w:fill="FFFFFF" w:themeFill="background1"/>
          </w:tcPr>
          <w:p w14:paraId="335438E2" w14:textId="58810B84" w:rsidR="005F6040" w:rsidRPr="00F02780" w:rsidRDefault="005F6040" w:rsidP="00AB15C4">
            <w:pPr>
              <w:rPr>
                <w:rFonts w:ascii="Arial Narrow" w:hAnsi="Arial Narrow"/>
                <w:noProof/>
                <w:sz w:val="20"/>
                <w:szCs w:val="20"/>
                <w:lang w:eastAsia="es-CL"/>
              </w:rPr>
            </w:pPr>
            <w:r w:rsidRPr="00F02780">
              <w:rPr>
                <w:rFonts w:ascii="Arial Narrow" w:hAnsi="Arial Narrow"/>
                <w:i/>
                <w:iCs/>
                <w:color w:val="808080" w:themeColor="background1" w:themeShade="80"/>
                <w:sz w:val="20"/>
                <w:szCs w:val="20"/>
              </w:rPr>
              <w:lastRenderedPageBreak/>
              <w:t>[Copie acá el texto de la infracción que se indica en la formulación de cargos]</w:t>
            </w:r>
          </w:p>
        </w:tc>
      </w:tr>
      <w:tr w:rsidR="005F6040" w:rsidRPr="00C604A1" w14:paraId="059E314A" w14:textId="77777777" w:rsidTr="00B17068">
        <w:trPr>
          <w:trHeight w:val="397"/>
        </w:trPr>
        <w:tc>
          <w:tcPr>
            <w:tcW w:w="0" w:type="auto"/>
            <w:gridSpan w:val="7"/>
            <w:tcBorders>
              <w:bottom w:val="single" w:sz="4" w:space="0" w:color="000000" w:themeColor="text1"/>
            </w:tcBorders>
            <w:shd w:val="clear" w:color="auto" w:fill="BCE1E5" w:themeFill="accent2" w:themeFillTint="66"/>
          </w:tcPr>
          <w:p w14:paraId="2D49DC89" w14:textId="493930EE" w:rsidR="005F6040" w:rsidRPr="00140F14" w:rsidRDefault="005F6040" w:rsidP="00AB15C4">
            <w:pPr>
              <w:rPr>
                <w:rFonts w:ascii="Arial Narrow" w:hAnsi="Arial Narrow"/>
                <w:noProof/>
                <w:sz w:val="20"/>
                <w:szCs w:val="20"/>
                <w:lang w:eastAsia="es-CL"/>
              </w:rPr>
            </w:pPr>
            <w:r w:rsidRPr="00140F14">
              <w:rPr>
                <w:rFonts w:ascii="Arial Narrow" w:hAnsi="Arial Narrow"/>
                <w:b/>
                <w:bCs/>
                <w:sz w:val="20"/>
                <w:szCs w:val="20"/>
              </w:rPr>
              <w:t xml:space="preserve">EFECTOS NEGATIVOS </w:t>
            </w:r>
          </w:p>
        </w:tc>
      </w:tr>
      <w:tr w:rsidR="005F6040" w:rsidRPr="00C604A1" w14:paraId="07CC3301" w14:textId="77777777" w:rsidTr="00CD7009">
        <w:trPr>
          <w:trHeight w:val="550"/>
        </w:trPr>
        <w:tc>
          <w:tcPr>
            <w:tcW w:w="0" w:type="auto"/>
            <w:gridSpan w:val="7"/>
            <w:tcBorders>
              <w:bottom w:val="single" w:sz="4" w:space="0" w:color="000000" w:themeColor="text1"/>
            </w:tcBorders>
            <w:shd w:val="clear" w:color="auto" w:fill="FFFFFF" w:themeFill="background1"/>
          </w:tcPr>
          <w:p w14:paraId="20D59C3B" w14:textId="35DABD51" w:rsidR="005F6040" w:rsidRDefault="005F6040" w:rsidP="00AB15C4">
            <w:pP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acá los efectos negativos que ha producido la infracción.</w:t>
            </w:r>
          </w:p>
          <w:p w14:paraId="391685E9" w14:textId="77777777" w:rsidR="005F6040" w:rsidRPr="00F02780" w:rsidRDefault="005F6040" w:rsidP="00AB15C4">
            <w:pPr>
              <w:jc w:val="both"/>
              <w:rPr>
                <w:rFonts w:ascii="Arial Narrow" w:hAnsi="Arial Narrow"/>
                <w:i/>
                <w:iCs/>
                <w:color w:val="808080" w:themeColor="background1" w:themeShade="80"/>
                <w:sz w:val="20"/>
                <w:szCs w:val="20"/>
              </w:rPr>
            </w:pPr>
          </w:p>
          <w:p w14:paraId="3DD74DB0" w14:textId="26988557" w:rsidR="005F6040" w:rsidRPr="00140F14" w:rsidRDefault="005F6040" w:rsidP="00AB15C4">
            <w:pPr>
              <w:jc w:val="both"/>
              <w:rPr>
                <w:rFonts w:ascii="Arial Narrow" w:hAnsi="Arial Narrow"/>
                <w:noProof/>
                <w:lang w:eastAsia="es-CL"/>
              </w:rPr>
            </w:pPr>
            <w:r>
              <w:rPr>
                <w:rFonts w:ascii="Arial Narrow" w:hAnsi="Arial Narrow"/>
                <w:i/>
                <w:iCs/>
                <w:color w:val="808080" w:themeColor="background1" w:themeShade="80"/>
                <w:sz w:val="20"/>
                <w:szCs w:val="20"/>
              </w:rPr>
              <w:t xml:space="preserve">Para este análisis, en caso de que la formulación de cargos haya definido la generación de efectos, se deberá tomar como base dicha descripción, complementándolo con todos aquellos antecedentes adicionales que sean necesarios para una debida caracterización de los efectos. Así, para complementar lo indicado en la formulación de cargos o si la misma no se refiere a los efectos, el titular deberá analizar los siguientes factores: magnitud, persistencia, recurrencia y tipo de parámetro; y las características del cuerpo receptor, si corresponde, acorde se define en la Guía PDC de Residuos Líquidos. </w:t>
            </w:r>
            <w:r w:rsidRPr="00766721">
              <w:rPr>
                <w:rFonts w:ascii="Arial Narrow" w:hAnsi="Arial Narrow"/>
                <w:i/>
                <w:iCs/>
                <w:color w:val="808080" w:themeColor="background1" w:themeShade="80"/>
                <w:sz w:val="20"/>
                <w:szCs w:val="20"/>
              </w:rPr>
              <w:t>En caso de afirmar que no existen efectos ambientales negativos derivados de la infracción, esto debe ser debidamente fundamentado y acreditado a través de medios idóneos</w:t>
            </w:r>
            <w:r w:rsidRPr="00F02780">
              <w:rPr>
                <w:rFonts w:ascii="Arial Narrow" w:hAnsi="Arial Narrow"/>
                <w:i/>
                <w:iCs/>
                <w:color w:val="808080" w:themeColor="background1" w:themeShade="80"/>
                <w:sz w:val="20"/>
                <w:szCs w:val="20"/>
              </w:rPr>
              <w:t>].</w:t>
            </w:r>
            <w:r w:rsidRPr="00096E25">
              <w:rPr>
                <w:rFonts w:ascii="Arial Narrow" w:hAnsi="Arial Narrow"/>
                <w:i/>
                <w:iCs/>
                <w:color w:val="808080" w:themeColor="background1" w:themeShade="80"/>
              </w:rPr>
              <w:t xml:space="preserve"> </w:t>
            </w:r>
          </w:p>
        </w:tc>
      </w:tr>
      <w:tr w:rsidR="005F6040" w:rsidRPr="00C604A1" w14:paraId="3F7FB6C0" w14:textId="77777777" w:rsidTr="00ED4996">
        <w:trPr>
          <w:trHeight w:val="397"/>
        </w:trPr>
        <w:tc>
          <w:tcPr>
            <w:tcW w:w="0" w:type="auto"/>
            <w:gridSpan w:val="7"/>
            <w:tcBorders>
              <w:top w:val="single" w:sz="4" w:space="0" w:color="000000" w:themeColor="text1"/>
              <w:bottom w:val="single" w:sz="4" w:space="0" w:color="auto"/>
            </w:tcBorders>
            <w:shd w:val="clear" w:color="auto" w:fill="BCE1E5" w:themeFill="accent2" w:themeFillTint="66"/>
          </w:tcPr>
          <w:p w14:paraId="6B413449" w14:textId="7250CCC0" w:rsidR="005F6040" w:rsidRPr="00761319" w:rsidRDefault="005F6040" w:rsidP="00AB15C4">
            <w:pPr>
              <w:rPr>
                <w:rFonts w:ascii="Arial Narrow" w:hAnsi="Arial Narrow"/>
                <w:b/>
                <w:bCs/>
                <w:sz w:val="20"/>
                <w:szCs w:val="20"/>
              </w:rPr>
            </w:pPr>
            <w:r>
              <w:rPr>
                <w:rFonts w:ascii="Arial Narrow" w:hAnsi="Arial Narrow"/>
                <w:b/>
                <w:bCs/>
                <w:sz w:val="20"/>
                <w:szCs w:val="20"/>
              </w:rPr>
              <w:t>METAS</w:t>
            </w:r>
            <w:r w:rsidRPr="00761319">
              <w:rPr>
                <w:rFonts w:ascii="Arial Narrow" w:hAnsi="Arial Narrow"/>
                <w:b/>
                <w:bCs/>
                <w:sz w:val="20"/>
                <w:szCs w:val="20"/>
              </w:rPr>
              <w:t xml:space="preserve"> </w:t>
            </w:r>
          </w:p>
        </w:tc>
      </w:tr>
      <w:tr w:rsidR="005F6040" w:rsidRPr="00C604A1" w14:paraId="164392BC" w14:textId="77777777" w:rsidTr="00F12210">
        <w:trPr>
          <w:trHeight w:val="510"/>
        </w:trPr>
        <w:tc>
          <w:tcPr>
            <w:tcW w:w="0" w:type="auto"/>
            <w:gridSpan w:val="7"/>
            <w:tcBorders>
              <w:bottom w:val="single" w:sz="4" w:space="0" w:color="auto"/>
            </w:tcBorders>
            <w:shd w:val="clear" w:color="auto" w:fill="FFFFFF" w:themeFill="background1"/>
          </w:tcPr>
          <w:p w14:paraId="2192C2B0" w14:textId="488B60AE" w:rsidR="005F6040" w:rsidRPr="00761319" w:rsidRDefault="005F6040" w:rsidP="00AB15C4">
            <w:pPr>
              <w:rPr>
                <w:rFonts w:ascii="Arial Narrow" w:hAnsi="Arial Narrow"/>
                <w:sz w:val="20"/>
                <w:szCs w:val="20"/>
              </w:rPr>
            </w:pPr>
            <w:r w:rsidRPr="008D3AE6">
              <w:rPr>
                <w:rFonts w:ascii="Arial Narrow" w:hAnsi="Arial Narrow"/>
                <w:i/>
                <w:color w:val="808080" w:themeColor="background1" w:themeShade="80"/>
                <w:sz w:val="20"/>
                <w:szCs w:val="20"/>
              </w:rPr>
              <w:t>Indique la siguiente descripción de metas:</w:t>
            </w:r>
            <w:r w:rsidRPr="008D3AE6">
              <w:rPr>
                <w:rFonts w:ascii="Arial Narrow" w:hAnsi="Arial Narrow"/>
                <w:color w:val="808080" w:themeColor="background1" w:themeShade="80"/>
                <w:sz w:val="20"/>
                <w:szCs w:val="20"/>
              </w:rPr>
              <w:t xml:space="preserve"> </w:t>
            </w:r>
            <w:r>
              <w:rPr>
                <w:rFonts w:ascii="Arial Narrow" w:hAnsi="Arial Narrow"/>
                <w:sz w:val="20"/>
                <w:szCs w:val="20"/>
              </w:rPr>
              <w:t>[Los reportes de monitoreo de autocontrol de Residuos Líquidos no superarán los límites máximos permitidos en el Programa de Monitoreo</w:t>
            </w:r>
            <w:r w:rsidRPr="00F57624">
              <w:rPr>
                <w:rFonts w:ascii="Arial Narrow" w:eastAsia="Times New Roman" w:hAnsi="Arial Narrow" w:cs="Times New Roman"/>
                <w:sz w:val="20"/>
                <w:szCs w:val="20"/>
              </w:rPr>
              <w:t xml:space="preserve"> con posterioridad a la ejecución de la acción de mantención</w:t>
            </w:r>
            <w:r>
              <w:rPr>
                <w:rFonts w:ascii="Arial Narrow" w:eastAsia="Times New Roman" w:hAnsi="Arial Narrow" w:cs="Times New Roman"/>
                <w:sz w:val="20"/>
                <w:szCs w:val="20"/>
              </w:rPr>
              <w:t>/mejoras y/o</w:t>
            </w:r>
            <w:r w:rsidRPr="00F57624">
              <w:rPr>
                <w:rFonts w:ascii="Arial Narrow" w:eastAsia="Times New Roman" w:hAnsi="Arial Narrow" w:cs="Times New Roman"/>
                <w:sz w:val="20"/>
                <w:szCs w:val="20"/>
              </w:rPr>
              <w:t xml:space="preserve"> de la(s) acción(es) de efectos negativos</w:t>
            </w:r>
            <w:r>
              <w:rPr>
                <w:rFonts w:ascii="Arial Narrow" w:eastAsia="Times New Roman" w:hAnsi="Arial Narrow" w:cs="Times New Roman"/>
                <w:sz w:val="20"/>
                <w:szCs w:val="20"/>
              </w:rPr>
              <w:t>.</w:t>
            </w:r>
            <w:r>
              <w:rPr>
                <w:rFonts w:ascii="Arial Narrow" w:hAnsi="Arial Narrow"/>
                <w:sz w:val="20"/>
                <w:szCs w:val="20"/>
              </w:rPr>
              <w:t>]</w:t>
            </w:r>
            <w:r>
              <w:rPr>
                <w:rFonts w:ascii="Arial Narrow" w:hAnsi="Arial Narrow"/>
                <w:sz w:val="20"/>
                <w:szCs w:val="20"/>
              </w:rPr>
              <w:br/>
            </w:r>
            <w:r w:rsidRPr="008D3AE6">
              <w:rPr>
                <w:rFonts w:ascii="Arial Narrow" w:hAnsi="Arial Narrow"/>
                <w:color w:val="808080" w:themeColor="background1" w:themeShade="80"/>
                <w:sz w:val="20"/>
                <w:szCs w:val="20"/>
              </w:rPr>
              <w:br/>
            </w:r>
            <w:r w:rsidRPr="008D3AE6">
              <w:rPr>
                <w:rFonts w:ascii="Arial Narrow" w:hAnsi="Arial Narrow"/>
                <w:i/>
                <w:color w:val="808080" w:themeColor="background1" w:themeShade="80"/>
                <w:sz w:val="20"/>
                <w:szCs w:val="20"/>
              </w:rPr>
              <w:t>En caso de</w:t>
            </w:r>
            <w:r w:rsidRPr="008D3AE6">
              <w:rPr>
                <w:rFonts w:ascii="Arial Narrow" w:hAnsi="Arial Narrow"/>
                <w:color w:val="808080" w:themeColor="background1" w:themeShade="80"/>
                <w:sz w:val="20"/>
                <w:szCs w:val="20"/>
              </w:rPr>
              <w:t xml:space="preserve"> </w:t>
            </w:r>
            <w:r w:rsidRPr="008D3AE6">
              <w:rPr>
                <w:rFonts w:ascii="Arial Narrow" w:hAnsi="Arial Narrow"/>
                <w:i/>
                <w:color w:val="808080" w:themeColor="background1" w:themeShade="80"/>
                <w:sz w:val="20"/>
                <w:szCs w:val="20"/>
              </w:rPr>
              <w:t xml:space="preserve">configurarse </w:t>
            </w:r>
            <w:r w:rsidRPr="008D3AE6">
              <w:rPr>
                <w:rFonts w:ascii="Arial Narrow" w:hAnsi="Arial Narrow"/>
                <w:b/>
                <w:i/>
                <w:color w:val="808080" w:themeColor="background1" w:themeShade="80"/>
                <w:sz w:val="20"/>
                <w:szCs w:val="20"/>
              </w:rPr>
              <w:t>efectos negativos</w:t>
            </w:r>
            <w:r w:rsidRPr="008D3AE6">
              <w:rPr>
                <w:rFonts w:ascii="Arial Narrow" w:hAnsi="Arial Narrow"/>
                <w:i/>
                <w:color w:val="808080" w:themeColor="background1" w:themeShade="80"/>
                <w:sz w:val="20"/>
                <w:szCs w:val="20"/>
              </w:rPr>
              <w:t>, adicionalmente, usted deberá señalar que el objetivo es la eliminación o contención y reducción de aquellos efectos negativos identificados.</w:t>
            </w:r>
          </w:p>
        </w:tc>
      </w:tr>
      <w:tr w:rsidR="00183BF0" w:rsidRPr="00C604A1" w14:paraId="250AC780" w14:textId="77777777" w:rsidTr="00183BF0">
        <w:trPr>
          <w:trHeight w:val="565"/>
        </w:trPr>
        <w:tc>
          <w:tcPr>
            <w:tcW w:w="0" w:type="auto"/>
            <w:tcBorders>
              <w:bottom w:val="single" w:sz="4" w:space="0" w:color="000000" w:themeColor="text1"/>
            </w:tcBorders>
            <w:shd w:val="clear" w:color="auto" w:fill="BCE1E5" w:themeFill="accent2" w:themeFillTint="66"/>
            <w:vAlign w:val="center"/>
          </w:tcPr>
          <w:p w14:paraId="4834D96A" w14:textId="28DD3759" w:rsidR="005F6040" w:rsidRPr="00140F14" w:rsidRDefault="00183BF0" w:rsidP="00183BF0">
            <w:pPr>
              <w:rPr>
                <w:rFonts w:ascii="Arial Narrow" w:hAnsi="Arial Narrow"/>
                <w:b/>
                <w:bCs/>
                <w:sz w:val="20"/>
                <w:szCs w:val="20"/>
              </w:rPr>
            </w:pPr>
            <w:proofErr w:type="spellStart"/>
            <w:r>
              <w:rPr>
                <w:rFonts w:ascii="Arial Narrow" w:hAnsi="Arial Narrow"/>
                <w:b/>
                <w:bCs/>
                <w:sz w:val="20"/>
                <w:szCs w:val="20"/>
              </w:rPr>
              <w:t>Nº</w:t>
            </w:r>
            <w:proofErr w:type="spellEnd"/>
          </w:p>
        </w:tc>
        <w:tc>
          <w:tcPr>
            <w:tcW w:w="0" w:type="auto"/>
            <w:tcBorders>
              <w:bottom w:val="single" w:sz="4" w:space="0" w:color="000000" w:themeColor="text1"/>
            </w:tcBorders>
            <w:shd w:val="clear" w:color="auto" w:fill="BCE1E5" w:themeFill="accent2" w:themeFillTint="66"/>
            <w:vAlign w:val="center"/>
          </w:tcPr>
          <w:p w14:paraId="3FCD6D94" w14:textId="3C168D3B" w:rsidR="005F6040" w:rsidRPr="00140F14" w:rsidRDefault="005F6040" w:rsidP="00AB15C4">
            <w:pPr>
              <w:ind w:left="313"/>
              <w:jc w:val="center"/>
              <w:rPr>
                <w:rFonts w:ascii="Arial Narrow" w:hAnsi="Arial Narrow"/>
                <w:sz w:val="20"/>
                <w:szCs w:val="20"/>
              </w:rPr>
            </w:pPr>
            <w:r w:rsidRPr="00140F14">
              <w:rPr>
                <w:rFonts w:ascii="Arial Narrow" w:hAnsi="Arial Narrow"/>
                <w:b/>
                <w:bCs/>
                <w:sz w:val="20"/>
                <w:szCs w:val="20"/>
              </w:rPr>
              <w:t>ACCIONES</w:t>
            </w:r>
          </w:p>
        </w:tc>
        <w:tc>
          <w:tcPr>
            <w:tcW w:w="0" w:type="auto"/>
            <w:tcBorders>
              <w:bottom w:val="single" w:sz="4" w:space="0" w:color="000000" w:themeColor="text1"/>
            </w:tcBorders>
            <w:shd w:val="clear" w:color="auto" w:fill="BCE1E5" w:themeFill="accent2" w:themeFillTint="66"/>
            <w:vAlign w:val="center"/>
          </w:tcPr>
          <w:p w14:paraId="46F193CB" w14:textId="77777777" w:rsidR="005F6040" w:rsidRPr="00140F14" w:rsidRDefault="005F6040" w:rsidP="00AB15C4">
            <w:pPr>
              <w:jc w:val="center"/>
              <w:rPr>
                <w:rFonts w:ascii="Arial Narrow" w:hAnsi="Arial Narrow"/>
                <w:sz w:val="20"/>
                <w:szCs w:val="20"/>
              </w:rPr>
            </w:pPr>
            <w:r w:rsidRPr="00140F14">
              <w:rPr>
                <w:rFonts w:ascii="Arial Narrow" w:hAnsi="Arial Narrow"/>
                <w:b/>
                <w:bCs/>
                <w:sz w:val="20"/>
                <w:szCs w:val="20"/>
              </w:rPr>
              <w:t>PLAZO DE EJECUCIÓN</w:t>
            </w:r>
          </w:p>
        </w:tc>
        <w:tc>
          <w:tcPr>
            <w:tcW w:w="0" w:type="auto"/>
            <w:tcBorders>
              <w:right w:val="single" w:sz="4" w:space="0" w:color="000000" w:themeColor="text1"/>
            </w:tcBorders>
            <w:shd w:val="clear" w:color="auto" w:fill="BCE1E5" w:themeFill="accent2" w:themeFillTint="66"/>
            <w:vAlign w:val="center"/>
          </w:tcPr>
          <w:p w14:paraId="2D84603E" w14:textId="33C47552" w:rsidR="005F6040" w:rsidRPr="00140F14" w:rsidRDefault="005F6040" w:rsidP="00AB15C4">
            <w:pPr>
              <w:jc w:val="center"/>
              <w:rPr>
                <w:rFonts w:ascii="Arial Narrow" w:hAnsi="Arial Narrow"/>
                <w:b/>
                <w:bCs/>
                <w:sz w:val="20"/>
                <w:szCs w:val="20"/>
              </w:rPr>
            </w:pPr>
            <w:r>
              <w:rPr>
                <w:rFonts w:ascii="Arial Narrow" w:hAnsi="Arial Narrow"/>
                <w:b/>
                <w:bCs/>
                <w:sz w:val="20"/>
                <w:szCs w:val="20"/>
              </w:rPr>
              <w:t>INDICADORES DE CUMPLIMIENTO</w:t>
            </w:r>
          </w:p>
        </w:tc>
        <w:tc>
          <w:tcPr>
            <w:tcW w:w="0" w:type="auto"/>
            <w:tcBorders>
              <w:left w:val="single" w:sz="4" w:space="0" w:color="000000" w:themeColor="text1"/>
            </w:tcBorders>
            <w:shd w:val="clear" w:color="auto" w:fill="BCE1E5" w:themeFill="accent2" w:themeFillTint="66"/>
            <w:vAlign w:val="center"/>
          </w:tcPr>
          <w:p w14:paraId="3CBFA218" w14:textId="721F1563" w:rsidR="005F6040" w:rsidRPr="00140F14" w:rsidRDefault="005F6040" w:rsidP="00AB15C4">
            <w:pPr>
              <w:jc w:val="center"/>
              <w:rPr>
                <w:rFonts w:ascii="Arial Narrow" w:hAnsi="Arial Narrow"/>
                <w:b/>
                <w:bCs/>
                <w:sz w:val="20"/>
                <w:szCs w:val="20"/>
              </w:rPr>
            </w:pPr>
            <w:r w:rsidRPr="00140F14">
              <w:rPr>
                <w:rFonts w:ascii="Arial Narrow" w:hAnsi="Arial Narrow"/>
                <w:b/>
                <w:bCs/>
                <w:sz w:val="20"/>
                <w:szCs w:val="20"/>
              </w:rPr>
              <w:t>COSTO ESTIMADO NETO</w:t>
            </w:r>
          </w:p>
          <w:p w14:paraId="1EBA5A46" w14:textId="77777777" w:rsidR="005F6040" w:rsidRPr="00140F14" w:rsidRDefault="005F6040" w:rsidP="00AB15C4">
            <w:pPr>
              <w:jc w:val="center"/>
              <w:rPr>
                <w:rFonts w:ascii="Arial Narrow" w:hAnsi="Arial Narrow"/>
                <w:sz w:val="20"/>
                <w:szCs w:val="20"/>
              </w:rPr>
            </w:pPr>
            <w:r w:rsidRPr="00140F14">
              <w:rPr>
                <w:rFonts w:ascii="Arial Narrow" w:hAnsi="Arial Narrow"/>
                <w:b/>
                <w:bCs/>
                <w:sz w:val="20"/>
                <w:szCs w:val="20"/>
              </w:rPr>
              <w:t>[en miles de $]</w:t>
            </w:r>
          </w:p>
        </w:tc>
        <w:tc>
          <w:tcPr>
            <w:tcW w:w="0" w:type="auto"/>
            <w:shd w:val="clear" w:color="auto" w:fill="BCE1E5" w:themeFill="accent2" w:themeFillTint="66"/>
            <w:vAlign w:val="center"/>
          </w:tcPr>
          <w:p w14:paraId="6E25E3F4" w14:textId="77777777" w:rsidR="005F6040" w:rsidRPr="00140F14" w:rsidRDefault="005F6040" w:rsidP="00AB15C4">
            <w:pPr>
              <w:jc w:val="center"/>
              <w:rPr>
                <w:rFonts w:ascii="Arial Narrow" w:hAnsi="Arial Narrow"/>
                <w:sz w:val="20"/>
                <w:szCs w:val="20"/>
              </w:rPr>
            </w:pPr>
            <w:r w:rsidRPr="00140F14">
              <w:rPr>
                <w:rFonts w:ascii="Arial Narrow" w:hAnsi="Arial Narrow"/>
                <w:b/>
                <w:bCs/>
                <w:sz w:val="20"/>
                <w:szCs w:val="20"/>
              </w:rPr>
              <w:t>MEDIOS DE VERIFICACIÓN</w:t>
            </w:r>
          </w:p>
        </w:tc>
        <w:tc>
          <w:tcPr>
            <w:tcW w:w="0" w:type="auto"/>
            <w:shd w:val="clear" w:color="auto" w:fill="BCE1E5" w:themeFill="accent2" w:themeFillTint="66"/>
            <w:vAlign w:val="center"/>
          </w:tcPr>
          <w:p w14:paraId="3EA6EE25" w14:textId="77777777" w:rsidR="005F6040" w:rsidRPr="00140F14" w:rsidRDefault="005F6040" w:rsidP="00AB15C4">
            <w:pPr>
              <w:jc w:val="center"/>
              <w:rPr>
                <w:rFonts w:ascii="Arial Narrow" w:hAnsi="Arial Narrow"/>
                <w:sz w:val="20"/>
                <w:szCs w:val="20"/>
              </w:rPr>
            </w:pPr>
            <w:r w:rsidRPr="00140F14">
              <w:rPr>
                <w:rFonts w:ascii="Arial Narrow" w:hAnsi="Arial Narrow"/>
                <w:b/>
                <w:bCs/>
                <w:sz w:val="20"/>
                <w:szCs w:val="20"/>
              </w:rPr>
              <w:t>COMENTARIOS</w:t>
            </w:r>
          </w:p>
        </w:tc>
      </w:tr>
      <w:tr w:rsidR="00183BF0" w:rsidRPr="00C604A1" w14:paraId="45F2AC67" w14:textId="77777777" w:rsidTr="005F6040">
        <w:trPr>
          <w:trHeight w:val="1131"/>
        </w:trPr>
        <w:tc>
          <w:tcPr>
            <w:tcW w:w="0" w:type="auto"/>
            <w:tcBorders>
              <w:bottom w:val="single" w:sz="4" w:space="0" w:color="000000" w:themeColor="text1"/>
            </w:tcBorders>
            <w:shd w:val="clear" w:color="auto" w:fill="FFFFFF" w:themeFill="background1"/>
          </w:tcPr>
          <w:p w14:paraId="54AD1A6F" w14:textId="4468EF47" w:rsidR="005F6040" w:rsidRPr="00927E79" w:rsidRDefault="005F6040" w:rsidP="00AB15C4">
            <w:pPr>
              <w:jc w:val="both"/>
              <w:rPr>
                <w:rFonts w:ascii="Arial Narrow" w:hAnsi="Arial Narrow"/>
                <w:b/>
                <w:bCs/>
                <w:sz w:val="20"/>
                <w:szCs w:val="20"/>
              </w:rPr>
            </w:pPr>
          </w:p>
        </w:tc>
        <w:tc>
          <w:tcPr>
            <w:tcW w:w="0" w:type="auto"/>
            <w:tcBorders>
              <w:bottom w:val="single" w:sz="4" w:space="0" w:color="000000" w:themeColor="text1"/>
            </w:tcBorders>
            <w:shd w:val="clear" w:color="auto" w:fill="FFFFFF" w:themeFill="background1"/>
          </w:tcPr>
          <w:p w14:paraId="22BCDECC" w14:textId="18798CAD" w:rsidR="005F6040" w:rsidRPr="00F02780" w:rsidRDefault="005F6040" w:rsidP="00AB15C4">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Elaborar </w:t>
            </w:r>
            <w:r>
              <w:rPr>
                <w:rFonts w:ascii="Arial Narrow" w:eastAsia="Times New Roman" w:hAnsi="Arial Narrow" w:cs="Times New Roman"/>
                <w:sz w:val="20"/>
                <w:szCs w:val="20"/>
              </w:rPr>
              <w:t>e implementar</w:t>
            </w:r>
            <w:r w:rsidRPr="00F02780">
              <w:rPr>
                <w:rFonts w:ascii="Arial Narrow" w:eastAsia="Times New Roman" w:hAnsi="Arial Narrow" w:cs="Times New Roman"/>
                <w:sz w:val="20"/>
                <w:szCs w:val="20"/>
              </w:rPr>
              <w:t xml:space="preserve"> un </w:t>
            </w:r>
            <w:r>
              <w:rPr>
                <w:rFonts w:ascii="Arial Narrow" w:eastAsia="Times New Roman" w:hAnsi="Arial Narrow" w:cs="Times New Roman"/>
                <w:sz w:val="20"/>
                <w:szCs w:val="20"/>
              </w:rPr>
              <w:t>“</w:t>
            </w:r>
            <w:r w:rsidRPr="00F02780">
              <w:rPr>
                <w:rFonts w:ascii="Arial Narrow" w:eastAsia="Times New Roman" w:hAnsi="Arial Narrow" w:cs="Times New Roman"/>
                <w:sz w:val="20"/>
                <w:szCs w:val="20"/>
              </w:rPr>
              <w:t>Protocolo de implementación del Programa de Monitoreo</w:t>
            </w:r>
            <w:r>
              <w:rPr>
                <w:rFonts w:ascii="Arial Narrow" w:eastAsia="Times New Roman" w:hAnsi="Arial Narrow" w:cs="Times New Roman"/>
                <w:sz w:val="20"/>
                <w:szCs w:val="20"/>
              </w:rPr>
              <w:t>”</w:t>
            </w:r>
            <w:r w:rsidRPr="00F02780">
              <w:rPr>
                <w:rFonts w:ascii="Arial Narrow" w:eastAsia="Times New Roman" w:hAnsi="Arial Narrow" w:cs="Times New Roman"/>
                <w:sz w:val="20"/>
                <w:szCs w:val="20"/>
              </w:rPr>
              <w:t xml:space="preserve"> del establecimiento</w:t>
            </w:r>
            <w:r>
              <w:rPr>
                <w:rFonts w:ascii="Arial Narrow" w:eastAsia="Times New Roman" w:hAnsi="Arial Narrow" w:cs="Times New Roman"/>
                <w:sz w:val="20"/>
                <w:szCs w:val="20"/>
              </w:rPr>
              <w:t xml:space="preserve"> y c</w:t>
            </w:r>
            <w:r w:rsidRPr="00F02780">
              <w:rPr>
                <w:rFonts w:ascii="Arial Narrow" w:eastAsia="Times New Roman" w:hAnsi="Arial Narrow" w:cs="Times New Roman"/>
                <w:sz w:val="20"/>
                <w:szCs w:val="20"/>
              </w:rPr>
              <w:t xml:space="preserve">apacitar al personal encargado del manejo del sistema de </w:t>
            </w:r>
            <w:r>
              <w:rPr>
                <w:rFonts w:ascii="Arial Narrow" w:eastAsia="Times New Roman" w:hAnsi="Arial Narrow" w:cs="Times New Roman"/>
                <w:sz w:val="20"/>
                <w:szCs w:val="20"/>
              </w:rPr>
              <w:t>Residuos Líquidos</w:t>
            </w:r>
            <w:r w:rsidRPr="00F02780">
              <w:rPr>
                <w:rFonts w:ascii="Arial Narrow" w:eastAsia="Times New Roman" w:hAnsi="Arial Narrow" w:cs="Times New Roman"/>
                <w:sz w:val="20"/>
                <w:szCs w:val="20"/>
              </w:rPr>
              <w:t xml:space="preserve"> y/o del reporte del Programa de Monitoreo</w:t>
            </w:r>
            <w:r>
              <w:rPr>
                <w:rFonts w:ascii="Arial Narrow" w:eastAsia="Times New Roman" w:hAnsi="Arial Narrow" w:cs="Times New Roman"/>
                <w:sz w:val="20"/>
                <w:szCs w:val="20"/>
              </w:rPr>
              <w:t xml:space="preserve"> del protocolo. El protocolo deberá establecer, a lo menos</w:t>
            </w:r>
            <w:r w:rsidRPr="00F02780">
              <w:rPr>
                <w:rFonts w:ascii="Arial Narrow" w:eastAsia="Times New Roman" w:hAnsi="Arial Narrow" w:cs="Times New Roman"/>
                <w:sz w:val="20"/>
                <w:szCs w:val="20"/>
              </w:rPr>
              <w:t>:</w:t>
            </w:r>
          </w:p>
          <w:p w14:paraId="42BBEC8F"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Calendarización </w:t>
            </w:r>
            <w:r w:rsidRPr="00A74527">
              <w:rPr>
                <w:rFonts w:ascii="Arial Narrow" w:eastAsia="Times New Roman" w:hAnsi="Arial Narrow" w:cs="Times New Roman"/>
                <w:sz w:val="20"/>
                <w:szCs w:val="20"/>
              </w:rPr>
              <w:t>estimada de la ejecución de los monitoreos y de envío de reportes</w:t>
            </w:r>
            <w:r w:rsidRPr="00F02780">
              <w:rPr>
                <w:rFonts w:ascii="Arial Narrow" w:eastAsia="Times New Roman" w:hAnsi="Arial Narrow" w:cs="Times New Roman"/>
                <w:sz w:val="20"/>
                <w:szCs w:val="20"/>
              </w:rPr>
              <w:t>.</w:t>
            </w:r>
          </w:p>
          <w:p w14:paraId="3E6F097C" w14:textId="52E4F921"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Obligación de reportar aun cuando no se haya ejecutado descarga </w:t>
            </w:r>
            <w:r>
              <w:rPr>
                <w:rFonts w:ascii="Arial Narrow" w:eastAsia="Times New Roman" w:hAnsi="Arial Narrow" w:cs="Times New Roman"/>
                <w:sz w:val="20"/>
                <w:szCs w:val="20"/>
              </w:rPr>
              <w:t xml:space="preserve">de Residuos Líquidos, </w:t>
            </w:r>
            <w:r w:rsidRPr="00F02780">
              <w:rPr>
                <w:rFonts w:ascii="Arial Narrow" w:eastAsia="Times New Roman" w:hAnsi="Arial Narrow" w:cs="Times New Roman"/>
                <w:sz w:val="20"/>
                <w:szCs w:val="20"/>
              </w:rPr>
              <w:t>o infiltr</w:t>
            </w:r>
            <w:r>
              <w:rPr>
                <w:rFonts w:ascii="Arial Narrow" w:eastAsia="Times New Roman" w:hAnsi="Arial Narrow" w:cs="Times New Roman"/>
                <w:sz w:val="20"/>
                <w:szCs w:val="20"/>
              </w:rPr>
              <w:t>ado</w:t>
            </w:r>
            <w:r w:rsidRPr="00F02780">
              <w:rPr>
                <w:rFonts w:ascii="Arial Narrow" w:eastAsia="Times New Roman" w:hAnsi="Arial Narrow" w:cs="Times New Roman"/>
                <w:sz w:val="20"/>
                <w:szCs w:val="20"/>
              </w:rPr>
              <w:t xml:space="preserve"> en dicho periodo. </w:t>
            </w:r>
          </w:p>
          <w:p w14:paraId="44CBA43A"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Listado de parámetros </w:t>
            </w:r>
            <w:r>
              <w:rPr>
                <w:rFonts w:ascii="Arial Narrow" w:eastAsia="Times New Roman" w:hAnsi="Arial Narrow" w:cs="Times New Roman"/>
                <w:sz w:val="20"/>
                <w:szCs w:val="20"/>
              </w:rPr>
              <w:t xml:space="preserve">de control </w:t>
            </w:r>
            <w:r w:rsidRPr="00F02780">
              <w:rPr>
                <w:rFonts w:ascii="Arial Narrow" w:eastAsia="Times New Roman" w:hAnsi="Arial Narrow" w:cs="Times New Roman"/>
                <w:sz w:val="20"/>
                <w:szCs w:val="20"/>
              </w:rPr>
              <w:t xml:space="preserve">comprometidos. </w:t>
            </w:r>
          </w:p>
          <w:p w14:paraId="5368182A"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Frecuencia de monitoreo de cada parámetro</w:t>
            </w:r>
            <w:r>
              <w:rPr>
                <w:rFonts w:ascii="Arial Narrow" w:eastAsia="Times New Roman" w:hAnsi="Arial Narrow" w:cs="Times New Roman"/>
                <w:sz w:val="20"/>
                <w:szCs w:val="20"/>
              </w:rPr>
              <w:t xml:space="preserve"> de control</w:t>
            </w:r>
            <w:r w:rsidRPr="00F02780">
              <w:rPr>
                <w:rFonts w:ascii="Arial Narrow" w:eastAsia="Times New Roman" w:hAnsi="Arial Narrow" w:cs="Times New Roman"/>
                <w:sz w:val="20"/>
                <w:szCs w:val="20"/>
              </w:rPr>
              <w:t xml:space="preserve">. </w:t>
            </w:r>
          </w:p>
          <w:p w14:paraId="5B73EDF4"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Metodología de monitoreo que corresponda y el tipo de muestra que establece la RPM para cada parámetro (puntual o compuesta). </w:t>
            </w:r>
          </w:p>
          <w:p w14:paraId="097C9CA9"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Máximos permitidos para cada parámetro. </w:t>
            </w:r>
          </w:p>
          <w:p w14:paraId="0C92ABE8"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Máximo permitido de caudal. </w:t>
            </w:r>
          </w:p>
          <w:p w14:paraId="71D992B5" w14:textId="7CC69DAB"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Procedimiento de </w:t>
            </w:r>
            <w:proofErr w:type="spellStart"/>
            <w:r w:rsidRPr="00F02780">
              <w:rPr>
                <w:rFonts w:ascii="Arial Narrow" w:eastAsia="Times New Roman" w:hAnsi="Arial Narrow" w:cs="Times New Roman"/>
                <w:sz w:val="20"/>
                <w:szCs w:val="20"/>
              </w:rPr>
              <w:t>remuestreo</w:t>
            </w:r>
            <w:proofErr w:type="spellEnd"/>
            <w:r w:rsidRPr="00F02780">
              <w:rPr>
                <w:rFonts w:ascii="Arial Narrow" w:eastAsia="Times New Roman" w:hAnsi="Arial Narrow" w:cs="Times New Roman"/>
                <w:sz w:val="20"/>
                <w:szCs w:val="20"/>
              </w:rPr>
              <w:t xml:space="preserve">, que contemple los plazos de ejecución y </w:t>
            </w:r>
            <w:r w:rsidRPr="7E090440">
              <w:rPr>
                <w:rFonts w:ascii="Arial Narrow" w:eastAsia="Times New Roman" w:hAnsi="Arial Narrow" w:cs="Times New Roman"/>
                <w:sz w:val="20"/>
                <w:szCs w:val="20"/>
              </w:rPr>
              <w:t xml:space="preserve">su </w:t>
            </w:r>
            <w:r w:rsidRPr="00F02780">
              <w:rPr>
                <w:rFonts w:ascii="Arial Narrow" w:eastAsia="Times New Roman" w:hAnsi="Arial Narrow" w:cs="Times New Roman"/>
                <w:sz w:val="20"/>
                <w:szCs w:val="20"/>
              </w:rPr>
              <w:t xml:space="preserve">reporte. </w:t>
            </w:r>
          </w:p>
          <w:p w14:paraId="420AA4D9" w14:textId="6A9BA13B" w:rsidR="005F604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Plan de mantenimiento de las instalaciones del sistema de </w:t>
            </w:r>
            <w:r>
              <w:rPr>
                <w:rFonts w:ascii="Arial Narrow" w:eastAsia="Times New Roman" w:hAnsi="Arial Narrow" w:cs="Times New Roman"/>
                <w:sz w:val="20"/>
                <w:szCs w:val="20"/>
              </w:rPr>
              <w:t>Residuos Líquidos</w:t>
            </w:r>
            <w:r w:rsidRPr="00F02780">
              <w:rPr>
                <w:rFonts w:ascii="Arial Narrow" w:eastAsia="Times New Roman" w:hAnsi="Arial Narrow" w:cs="Times New Roman"/>
                <w:sz w:val="20"/>
                <w:szCs w:val="20"/>
              </w:rPr>
              <w:t>.</w:t>
            </w:r>
          </w:p>
          <w:p w14:paraId="672C1FA1" w14:textId="6F8534DD" w:rsidR="005F604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4144A6">
              <w:rPr>
                <w:rFonts w:ascii="Arial Narrow" w:eastAsia="Times New Roman" w:hAnsi="Arial Narrow" w:cs="Times New Roman"/>
                <w:sz w:val="20"/>
                <w:szCs w:val="20"/>
              </w:rPr>
              <w:t>Responsabilidades y responsables del personal a cargo del manejo del sistema de Residuos Líquidos y reporte del Programa de Monitoreo.</w:t>
            </w:r>
          </w:p>
          <w:p w14:paraId="1045E6AF" w14:textId="6449F9B8" w:rsidR="005F6040" w:rsidRPr="004144A6"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144B25">
              <w:rPr>
                <w:rFonts w:ascii="Arial Narrow" w:eastAsia="Times New Roman" w:hAnsi="Arial Narrow" w:cs="Times New Roman"/>
                <w:sz w:val="20"/>
                <w:szCs w:val="20"/>
              </w:rPr>
              <w:t xml:space="preserve">Capacitaciones periódicas al personal encargado del manejo del sistema de residuos líquidos y/o del reporte del Programa de Monitoreo, sobre el </w:t>
            </w:r>
            <w:r w:rsidRPr="00144B25">
              <w:rPr>
                <w:rFonts w:ascii="Arial Narrow" w:eastAsia="Times New Roman" w:hAnsi="Arial Narrow" w:cs="Times New Roman"/>
                <w:sz w:val="20"/>
                <w:szCs w:val="20"/>
              </w:rPr>
              <w:lastRenderedPageBreak/>
              <w:t>Protocolo de implementación del Programa de Monitoreo del establecimiento.</w:t>
            </w:r>
          </w:p>
        </w:tc>
        <w:tc>
          <w:tcPr>
            <w:tcW w:w="0" w:type="auto"/>
            <w:tcBorders>
              <w:bottom w:val="single" w:sz="4" w:space="0" w:color="000000" w:themeColor="text1"/>
            </w:tcBorders>
            <w:shd w:val="clear" w:color="auto" w:fill="FFFFFF" w:themeFill="background1"/>
          </w:tcPr>
          <w:p w14:paraId="64AF8251" w14:textId="6D0E3A38" w:rsidR="005F6040" w:rsidRPr="00F02780" w:rsidRDefault="005F6040" w:rsidP="00AB15C4">
            <w:pPr>
              <w:jc w:val="both"/>
              <w:rPr>
                <w:rFonts w:ascii="Arial Narrow" w:eastAsia="Times New Roman" w:hAnsi="Arial Narrow" w:cs="Times New Roman"/>
                <w:sz w:val="20"/>
                <w:szCs w:val="20"/>
              </w:rPr>
            </w:pPr>
            <w:r>
              <w:rPr>
                <w:rFonts w:ascii="Arial Narrow" w:eastAsia="Times New Roman" w:hAnsi="Arial Narrow" w:cs="Times New Roman"/>
                <w:sz w:val="20"/>
                <w:szCs w:val="20"/>
              </w:rPr>
              <w:lastRenderedPageBreak/>
              <w:t>40</w:t>
            </w:r>
            <w:r w:rsidRPr="00F02780">
              <w:rPr>
                <w:rFonts w:ascii="Arial Narrow" w:eastAsia="Times New Roman" w:hAnsi="Arial Narrow" w:cs="Times New Roman"/>
                <w:sz w:val="20"/>
                <w:szCs w:val="20"/>
              </w:rPr>
              <w:t xml:space="preserve"> días hábiles contados desde la fecha de notificación de la resolución que aprueba el Programa de Cumplimiento.</w:t>
            </w:r>
          </w:p>
          <w:p w14:paraId="3C2746DA" w14:textId="77777777" w:rsidR="005F6040" w:rsidRPr="00F02780" w:rsidRDefault="005F6040" w:rsidP="00AB15C4">
            <w:pPr>
              <w:ind w:left="313"/>
              <w:jc w:val="both"/>
              <w:rPr>
                <w:rFonts w:ascii="Arial Narrow" w:eastAsia="Times New Roman" w:hAnsi="Arial Narrow" w:cs="Times New Roman"/>
                <w:sz w:val="20"/>
                <w:szCs w:val="20"/>
              </w:rPr>
            </w:pPr>
          </w:p>
        </w:tc>
        <w:tc>
          <w:tcPr>
            <w:tcW w:w="0" w:type="auto"/>
            <w:tcBorders>
              <w:right w:val="single" w:sz="4" w:space="0" w:color="000000" w:themeColor="text1"/>
            </w:tcBorders>
            <w:shd w:val="clear" w:color="auto" w:fill="FFFFFF" w:themeFill="background1"/>
          </w:tcPr>
          <w:p w14:paraId="28769DA9" w14:textId="70D68D0B" w:rsidR="005F6040" w:rsidRPr="00F02780" w:rsidRDefault="005F6040" w:rsidP="00AB15C4">
            <w:pPr>
              <w:jc w:val="both"/>
              <w:rPr>
                <w:rFonts w:ascii="Arial Narrow" w:hAnsi="Arial Narrow"/>
                <w:i/>
                <w:iCs/>
                <w:color w:val="808080" w:themeColor="background1" w:themeShade="80"/>
                <w:sz w:val="20"/>
                <w:szCs w:val="20"/>
              </w:rPr>
            </w:pPr>
            <w:r>
              <w:rPr>
                <w:rFonts w:ascii="Arial Narrow" w:hAnsi="Arial Narrow"/>
                <w:color w:val="000000" w:themeColor="text1"/>
                <w:sz w:val="20"/>
                <w:szCs w:val="20"/>
              </w:rPr>
              <w:t>I</w:t>
            </w:r>
            <w:r w:rsidRPr="00144B25">
              <w:rPr>
                <w:rFonts w:ascii="Arial Narrow" w:hAnsi="Arial Narrow"/>
                <w:color w:val="000000" w:themeColor="text1"/>
                <w:sz w:val="20"/>
                <w:szCs w:val="20"/>
              </w:rPr>
              <w:t>mplementación del Protocolo y realización de capacitaciones</w:t>
            </w:r>
            <w:r>
              <w:rPr>
                <w:rFonts w:ascii="Arial Narrow" w:hAnsi="Arial Narrow"/>
                <w:color w:val="000000" w:themeColor="text1"/>
                <w:sz w:val="20"/>
                <w:szCs w:val="20"/>
              </w:rPr>
              <w:t>.</w:t>
            </w:r>
          </w:p>
        </w:tc>
        <w:tc>
          <w:tcPr>
            <w:tcW w:w="0" w:type="auto"/>
            <w:tcBorders>
              <w:left w:val="single" w:sz="4" w:space="0" w:color="000000" w:themeColor="text1"/>
            </w:tcBorders>
            <w:shd w:val="clear" w:color="auto" w:fill="FFFFFF" w:themeFill="background1"/>
          </w:tcPr>
          <w:p w14:paraId="49D5E27A" w14:textId="0DF91A67"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2D5E2E86" w14:textId="77777777" w:rsidR="005F6040" w:rsidRPr="00F02780" w:rsidRDefault="005F6040" w:rsidP="00AB15C4">
            <w:pPr>
              <w:ind w:left="313"/>
              <w:jc w:val="center"/>
              <w:rPr>
                <w:rFonts w:ascii="Arial Narrow" w:hAnsi="Arial Narrow"/>
                <w:color w:val="808080" w:themeColor="background1" w:themeShade="80"/>
                <w:sz w:val="20"/>
                <w:szCs w:val="20"/>
              </w:rPr>
            </w:pPr>
          </w:p>
          <w:p w14:paraId="112B9A1B" w14:textId="77777777" w:rsidR="005F6040" w:rsidRPr="00F02780" w:rsidRDefault="005F6040" w:rsidP="00AB15C4">
            <w:pPr>
              <w:ind w:left="313"/>
              <w:jc w:val="center"/>
              <w:rPr>
                <w:rFonts w:ascii="Arial Narrow" w:hAnsi="Arial Narrow"/>
                <w:color w:val="808080" w:themeColor="background1" w:themeShade="80"/>
                <w:sz w:val="20"/>
                <w:szCs w:val="20"/>
              </w:rPr>
            </w:pPr>
          </w:p>
          <w:p w14:paraId="50C3C5F7" w14:textId="77777777" w:rsidR="005F6040" w:rsidRPr="00F02780" w:rsidRDefault="005F6040" w:rsidP="00AB15C4">
            <w:pPr>
              <w:ind w:left="313"/>
              <w:jc w:val="center"/>
              <w:rPr>
                <w:rFonts w:ascii="Arial Narrow" w:hAnsi="Arial Narrow"/>
                <w:color w:val="808080" w:themeColor="background1" w:themeShade="80"/>
                <w:sz w:val="20"/>
                <w:szCs w:val="20"/>
              </w:rPr>
            </w:pPr>
          </w:p>
          <w:p w14:paraId="018E6B80" w14:textId="77777777" w:rsidR="005F6040" w:rsidRPr="00F02780" w:rsidRDefault="005F6040" w:rsidP="00AB15C4">
            <w:pPr>
              <w:ind w:left="313"/>
              <w:jc w:val="center"/>
              <w:rPr>
                <w:rFonts w:ascii="Arial Narrow" w:hAnsi="Arial Narrow"/>
                <w:color w:val="808080" w:themeColor="background1" w:themeShade="80"/>
                <w:sz w:val="20"/>
                <w:szCs w:val="20"/>
              </w:rPr>
            </w:pPr>
          </w:p>
          <w:p w14:paraId="4FBECE03" w14:textId="77777777" w:rsidR="005F6040" w:rsidRPr="00F02780" w:rsidRDefault="005F6040" w:rsidP="00AB15C4">
            <w:pPr>
              <w:ind w:left="313"/>
              <w:jc w:val="center"/>
              <w:rPr>
                <w:rFonts w:ascii="Arial Narrow" w:hAnsi="Arial Narrow"/>
                <w:color w:val="808080" w:themeColor="background1" w:themeShade="80"/>
                <w:sz w:val="20"/>
                <w:szCs w:val="20"/>
              </w:rPr>
            </w:pPr>
          </w:p>
          <w:p w14:paraId="65F231FD" w14:textId="77777777" w:rsidR="005F6040" w:rsidRPr="00F02780" w:rsidRDefault="005F6040" w:rsidP="00AB15C4">
            <w:pPr>
              <w:ind w:left="313"/>
              <w:jc w:val="center"/>
              <w:rPr>
                <w:rFonts w:ascii="Arial Narrow" w:hAnsi="Arial Narrow"/>
                <w:color w:val="808080" w:themeColor="background1" w:themeShade="80"/>
                <w:sz w:val="20"/>
                <w:szCs w:val="20"/>
              </w:rPr>
            </w:pPr>
          </w:p>
          <w:p w14:paraId="1774A79B" w14:textId="77777777" w:rsidR="005F6040" w:rsidRPr="00F02780" w:rsidRDefault="005F6040" w:rsidP="00AB15C4">
            <w:pPr>
              <w:ind w:left="313"/>
              <w:jc w:val="center"/>
              <w:rPr>
                <w:rFonts w:ascii="Arial Narrow" w:hAnsi="Arial Narrow"/>
                <w:color w:val="808080" w:themeColor="background1" w:themeShade="80"/>
                <w:sz w:val="20"/>
                <w:szCs w:val="20"/>
              </w:rPr>
            </w:pPr>
          </w:p>
          <w:p w14:paraId="714E9FFA" w14:textId="77777777" w:rsidR="005F6040" w:rsidRPr="00F02780" w:rsidRDefault="005F6040" w:rsidP="00AB15C4">
            <w:pPr>
              <w:ind w:left="313"/>
              <w:jc w:val="center"/>
              <w:rPr>
                <w:rFonts w:ascii="Arial Narrow" w:hAnsi="Arial Narrow"/>
                <w:color w:val="808080" w:themeColor="background1" w:themeShade="80"/>
                <w:sz w:val="20"/>
                <w:szCs w:val="20"/>
              </w:rPr>
            </w:pPr>
          </w:p>
          <w:p w14:paraId="705C1C46" w14:textId="77777777" w:rsidR="005F6040" w:rsidRPr="00F02780" w:rsidRDefault="005F6040" w:rsidP="00AB15C4">
            <w:pPr>
              <w:ind w:left="313"/>
              <w:jc w:val="center"/>
              <w:rPr>
                <w:rFonts w:ascii="Arial Narrow" w:hAnsi="Arial Narrow"/>
                <w:i/>
                <w:iCs/>
                <w:color w:val="808080" w:themeColor="background1" w:themeShade="80"/>
                <w:sz w:val="20"/>
                <w:szCs w:val="20"/>
              </w:rPr>
            </w:pPr>
          </w:p>
        </w:tc>
        <w:tc>
          <w:tcPr>
            <w:tcW w:w="0" w:type="auto"/>
            <w:shd w:val="clear" w:color="auto" w:fill="FFFFFF" w:themeFill="background1"/>
          </w:tcPr>
          <w:p w14:paraId="164BCC7D" w14:textId="77777777" w:rsidR="005F6040" w:rsidRDefault="005F6040" w:rsidP="00AB15C4">
            <w:pPr>
              <w:jc w:val="both"/>
              <w:rPr>
                <w:rFonts w:ascii="Arial Narrow" w:hAnsi="Arial Narrow"/>
                <w:sz w:val="20"/>
                <w:szCs w:val="20"/>
              </w:rPr>
            </w:pPr>
            <w:r w:rsidRPr="00F02780">
              <w:rPr>
                <w:rFonts w:ascii="Arial Narrow" w:hAnsi="Arial Narrow"/>
                <w:sz w:val="20"/>
                <w:szCs w:val="20"/>
              </w:rPr>
              <w:t>En el reporte final único se acompañará</w:t>
            </w:r>
            <w:r>
              <w:rPr>
                <w:rFonts w:ascii="Arial Narrow" w:hAnsi="Arial Narrow"/>
                <w:sz w:val="20"/>
                <w:szCs w:val="20"/>
              </w:rPr>
              <w:t>:</w:t>
            </w:r>
          </w:p>
          <w:p w14:paraId="74F09CF1" w14:textId="77777777" w:rsidR="005F6040" w:rsidRPr="00570421" w:rsidRDefault="005F6040" w:rsidP="005F6040">
            <w:pPr>
              <w:pStyle w:val="Prrafodelista"/>
              <w:numPr>
                <w:ilvl w:val="0"/>
                <w:numId w:val="7"/>
              </w:numPr>
              <w:ind w:left="214" w:hanging="189"/>
              <w:jc w:val="both"/>
              <w:rPr>
                <w:rFonts w:ascii="Arial Narrow" w:hAnsi="Arial Narrow"/>
                <w:sz w:val="20"/>
                <w:szCs w:val="20"/>
              </w:rPr>
            </w:pPr>
            <w:r>
              <w:rPr>
                <w:rFonts w:ascii="Arial Narrow" w:hAnsi="Arial Narrow"/>
                <w:sz w:val="20"/>
                <w:szCs w:val="20"/>
              </w:rPr>
              <w:t>C</w:t>
            </w:r>
            <w:r w:rsidRPr="00570421">
              <w:rPr>
                <w:rFonts w:ascii="Arial Narrow" w:hAnsi="Arial Narrow"/>
                <w:sz w:val="20"/>
                <w:szCs w:val="20"/>
              </w:rPr>
              <w:t xml:space="preserve">opia del Protocolo firmado por los representantes legales del establecimiento y el personal encargado de efectuar los reportes. </w:t>
            </w:r>
          </w:p>
          <w:p w14:paraId="4DC1B8F8" w14:textId="77777777" w:rsidR="005F6040" w:rsidRPr="00F02780" w:rsidRDefault="005F6040" w:rsidP="005F6040">
            <w:pPr>
              <w:pStyle w:val="Prrafodelista"/>
              <w:numPr>
                <w:ilvl w:val="0"/>
                <w:numId w:val="7"/>
              </w:numPr>
              <w:ind w:left="214" w:hanging="189"/>
              <w:jc w:val="both"/>
              <w:rPr>
                <w:rFonts w:ascii="Arial Narrow" w:hAnsi="Arial Narrow"/>
                <w:sz w:val="20"/>
                <w:szCs w:val="20"/>
              </w:rPr>
            </w:pPr>
            <w:r w:rsidRPr="00F02780">
              <w:rPr>
                <w:rFonts w:ascii="Arial Narrow" w:hAnsi="Arial Narrow"/>
                <w:sz w:val="20"/>
                <w:szCs w:val="20"/>
              </w:rPr>
              <w:t>Listado fechado y firmado de asistencia a la capacitación.</w:t>
            </w:r>
          </w:p>
          <w:p w14:paraId="3D3B276E" w14:textId="77777777" w:rsidR="005F6040" w:rsidRDefault="005F6040" w:rsidP="005F6040">
            <w:pPr>
              <w:pStyle w:val="Prrafodelista"/>
              <w:numPr>
                <w:ilvl w:val="0"/>
                <w:numId w:val="7"/>
              </w:numPr>
              <w:ind w:left="214" w:hanging="189"/>
              <w:jc w:val="both"/>
              <w:rPr>
                <w:rFonts w:ascii="Arial Narrow" w:hAnsi="Arial Narrow"/>
                <w:sz w:val="20"/>
                <w:szCs w:val="20"/>
              </w:rPr>
            </w:pPr>
            <w:r w:rsidRPr="00F02780">
              <w:rPr>
                <w:rFonts w:ascii="Arial Narrow" w:hAnsi="Arial Narrow"/>
                <w:sz w:val="20"/>
                <w:szCs w:val="20"/>
              </w:rPr>
              <w:t xml:space="preserve">Copia de las presentaciones realizadas en versión </w:t>
            </w:r>
            <w:r>
              <w:rPr>
                <w:rFonts w:ascii="Arial Narrow" w:hAnsi="Arial Narrow"/>
                <w:sz w:val="20"/>
                <w:szCs w:val="20"/>
              </w:rPr>
              <w:t>PDF</w:t>
            </w:r>
            <w:r w:rsidRPr="00F02780">
              <w:rPr>
                <w:rFonts w:ascii="Arial Narrow" w:hAnsi="Arial Narrow"/>
                <w:sz w:val="20"/>
                <w:szCs w:val="20"/>
              </w:rPr>
              <w:t xml:space="preserve"> y </w:t>
            </w:r>
            <w:r>
              <w:rPr>
                <w:rFonts w:ascii="Arial Narrow" w:hAnsi="Arial Narrow"/>
                <w:sz w:val="20"/>
                <w:szCs w:val="20"/>
              </w:rPr>
              <w:t>PPT</w:t>
            </w:r>
            <w:r w:rsidRPr="00F02780">
              <w:rPr>
                <w:rFonts w:ascii="Arial Narrow" w:hAnsi="Arial Narrow"/>
                <w:sz w:val="20"/>
                <w:szCs w:val="20"/>
              </w:rPr>
              <w:t>.</w:t>
            </w:r>
          </w:p>
          <w:p w14:paraId="0A6212D0" w14:textId="3E0E14A7" w:rsidR="005F6040" w:rsidRPr="00EF4B56" w:rsidRDefault="005F6040" w:rsidP="005F6040">
            <w:pPr>
              <w:pStyle w:val="Prrafodelista"/>
              <w:numPr>
                <w:ilvl w:val="0"/>
                <w:numId w:val="7"/>
              </w:numPr>
              <w:ind w:left="214" w:hanging="189"/>
              <w:jc w:val="both"/>
              <w:rPr>
                <w:rFonts w:ascii="Arial Narrow" w:hAnsi="Arial Narrow"/>
                <w:sz w:val="20"/>
                <w:szCs w:val="20"/>
              </w:rPr>
            </w:pPr>
            <w:r w:rsidRPr="00EF4B56">
              <w:rPr>
                <w:rFonts w:ascii="Arial Narrow" w:hAnsi="Arial Narrow"/>
                <w:sz w:val="20"/>
                <w:szCs w:val="20"/>
              </w:rPr>
              <w:t xml:space="preserve">Fotografías fechadas, tomadas durante la capacitación, que sean ilustrativas de la realización de la </w:t>
            </w:r>
            <w:r w:rsidRPr="00EF4B56">
              <w:rPr>
                <w:rFonts w:ascii="Arial Narrow" w:hAnsi="Arial Narrow"/>
                <w:sz w:val="20"/>
                <w:szCs w:val="20"/>
              </w:rPr>
              <w:lastRenderedPageBreak/>
              <w:t>actividad y de la asistencia del personal.</w:t>
            </w:r>
          </w:p>
          <w:p w14:paraId="6F7860DE" w14:textId="77777777" w:rsidR="005F6040" w:rsidRPr="00F02780" w:rsidRDefault="005F6040" w:rsidP="00AB15C4">
            <w:pPr>
              <w:ind w:left="313"/>
              <w:jc w:val="both"/>
              <w:rPr>
                <w:rFonts w:ascii="Arial Narrow" w:eastAsia="Times New Roman" w:hAnsi="Arial Narrow" w:cs="Times New Roman"/>
                <w:sz w:val="20"/>
                <w:szCs w:val="20"/>
              </w:rPr>
            </w:pPr>
          </w:p>
          <w:p w14:paraId="78292466" w14:textId="77777777" w:rsidR="005F6040" w:rsidRPr="00F02780" w:rsidRDefault="005F6040" w:rsidP="00AB15C4">
            <w:pPr>
              <w:ind w:left="313"/>
              <w:jc w:val="both"/>
              <w:rPr>
                <w:rFonts w:ascii="Arial Narrow" w:eastAsia="Times New Roman" w:hAnsi="Arial Narrow" w:cs="Times New Roman"/>
                <w:sz w:val="20"/>
                <w:szCs w:val="20"/>
              </w:rPr>
            </w:pPr>
          </w:p>
        </w:tc>
        <w:tc>
          <w:tcPr>
            <w:tcW w:w="0" w:type="auto"/>
            <w:shd w:val="clear" w:color="auto" w:fill="FFFFFF" w:themeFill="background1"/>
          </w:tcPr>
          <w:p w14:paraId="563AC1D1" w14:textId="77777777" w:rsidR="005F6040" w:rsidRPr="00F02780" w:rsidRDefault="005F6040" w:rsidP="00AB15C4">
            <w:pPr>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lastRenderedPageBreak/>
              <w:t>[En caso de que corresponda, indique aquí toda información que complemente el contenido de la acción]</w:t>
            </w:r>
          </w:p>
          <w:p w14:paraId="3959D2A4" w14:textId="77777777" w:rsidR="005F6040" w:rsidRPr="00F02780" w:rsidRDefault="005F6040" w:rsidP="00AB15C4">
            <w:pPr>
              <w:jc w:val="center"/>
              <w:rPr>
                <w:rFonts w:ascii="Arial Narrow" w:hAnsi="Arial Narrow"/>
                <w:i/>
                <w:iCs/>
                <w:color w:val="808080" w:themeColor="background1" w:themeShade="80"/>
                <w:sz w:val="20"/>
                <w:szCs w:val="20"/>
              </w:rPr>
            </w:pPr>
          </w:p>
        </w:tc>
      </w:tr>
      <w:tr w:rsidR="00183BF0" w:rsidRPr="00C604A1" w14:paraId="4F9F9EEE" w14:textId="77777777" w:rsidTr="005F6040">
        <w:trPr>
          <w:trHeight w:val="1131"/>
        </w:trPr>
        <w:tc>
          <w:tcPr>
            <w:tcW w:w="0" w:type="auto"/>
            <w:tcBorders>
              <w:bottom w:val="single" w:sz="4" w:space="0" w:color="000000" w:themeColor="text1"/>
            </w:tcBorders>
            <w:shd w:val="clear" w:color="auto" w:fill="FFFFFF" w:themeFill="background1"/>
          </w:tcPr>
          <w:p w14:paraId="062C71D3" w14:textId="6DEA15D7" w:rsidR="005F6040" w:rsidRDefault="005F6040" w:rsidP="00AB15C4">
            <w:pPr>
              <w:jc w:val="both"/>
              <w:rPr>
                <w:rFonts w:ascii="Arial Narrow" w:hAnsi="Arial Narrow"/>
                <w:b/>
                <w:bCs/>
                <w:sz w:val="20"/>
                <w:szCs w:val="20"/>
              </w:rPr>
            </w:pPr>
          </w:p>
        </w:tc>
        <w:tc>
          <w:tcPr>
            <w:tcW w:w="0" w:type="auto"/>
            <w:tcBorders>
              <w:bottom w:val="single" w:sz="4" w:space="0" w:color="000000" w:themeColor="text1"/>
            </w:tcBorders>
            <w:shd w:val="clear" w:color="auto" w:fill="FFFFFF" w:themeFill="background1"/>
          </w:tcPr>
          <w:p w14:paraId="7702853F" w14:textId="73761ADB" w:rsidR="005F6040" w:rsidRDefault="005F6040" w:rsidP="00AB15C4">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Realizar mantención</w:t>
            </w:r>
            <w:r>
              <w:rPr>
                <w:rFonts w:ascii="Arial Narrow" w:eastAsia="Times New Roman" w:hAnsi="Arial Narrow" w:cs="Times New Roman"/>
                <w:sz w:val="20"/>
                <w:szCs w:val="20"/>
              </w:rPr>
              <w:t>/es</w:t>
            </w:r>
            <w:r w:rsidRPr="00F02780">
              <w:rPr>
                <w:rFonts w:ascii="Arial Narrow" w:eastAsia="Times New Roman" w:hAnsi="Arial Narrow" w:cs="Times New Roman"/>
                <w:sz w:val="20"/>
                <w:szCs w:val="20"/>
              </w:rPr>
              <w:t xml:space="preserve"> de las instalaciones del Sistema</w:t>
            </w:r>
            <w:r>
              <w:rPr>
                <w:rFonts w:ascii="Arial Narrow" w:eastAsia="Times New Roman" w:hAnsi="Arial Narrow" w:cs="Times New Roman"/>
                <w:sz w:val="20"/>
                <w:szCs w:val="20"/>
              </w:rPr>
              <w:t>; y todas las mejoras y ajustes necesarios para cumplir con la normativa.</w:t>
            </w:r>
          </w:p>
          <w:p w14:paraId="5B46ED55" w14:textId="77777777" w:rsidR="005F6040" w:rsidRDefault="005F6040" w:rsidP="00AB15C4">
            <w:pPr>
              <w:jc w:val="both"/>
              <w:rPr>
                <w:rFonts w:ascii="Arial Narrow" w:eastAsia="Times New Roman" w:hAnsi="Arial Narrow" w:cs="Times New Roman"/>
                <w:sz w:val="20"/>
                <w:szCs w:val="20"/>
              </w:rPr>
            </w:pPr>
          </w:p>
          <w:p w14:paraId="1FDD9250" w14:textId="2B13C80D" w:rsidR="005F6040" w:rsidRDefault="005F6040" w:rsidP="00AB15C4">
            <w:pPr>
              <w:jc w:val="both"/>
              <w:rPr>
                <w:rFonts w:ascii="Arial Narrow" w:eastAsia="Times New Roman" w:hAnsi="Arial Narrow" w:cs="Times New Roman"/>
                <w:sz w:val="20"/>
                <w:szCs w:val="20"/>
              </w:rPr>
            </w:pPr>
            <w:r>
              <w:rPr>
                <w:rFonts w:ascii="Arial Narrow" w:eastAsia="Times New Roman" w:hAnsi="Arial Narrow" w:cs="Times New Roman"/>
                <w:sz w:val="20"/>
                <w:szCs w:val="20"/>
              </w:rPr>
              <w:t>La mantención y/o mejoras y ajustes al Sistema tendrá por objeto abatir las superaciones de los parámetros constatados, por lo que deberá ser justificada técnicamente.</w:t>
            </w:r>
          </w:p>
          <w:p w14:paraId="36BEBB92" w14:textId="21C1B8DC" w:rsidR="005F6040" w:rsidRDefault="005F6040" w:rsidP="00AB15C4">
            <w:pPr>
              <w:jc w:val="both"/>
              <w:rPr>
                <w:rFonts w:ascii="Arial Narrow" w:eastAsia="Times New Roman" w:hAnsi="Arial Narrow" w:cs="Times New Roman"/>
                <w:sz w:val="20"/>
                <w:szCs w:val="20"/>
              </w:rPr>
            </w:pPr>
            <w:r>
              <w:rPr>
                <w:rFonts w:ascii="Arial Narrow" w:eastAsia="Times New Roman" w:hAnsi="Arial Narrow" w:cs="Times New Roman"/>
                <w:sz w:val="20"/>
                <w:szCs w:val="20"/>
              </w:rPr>
              <w:t xml:space="preserve"> </w:t>
            </w:r>
          </w:p>
          <w:p w14:paraId="4792874E" w14:textId="6CDECC1A" w:rsidR="005F6040" w:rsidRDefault="005F6040" w:rsidP="00AB15C4">
            <w:pPr>
              <w:jc w:val="both"/>
              <w:rPr>
                <w:rFonts w:ascii="Arial Narrow" w:eastAsia="Times New Roman" w:hAnsi="Arial Narrow" w:cs="Times New Roman"/>
                <w:sz w:val="20"/>
                <w:szCs w:val="20"/>
              </w:rPr>
            </w:pPr>
            <w:r>
              <w:rPr>
                <w:rFonts w:ascii="Arial Narrow" w:eastAsia="Times New Roman" w:hAnsi="Arial Narrow" w:cs="Times New Roman"/>
                <w:sz w:val="20"/>
                <w:szCs w:val="20"/>
              </w:rPr>
              <w:t xml:space="preserve">En caso de realizarse mantenciones, estas serán distintas a las que históricamente se hayan realizado en el establecimiento. </w:t>
            </w:r>
          </w:p>
          <w:p w14:paraId="4E2EA947" w14:textId="77777777" w:rsidR="005F6040" w:rsidRPr="00C84065" w:rsidRDefault="005F6040" w:rsidP="00AB15C4">
            <w:pPr>
              <w:jc w:val="both"/>
              <w:rPr>
                <w:rFonts w:ascii="Arial Narrow" w:hAnsi="Arial Narrow"/>
                <w:i/>
                <w:color w:val="808080" w:themeColor="background1" w:themeShade="80"/>
                <w:sz w:val="20"/>
                <w:szCs w:val="20"/>
              </w:rPr>
            </w:pPr>
          </w:p>
          <w:p w14:paraId="28A27FBE" w14:textId="6BC79010" w:rsidR="005F6040" w:rsidRPr="00C84065" w:rsidRDefault="005F6040" w:rsidP="00AB15C4">
            <w:pPr>
              <w:jc w:val="both"/>
              <w:rPr>
                <w:rFonts w:ascii="Arial Narrow" w:hAnsi="Arial Narrow"/>
                <w:i/>
                <w:color w:val="808080" w:themeColor="background1" w:themeShade="80"/>
                <w:sz w:val="20"/>
                <w:szCs w:val="20"/>
              </w:rPr>
            </w:pPr>
            <w:r w:rsidRPr="00C11F3F">
              <w:rPr>
                <w:rFonts w:ascii="Arial Narrow" w:hAnsi="Arial Narrow"/>
                <w:i/>
                <w:color w:val="808080" w:themeColor="background1" w:themeShade="80"/>
                <w:sz w:val="20"/>
                <w:szCs w:val="20"/>
              </w:rPr>
              <w:t>[Debe acompañar como anexo del PDC un diagrama detallado del flujo de la mantención</w:t>
            </w:r>
            <w:r>
              <w:rPr>
                <w:rFonts w:ascii="Arial Narrow" w:hAnsi="Arial Narrow"/>
                <w:i/>
                <w:color w:val="808080" w:themeColor="background1" w:themeShade="80"/>
                <w:sz w:val="20"/>
                <w:szCs w:val="20"/>
              </w:rPr>
              <w:t xml:space="preserve"> y/o ajustes</w:t>
            </w:r>
            <w:r w:rsidRPr="00C11F3F">
              <w:rPr>
                <w:rFonts w:ascii="Arial Narrow" w:hAnsi="Arial Narrow"/>
                <w:i/>
                <w:color w:val="808080" w:themeColor="background1" w:themeShade="80"/>
                <w:sz w:val="20"/>
                <w:szCs w:val="20"/>
              </w:rPr>
              <w:t xml:space="preserve"> a realizar, ilustrando sus respectivas etapas e informar si se realizará por personal externo</w:t>
            </w:r>
            <w:r>
              <w:rPr>
                <w:rFonts w:ascii="Arial Narrow" w:hAnsi="Arial Narrow"/>
                <w:i/>
                <w:iCs/>
                <w:color w:val="808080" w:themeColor="background1" w:themeShade="80"/>
                <w:sz w:val="20"/>
                <w:szCs w:val="20"/>
              </w:rPr>
              <w:t>.</w:t>
            </w:r>
            <w:r w:rsidRPr="00C11F3F">
              <w:rPr>
                <w:rFonts w:ascii="Arial Narrow" w:hAnsi="Arial Narrow"/>
                <w:i/>
                <w:color w:val="808080" w:themeColor="background1" w:themeShade="80"/>
                <w:sz w:val="20"/>
                <w:szCs w:val="20"/>
              </w:rPr>
              <w:t xml:space="preserve"> Si procede, debe detallar la mantención de las piscinas y contenedores de </w:t>
            </w:r>
            <w:proofErr w:type="spellStart"/>
            <w:r w:rsidRPr="00C11F3F">
              <w:rPr>
                <w:rFonts w:ascii="Arial Narrow" w:hAnsi="Arial Narrow"/>
                <w:i/>
                <w:color w:val="808080" w:themeColor="background1" w:themeShade="80"/>
                <w:sz w:val="20"/>
                <w:szCs w:val="20"/>
              </w:rPr>
              <w:t>ril</w:t>
            </w:r>
            <w:proofErr w:type="spellEnd"/>
            <w:r w:rsidRPr="00C11F3F">
              <w:rPr>
                <w:rFonts w:ascii="Arial Narrow" w:hAnsi="Arial Narrow"/>
                <w:i/>
                <w:color w:val="808080" w:themeColor="background1" w:themeShade="80"/>
                <w:sz w:val="20"/>
                <w:szCs w:val="20"/>
              </w:rPr>
              <w:t xml:space="preserve"> en todo el proceso del Sistema de Tratamiento asociados al punto de descarga</w:t>
            </w:r>
            <w:r>
              <w:rPr>
                <w:rFonts w:ascii="Arial Narrow" w:hAnsi="Arial Narrow"/>
                <w:i/>
                <w:iCs/>
                <w:color w:val="808080" w:themeColor="background1" w:themeShade="80"/>
                <w:sz w:val="20"/>
                <w:szCs w:val="20"/>
              </w:rPr>
              <w:t xml:space="preserve"> o infiltración</w:t>
            </w:r>
            <w:r w:rsidRPr="00C84065">
              <w:rPr>
                <w:rFonts w:ascii="Arial Narrow" w:hAnsi="Arial Narrow"/>
                <w:i/>
                <w:color w:val="808080" w:themeColor="background1" w:themeShade="80"/>
                <w:sz w:val="20"/>
                <w:szCs w:val="20"/>
              </w:rPr>
              <w:t>].</w:t>
            </w:r>
            <w:r w:rsidRPr="00C84065">
              <w:rPr>
                <w:rFonts w:ascii="Arial Narrow" w:hAnsi="Arial Narrow"/>
                <w:i/>
                <w:color w:val="808080" w:themeColor="background1" w:themeShade="80"/>
                <w:sz w:val="20"/>
                <w:szCs w:val="20"/>
              </w:rPr>
              <w:br/>
            </w:r>
          </w:p>
        </w:tc>
        <w:tc>
          <w:tcPr>
            <w:tcW w:w="0" w:type="auto"/>
            <w:tcBorders>
              <w:bottom w:val="single" w:sz="4" w:space="0" w:color="000000" w:themeColor="text1"/>
            </w:tcBorders>
            <w:shd w:val="clear" w:color="auto" w:fill="FFFFFF" w:themeFill="background1"/>
          </w:tcPr>
          <w:p w14:paraId="7D0B6274" w14:textId="7BE47334" w:rsidR="005F6040" w:rsidRPr="00F02780" w:rsidRDefault="005F6040" w:rsidP="00AB15C4">
            <w:pPr>
              <w:jc w:val="both"/>
              <w:rPr>
                <w:rFonts w:ascii="Arial Narrow" w:hAnsi="Arial Narrow"/>
                <w:sz w:val="20"/>
                <w:szCs w:val="20"/>
              </w:rPr>
            </w:pPr>
            <w:r>
              <w:rPr>
                <w:rFonts w:ascii="Arial Narrow" w:hAnsi="Arial Narrow"/>
                <w:sz w:val="20"/>
                <w:szCs w:val="20"/>
              </w:rPr>
              <w:t xml:space="preserve">2 meses </w:t>
            </w:r>
            <w:r w:rsidRPr="00F02780">
              <w:rPr>
                <w:rFonts w:ascii="Arial Narrow" w:hAnsi="Arial Narrow"/>
                <w:sz w:val="20"/>
                <w:szCs w:val="20"/>
              </w:rPr>
              <w:t>contados desde la fecha de notificación de la resolución que aprueba el Programa de Cumplimiento.</w:t>
            </w:r>
          </w:p>
        </w:tc>
        <w:tc>
          <w:tcPr>
            <w:tcW w:w="0" w:type="auto"/>
            <w:tcBorders>
              <w:right w:val="single" w:sz="4" w:space="0" w:color="000000" w:themeColor="text1"/>
            </w:tcBorders>
            <w:shd w:val="clear" w:color="auto" w:fill="FFFFFF" w:themeFill="background1"/>
          </w:tcPr>
          <w:p w14:paraId="7D9810AD" w14:textId="174C8664" w:rsidR="005F6040" w:rsidRPr="00D52AA9" w:rsidRDefault="005F6040" w:rsidP="00AB15C4">
            <w:pPr>
              <w:jc w:val="both"/>
              <w:rPr>
                <w:rFonts w:ascii="Arial Narrow" w:hAnsi="Arial Narrow"/>
                <w:color w:val="808080" w:themeColor="background1" w:themeShade="80"/>
                <w:sz w:val="20"/>
                <w:szCs w:val="20"/>
              </w:rPr>
            </w:pPr>
            <w:r w:rsidRPr="00D52AA9">
              <w:rPr>
                <w:rFonts w:ascii="Arial Narrow" w:hAnsi="Arial Narrow"/>
                <w:sz w:val="20"/>
                <w:szCs w:val="20"/>
              </w:rPr>
              <w:t>Todas las mantenciones y/o mejoras necesarias para cumplir con la normativa</w:t>
            </w:r>
            <w:r>
              <w:rPr>
                <w:rFonts w:ascii="Arial Narrow" w:hAnsi="Arial Narrow"/>
                <w:sz w:val="20"/>
                <w:szCs w:val="20"/>
              </w:rPr>
              <w:t>, fueron</w:t>
            </w:r>
            <w:r w:rsidRPr="00D52AA9">
              <w:rPr>
                <w:rFonts w:ascii="Arial Narrow" w:hAnsi="Arial Narrow"/>
                <w:sz w:val="20"/>
                <w:szCs w:val="20"/>
              </w:rPr>
              <w:t xml:space="preserve"> implementadas</w:t>
            </w:r>
            <w:r>
              <w:rPr>
                <w:rFonts w:ascii="Arial Narrow" w:hAnsi="Arial Narrow"/>
                <w:sz w:val="20"/>
                <w:szCs w:val="20"/>
              </w:rPr>
              <w:t>.</w:t>
            </w:r>
          </w:p>
        </w:tc>
        <w:tc>
          <w:tcPr>
            <w:tcW w:w="0" w:type="auto"/>
            <w:tcBorders>
              <w:left w:val="single" w:sz="4" w:space="0" w:color="000000" w:themeColor="text1"/>
            </w:tcBorders>
            <w:shd w:val="clear" w:color="auto" w:fill="FFFFFF" w:themeFill="background1"/>
          </w:tcPr>
          <w:p w14:paraId="38CCF274" w14:textId="3149F711"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297E1ECA" w14:textId="77777777" w:rsidR="005F6040" w:rsidRPr="00F02780" w:rsidRDefault="005F6040" w:rsidP="00AB15C4">
            <w:pPr>
              <w:ind w:left="313"/>
              <w:jc w:val="center"/>
              <w:rPr>
                <w:rFonts w:ascii="Arial Narrow" w:hAnsi="Arial Narrow"/>
                <w:i/>
                <w:iCs/>
                <w:color w:val="808080" w:themeColor="background1" w:themeShade="80"/>
                <w:sz w:val="20"/>
                <w:szCs w:val="20"/>
              </w:rPr>
            </w:pPr>
          </w:p>
        </w:tc>
        <w:tc>
          <w:tcPr>
            <w:tcW w:w="0" w:type="auto"/>
            <w:shd w:val="clear" w:color="auto" w:fill="FFFFFF" w:themeFill="background1"/>
          </w:tcPr>
          <w:p w14:paraId="666FEC45" w14:textId="77777777" w:rsidR="005F6040" w:rsidRPr="00F02780" w:rsidRDefault="005F6040" w:rsidP="00AB15C4">
            <w:pPr>
              <w:jc w:val="both"/>
              <w:rPr>
                <w:rFonts w:ascii="Arial Narrow" w:hAnsi="Arial Narrow"/>
                <w:sz w:val="20"/>
                <w:szCs w:val="20"/>
              </w:rPr>
            </w:pPr>
            <w:r w:rsidRPr="00F02780">
              <w:rPr>
                <w:rFonts w:ascii="Arial Narrow" w:hAnsi="Arial Narrow"/>
                <w:sz w:val="20"/>
                <w:szCs w:val="20"/>
              </w:rPr>
              <w:t xml:space="preserve">En el reporte final único se acompañará: </w:t>
            </w:r>
          </w:p>
          <w:p w14:paraId="30964E3C" w14:textId="214D8FEA" w:rsidR="005F6040" w:rsidRPr="00F02780" w:rsidRDefault="005F6040" w:rsidP="005F6040">
            <w:pPr>
              <w:pStyle w:val="Prrafodelista"/>
              <w:numPr>
                <w:ilvl w:val="0"/>
                <w:numId w:val="6"/>
              </w:numPr>
              <w:ind w:left="214" w:hanging="142"/>
              <w:jc w:val="both"/>
              <w:rPr>
                <w:rFonts w:ascii="Arial Narrow" w:hAnsi="Arial Narrow"/>
                <w:sz w:val="20"/>
                <w:szCs w:val="20"/>
              </w:rPr>
            </w:pPr>
            <w:r w:rsidRPr="00F02780">
              <w:rPr>
                <w:rFonts w:ascii="Arial Narrow" w:hAnsi="Arial Narrow"/>
                <w:sz w:val="20"/>
                <w:szCs w:val="20"/>
              </w:rPr>
              <w:t xml:space="preserve">Informe técnico de la mantención efectuada al sistema </w:t>
            </w:r>
            <w:r>
              <w:rPr>
                <w:rFonts w:ascii="Arial Narrow" w:hAnsi="Arial Narrow"/>
                <w:sz w:val="20"/>
                <w:szCs w:val="20"/>
              </w:rPr>
              <w:t>de residuos líquidos del</w:t>
            </w:r>
            <w:r w:rsidRPr="00F02780">
              <w:rPr>
                <w:rFonts w:ascii="Arial Narrow" w:hAnsi="Arial Narrow"/>
                <w:sz w:val="20"/>
                <w:szCs w:val="20"/>
              </w:rPr>
              <w:t xml:space="preserve"> establecimiento, el cual deberá contener a lo menos: fotografías fechadas y georreferenciadas del antes, durante y después de la ejecución de la acción y una descripción detallada de las acciones realizadas, sus observaciones y conclusiones.</w:t>
            </w:r>
          </w:p>
          <w:p w14:paraId="4F3EC426" w14:textId="77777777" w:rsidR="005F6040" w:rsidRDefault="005F6040" w:rsidP="005F6040">
            <w:pPr>
              <w:pStyle w:val="Prrafodelista"/>
              <w:numPr>
                <w:ilvl w:val="0"/>
                <w:numId w:val="6"/>
              </w:numPr>
              <w:ind w:left="214" w:hanging="142"/>
              <w:jc w:val="both"/>
              <w:rPr>
                <w:rFonts w:ascii="Arial Narrow" w:hAnsi="Arial Narrow"/>
                <w:sz w:val="20"/>
                <w:szCs w:val="20"/>
              </w:rPr>
            </w:pPr>
            <w:r w:rsidRPr="00AB7453">
              <w:rPr>
                <w:rFonts w:ascii="Arial Narrow" w:hAnsi="Arial Narrow"/>
                <w:sz w:val="20"/>
                <w:szCs w:val="20"/>
              </w:rPr>
              <w:t>Boletas y/o facturas que den cuenta de costos asociados a la compra de materialidad y prestaciones de servicios (si correspondiesen y son debidamente justificadas).</w:t>
            </w:r>
          </w:p>
          <w:p w14:paraId="0892FE0A" w14:textId="6BF76F70" w:rsidR="005F6040" w:rsidRPr="00AB7453" w:rsidRDefault="005F6040" w:rsidP="005F6040">
            <w:pPr>
              <w:pStyle w:val="Prrafodelista"/>
              <w:numPr>
                <w:ilvl w:val="0"/>
                <w:numId w:val="6"/>
              </w:numPr>
              <w:ind w:left="214" w:hanging="142"/>
              <w:jc w:val="both"/>
              <w:rPr>
                <w:rFonts w:ascii="Arial Narrow" w:hAnsi="Arial Narrow"/>
                <w:sz w:val="20"/>
                <w:szCs w:val="20"/>
              </w:rPr>
            </w:pPr>
            <w:r>
              <w:rPr>
                <w:rFonts w:ascii="Arial Narrow" w:hAnsi="Arial Narrow"/>
                <w:sz w:val="20"/>
                <w:szCs w:val="20"/>
              </w:rPr>
              <w:t>Diagrama detallado del flujo de la mantención y/o mejoras realizadas, ilustrando sus respectivas etapas.</w:t>
            </w:r>
            <w:r w:rsidRPr="00AB7453">
              <w:rPr>
                <w:rFonts w:ascii="Arial Narrow" w:hAnsi="Arial Narrow"/>
                <w:sz w:val="20"/>
                <w:szCs w:val="20"/>
              </w:rPr>
              <w:t xml:space="preserve"> </w:t>
            </w:r>
          </w:p>
        </w:tc>
        <w:tc>
          <w:tcPr>
            <w:tcW w:w="0" w:type="auto"/>
            <w:shd w:val="clear" w:color="auto" w:fill="FFFFFF" w:themeFill="background1"/>
          </w:tcPr>
          <w:p w14:paraId="5FDFE775" w14:textId="77777777" w:rsidR="005F6040" w:rsidRPr="00F02780" w:rsidRDefault="005F6040" w:rsidP="00AB15C4">
            <w:pPr>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[En caso de que corresponda, indique aquí toda información que complemente el contenido de la acción]</w:t>
            </w:r>
          </w:p>
          <w:p w14:paraId="504A5B5B" w14:textId="77777777" w:rsidR="005F6040" w:rsidRPr="00F02780" w:rsidRDefault="005F6040" w:rsidP="00AB15C4">
            <w:pPr>
              <w:jc w:val="center"/>
              <w:rPr>
                <w:rFonts w:ascii="Arial Narrow" w:hAnsi="Arial Narrow"/>
                <w:i/>
                <w:iCs/>
                <w:color w:val="808080" w:themeColor="background1" w:themeShade="80"/>
                <w:sz w:val="20"/>
                <w:szCs w:val="20"/>
              </w:rPr>
            </w:pPr>
          </w:p>
        </w:tc>
      </w:tr>
      <w:tr w:rsidR="00183BF0" w:rsidRPr="00C604A1" w14:paraId="040F4607" w14:textId="77777777" w:rsidTr="005F6040">
        <w:trPr>
          <w:trHeight w:val="1131"/>
        </w:trPr>
        <w:tc>
          <w:tcPr>
            <w:tcW w:w="0" w:type="auto"/>
            <w:tcBorders>
              <w:bottom w:val="single" w:sz="4" w:space="0" w:color="000000" w:themeColor="text1"/>
            </w:tcBorders>
            <w:shd w:val="clear" w:color="auto" w:fill="FFFFFF" w:themeFill="background1"/>
          </w:tcPr>
          <w:p w14:paraId="0877E655" w14:textId="7A6F19E0" w:rsidR="005F6040" w:rsidRDefault="005F6040" w:rsidP="00AB15C4">
            <w:pPr>
              <w:jc w:val="both"/>
              <w:rPr>
                <w:rFonts w:ascii="Arial Narrow" w:hAnsi="Arial Narrow"/>
                <w:b/>
                <w:bCs/>
                <w:sz w:val="20"/>
                <w:szCs w:val="20"/>
              </w:rPr>
            </w:pPr>
          </w:p>
        </w:tc>
        <w:tc>
          <w:tcPr>
            <w:tcW w:w="0" w:type="auto"/>
            <w:tcBorders>
              <w:bottom w:val="single" w:sz="4" w:space="0" w:color="000000" w:themeColor="text1"/>
            </w:tcBorders>
            <w:shd w:val="clear" w:color="auto" w:fill="FFFFFF" w:themeFill="background1"/>
          </w:tcPr>
          <w:p w14:paraId="39A0E761" w14:textId="56A9D406" w:rsidR="005F6040" w:rsidRPr="00F02780" w:rsidRDefault="005F6040" w:rsidP="00AB15C4">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Realizar un monitoreo mensual adicional de los parámetros superados indicados en la Formulación durante la vigencia del Programa de Cumplimiento, los cuales deberán ser reportados en la ventanilla única (RETC).  </w:t>
            </w:r>
          </w:p>
          <w:p w14:paraId="1CB6C03B" w14:textId="77777777" w:rsidR="005F6040" w:rsidRDefault="005F6040" w:rsidP="00AB15C4">
            <w:pPr>
              <w:jc w:val="both"/>
              <w:rPr>
                <w:rFonts w:ascii="Arial Narrow" w:eastAsia="Times New Roman" w:hAnsi="Arial Narrow" w:cs="Times New Roman"/>
                <w:sz w:val="20"/>
                <w:szCs w:val="20"/>
              </w:rPr>
            </w:pPr>
          </w:p>
          <w:p w14:paraId="29EE6226" w14:textId="77777777" w:rsidR="005F6040" w:rsidRPr="00F02780" w:rsidRDefault="005F6040" w:rsidP="00AB15C4">
            <w:pPr>
              <w:jc w:val="both"/>
              <w:rPr>
                <w:rFonts w:ascii="Arial Narrow" w:eastAsia="Times New Roman" w:hAnsi="Arial Narrow" w:cs="Times New Roman"/>
                <w:sz w:val="20"/>
                <w:szCs w:val="20"/>
              </w:rPr>
            </w:pPr>
          </w:p>
          <w:p w14:paraId="2EE7AF1D" w14:textId="1A92B92C" w:rsidR="005F6040" w:rsidRDefault="005F6040" w:rsidP="00AB15C4">
            <w:pPr>
              <w:jc w:val="both"/>
              <w:rPr>
                <w:rFonts w:ascii="Arial Narrow" w:eastAsia="Times New Roman" w:hAnsi="Arial Narrow" w:cs="Times New Roman"/>
                <w:sz w:val="20"/>
                <w:szCs w:val="20"/>
              </w:rPr>
            </w:pPr>
            <w:r>
              <w:rPr>
                <w:rFonts w:ascii="Arial Narrow" w:eastAsia="Times New Roman" w:hAnsi="Arial Narrow" w:cs="Times New Roman"/>
                <w:sz w:val="20"/>
                <w:szCs w:val="20"/>
              </w:rPr>
              <w:t>Si</w:t>
            </w:r>
            <w:r w:rsidRPr="00F02780">
              <w:rPr>
                <w:rFonts w:ascii="Arial Narrow" w:eastAsia="Times New Roman" w:hAnsi="Arial Narrow" w:cs="Times New Roman"/>
                <w:sz w:val="20"/>
                <w:szCs w:val="20"/>
              </w:rPr>
              <w:t xml:space="preserve"> el establecimiento ya no efectúa descargas y no se haya optado por la vía de acción de solicitar la revocación del Programa de Monitoreo, se deberá acreditar técnicamente dicha</w:t>
            </w:r>
            <w:r>
              <w:rPr>
                <w:rFonts w:ascii="Arial Narrow" w:eastAsia="Times New Roman" w:hAnsi="Arial Narrow" w:cs="Times New Roman"/>
                <w:sz w:val="20"/>
                <w:szCs w:val="20"/>
              </w:rPr>
              <w:t xml:space="preserve"> </w:t>
            </w:r>
            <w:r w:rsidRPr="00F02780">
              <w:rPr>
                <w:rFonts w:ascii="Arial Narrow" w:eastAsia="Times New Roman" w:hAnsi="Arial Narrow" w:cs="Times New Roman"/>
                <w:sz w:val="20"/>
                <w:szCs w:val="20"/>
              </w:rPr>
              <w:t xml:space="preserve">circunstancia y se reportará mensualmente “no descarga” en la ventanilla única (RETC).  </w:t>
            </w:r>
          </w:p>
          <w:p w14:paraId="033F20D1" w14:textId="77777777" w:rsidR="005F6040" w:rsidRDefault="005F6040" w:rsidP="00AB15C4">
            <w:pPr>
              <w:jc w:val="both"/>
              <w:rPr>
                <w:rFonts w:ascii="Arial Narrow" w:eastAsia="Times New Roman" w:hAnsi="Arial Narrow" w:cs="Times New Roman"/>
                <w:sz w:val="20"/>
                <w:szCs w:val="20"/>
              </w:rPr>
            </w:pPr>
          </w:p>
          <w:p w14:paraId="1786036B" w14:textId="77777777" w:rsidR="005F6040" w:rsidRPr="00761319" w:rsidRDefault="005F6040" w:rsidP="00AB15C4">
            <w:pPr>
              <w:jc w:val="both"/>
              <w:rPr>
                <w:rFonts w:ascii="Arial Narrow" w:hAnsi="Arial Narrow"/>
                <w:i/>
                <w:iCs/>
                <w:color w:val="808080" w:themeColor="background1" w:themeShade="80"/>
                <w:sz w:val="20"/>
                <w:szCs w:val="20"/>
              </w:rPr>
            </w:pPr>
            <w:r w:rsidRPr="00761319">
              <w:rPr>
                <w:rFonts w:ascii="Arial Narrow" w:hAnsi="Arial Narrow"/>
                <w:i/>
                <w:iCs/>
                <w:color w:val="808080" w:themeColor="background1" w:themeShade="80"/>
                <w:sz w:val="20"/>
                <w:szCs w:val="20"/>
              </w:rPr>
              <w:t>[</w:t>
            </w:r>
            <w:r>
              <w:rPr>
                <w:rFonts w:ascii="Arial Narrow" w:hAnsi="Arial Narrow"/>
                <w:i/>
                <w:iCs/>
                <w:color w:val="808080" w:themeColor="background1" w:themeShade="80"/>
                <w:sz w:val="20"/>
                <w:szCs w:val="20"/>
              </w:rPr>
              <w:t>Si la frecuencia establecida en la RPM es horaria o diaria, esta acción deberá ser eliminada</w:t>
            </w:r>
            <w:r w:rsidRPr="00761319">
              <w:rPr>
                <w:rFonts w:ascii="Arial Narrow" w:hAnsi="Arial Narrow"/>
                <w:i/>
                <w:iCs/>
                <w:color w:val="808080" w:themeColor="background1" w:themeShade="80"/>
                <w:sz w:val="20"/>
                <w:szCs w:val="20"/>
              </w:rPr>
              <w:t>]</w:t>
            </w:r>
          </w:p>
          <w:p w14:paraId="7A725948" w14:textId="77777777" w:rsidR="005F6040" w:rsidRPr="00F02780" w:rsidRDefault="005F6040" w:rsidP="00AB15C4">
            <w:pPr>
              <w:jc w:val="both"/>
              <w:rPr>
                <w:rFonts w:ascii="Arial Narrow" w:eastAsia="Times New Roman" w:hAnsi="Arial Narrow" w:cs="Times New Roman"/>
                <w:sz w:val="20"/>
                <w:szCs w:val="20"/>
              </w:rPr>
            </w:pPr>
          </w:p>
          <w:p w14:paraId="6CD942B0" w14:textId="77777777" w:rsidR="005F6040" w:rsidRPr="00F02780" w:rsidRDefault="005F6040" w:rsidP="00AB15C4">
            <w:pPr>
              <w:ind w:left="313"/>
              <w:jc w:val="both"/>
              <w:rPr>
                <w:rFonts w:ascii="Arial Narrow" w:eastAsia="Times New Roman" w:hAnsi="Arial Narrow" w:cs="Times New Roman"/>
                <w:sz w:val="20"/>
                <w:szCs w:val="20"/>
              </w:rPr>
            </w:pPr>
          </w:p>
        </w:tc>
        <w:tc>
          <w:tcPr>
            <w:tcW w:w="0" w:type="auto"/>
            <w:tcBorders>
              <w:bottom w:val="single" w:sz="4" w:space="0" w:color="000000" w:themeColor="text1"/>
            </w:tcBorders>
            <w:shd w:val="clear" w:color="auto" w:fill="FFFFFF" w:themeFill="background1"/>
          </w:tcPr>
          <w:p w14:paraId="6F30944E" w14:textId="77777777" w:rsidR="005F6040" w:rsidRDefault="005F6040" w:rsidP="00AB15C4">
            <w:pPr>
              <w:jc w:val="both"/>
              <w:rPr>
                <w:rFonts w:ascii="Arial Narrow" w:hAnsi="Arial Narrow"/>
                <w:sz w:val="20"/>
                <w:szCs w:val="20"/>
              </w:rPr>
            </w:pPr>
            <w:r w:rsidRPr="00D52AA9">
              <w:rPr>
                <w:rFonts w:ascii="Arial Narrow" w:hAnsi="Arial Narrow"/>
                <w:b/>
                <w:bCs/>
                <w:sz w:val="20"/>
                <w:szCs w:val="20"/>
              </w:rPr>
              <w:t>Fecha de inicio:</w:t>
            </w:r>
            <w:r>
              <w:rPr>
                <w:rFonts w:ascii="Arial Narrow" w:hAnsi="Arial Narrow"/>
                <w:sz w:val="20"/>
                <w:szCs w:val="20"/>
              </w:rPr>
              <w:t xml:space="preserve"> 2 meses </w:t>
            </w:r>
            <w:r w:rsidRPr="00F02780">
              <w:rPr>
                <w:rFonts w:ascii="Arial Narrow" w:hAnsi="Arial Narrow"/>
                <w:sz w:val="20"/>
                <w:szCs w:val="20"/>
              </w:rPr>
              <w:t>contados desde la fecha de notificación de la resolución que aprueba el Programa de Cumplimiento.</w:t>
            </w:r>
          </w:p>
          <w:p w14:paraId="22DB7CCB" w14:textId="77777777" w:rsidR="005F6040" w:rsidRDefault="005F6040" w:rsidP="00AB15C4">
            <w:pPr>
              <w:jc w:val="both"/>
              <w:rPr>
                <w:rFonts w:ascii="Arial Narrow" w:hAnsi="Arial Narrow"/>
                <w:sz w:val="20"/>
                <w:szCs w:val="20"/>
              </w:rPr>
            </w:pPr>
          </w:p>
          <w:p w14:paraId="49B83B32" w14:textId="2CAB284C" w:rsidR="005F6040" w:rsidRDefault="005F6040" w:rsidP="00AB15C4">
            <w:pPr>
              <w:jc w:val="both"/>
              <w:rPr>
                <w:rFonts w:ascii="Arial Narrow" w:hAnsi="Arial Narrow"/>
                <w:sz w:val="20"/>
                <w:szCs w:val="20"/>
              </w:rPr>
            </w:pPr>
            <w:r w:rsidRPr="00D52AA9">
              <w:rPr>
                <w:rFonts w:ascii="Arial Narrow" w:hAnsi="Arial Narrow"/>
                <w:b/>
                <w:bCs/>
                <w:sz w:val="20"/>
                <w:szCs w:val="20"/>
              </w:rPr>
              <w:t>Fecha de término:</w:t>
            </w:r>
            <w:r>
              <w:rPr>
                <w:rFonts w:ascii="Arial Narrow" w:hAnsi="Arial Narrow"/>
                <w:sz w:val="20"/>
                <w:szCs w:val="20"/>
              </w:rPr>
              <w:t xml:space="preserve"> 8 meses </w:t>
            </w:r>
            <w:r w:rsidRPr="00F02780">
              <w:rPr>
                <w:rFonts w:ascii="Arial Narrow" w:hAnsi="Arial Narrow"/>
                <w:sz w:val="20"/>
                <w:szCs w:val="20"/>
              </w:rPr>
              <w:t>contados desde la fecha de notificación de la resolución que aprueba el Programa de Cumplimiento.</w:t>
            </w:r>
          </w:p>
          <w:p w14:paraId="65E03A98" w14:textId="12D7F516" w:rsidR="005F6040" w:rsidRPr="00F02780" w:rsidRDefault="005F6040" w:rsidP="00AB15C4">
            <w:pPr>
              <w:jc w:val="both"/>
              <w:rPr>
                <w:rFonts w:ascii="Arial Narrow" w:hAnsi="Arial Narrow"/>
                <w:sz w:val="20"/>
                <w:szCs w:val="20"/>
              </w:rPr>
            </w:pPr>
          </w:p>
        </w:tc>
        <w:tc>
          <w:tcPr>
            <w:tcW w:w="0" w:type="auto"/>
            <w:tcBorders>
              <w:right w:val="single" w:sz="4" w:space="0" w:color="000000" w:themeColor="text1"/>
            </w:tcBorders>
            <w:shd w:val="clear" w:color="auto" w:fill="FFFFFF" w:themeFill="background1"/>
          </w:tcPr>
          <w:p w14:paraId="3C587886" w14:textId="21C60EBA" w:rsidR="005F6040" w:rsidRPr="00F02780" w:rsidRDefault="005F6040" w:rsidP="00AB15C4">
            <w:pPr>
              <w:jc w:val="both"/>
              <w:rPr>
                <w:rFonts w:ascii="Arial Narrow" w:hAnsi="Arial Narrow"/>
                <w:i/>
                <w:iCs/>
                <w:color w:val="808080" w:themeColor="background1" w:themeShade="80"/>
                <w:sz w:val="20"/>
                <w:szCs w:val="20"/>
              </w:rPr>
            </w:pPr>
            <w:r>
              <w:rPr>
                <w:rFonts w:ascii="Arial Narrow" w:eastAsia="Times New Roman" w:hAnsi="Arial Narrow" w:cs="Times New Roman"/>
                <w:sz w:val="20"/>
                <w:szCs w:val="20"/>
              </w:rPr>
              <w:t>Ausencia de superación</w:t>
            </w:r>
            <w:r w:rsidRPr="00F57624">
              <w:rPr>
                <w:rFonts w:ascii="Arial Narrow" w:eastAsia="Times New Roman" w:hAnsi="Arial Narrow" w:cs="Times New Roman"/>
                <w:sz w:val="20"/>
                <w:szCs w:val="20"/>
              </w:rPr>
              <w:t xml:space="preserve"> de parámetros con posterioridad a la ejecución de la acción de mantención</w:t>
            </w:r>
            <w:r>
              <w:rPr>
                <w:rFonts w:ascii="Arial Narrow" w:eastAsia="Times New Roman" w:hAnsi="Arial Narrow" w:cs="Times New Roman"/>
                <w:sz w:val="20"/>
                <w:szCs w:val="20"/>
              </w:rPr>
              <w:t xml:space="preserve"> y/o mejoras.</w:t>
            </w:r>
          </w:p>
        </w:tc>
        <w:tc>
          <w:tcPr>
            <w:tcW w:w="0" w:type="auto"/>
            <w:tcBorders>
              <w:left w:val="single" w:sz="4" w:space="0" w:color="000000" w:themeColor="text1"/>
            </w:tcBorders>
            <w:shd w:val="clear" w:color="auto" w:fill="FFFFFF" w:themeFill="background1"/>
          </w:tcPr>
          <w:p w14:paraId="6634BF58" w14:textId="3B40B47A"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109D82EA" w14:textId="77777777" w:rsidR="005F6040" w:rsidRPr="00F02780" w:rsidRDefault="005F6040" w:rsidP="00AB15C4">
            <w:pPr>
              <w:ind w:left="313"/>
              <w:jc w:val="center"/>
              <w:rPr>
                <w:rFonts w:ascii="Arial Narrow" w:hAnsi="Arial Narrow"/>
                <w:i/>
                <w:iCs/>
                <w:color w:val="808080" w:themeColor="background1" w:themeShade="80"/>
                <w:sz w:val="20"/>
                <w:szCs w:val="20"/>
              </w:rPr>
            </w:pPr>
          </w:p>
        </w:tc>
        <w:tc>
          <w:tcPr>
            <w:tcW w:w="0" w:type="auto"/>
            <w:shd w:val="clear" w:color="auto" w:fill="FFFFFF" w:themeFill="background1"/>
          </w:tcPr>
          <w:p w14:paraId="05B40CB9" w14:textId="77777777" w:rsidR="005F6040" w:rsidRDefault="005F6040" w:rsidP="00AB15C4">
            <w:pPr>
              <w:jc w:val="both"/>
              <w:rPr>
                <w:rFonts w:ascii="Arial Narrow" w:hAnsi="Arial Narrow"/>
                <w:sz w:val="20"/>
                <w:szCs w:val="20"/>
              </w:rPr>
            </w:pPr>
            <w:r w:rsidRPr="00F02780">
              <w:rPr>
                <w:rFonts w:ascii="Arial Narrow" w:hAnsi="Arial Narrow"/>
                <w:sz w:val="20"/>
                <w:szCs w:val="20"/>
              </w:rPr>
              <w:t>En el reporte final único, se acompañará:</w:t>
            </w:r>
          </w:p>
          <w:p w14:paraId="07DC8015" w14:textId="77777777" w:rsidR="005F6040" w:rsidRPr="00F02780" w:rsidRDefault="005F6040" w:rsidP="00AB15C4">
            <w:pPr>
              <w:jc w:val="both"/>
              <w:rPr>
                <w:rFonts w:ascii="Arial Narrow" w:hAnsi="Arial Narrow"/>
                <w:sz w:val="20"/>
                <w:szCs w:val="20"/>
              </w:rPr>
            </w:pPr>
          </w:p>
          <w:p w14:paraId="6758D425" w14:textId="77777777" w:rsidR="005F6040" w:rsidRPr="00F02780" w:rsidRDefault="005F6040" w:rsidP="005F6040">
            <w:pPr>
              <w:pStyle w:val="Prrafodelista"/>
              <w:numPr>
                <w:ilvl w:val="0"/>
                <w:numId w:val="6"/>
              </w:numPr>
              <w:ind w:left="214" w:hanging="142"/>
              <w:jc w:val="both"/>
              <w:rPr>
                <w:rFonts w:ascii="Arial Narrow" w:hAnsi="Arial Narrow"/>
                <w:sz w:val="20"/>
                <w:szCs w:val="20"/>
              </w:rPr>
            </w:pPr>
            <w:r w:rsidRPr="00F02780">
              <w:rPr>
                <w:rFonts w:ascii="Arial Narrow" w:hAnsi="Arial Narrow"/>
                <w:sz w:val="20"/>
                <w:szCs w:val="20"/>
              </w:rPr>
              <w:t>Boletas y/o facturas de prestación de servicios.</w:t>
            </w:r>
          </w:p>
          <w:p w14:paraId="55CF7F75" w14:textId="6A11152C" w:rsidR="005F6040" w:rsidRPr="00F02780" w:rsidRDefault="005F6040" w:rsidP="005F6040">
            <w:pPr>
              <w:pStyle w:val="Prrafodelista"/>
              <w:numPr>
                <w:ilvl w:val="0"/>
                <w:numId w:val="6"/>
              </w:numPr>
              <w:ind w:left="214" w:hanging="142"/>
              <w:jc w:val="both"/>
              <w:rPr>
                <w:rFonts w:ascii="Arial Narrow" w:hAnsi="Arial Narrow"/>
                <w:sz w:val="20"/>
                <w:szCs w:val="20"/>
              </w:rPr>
            </w:pPr>
            <w:r w:rsidRPr="00F02780">
              <w:rPr>
                <w:rFonts w:ascii="Arial Narrow" w:hAnsi="Arial Narrow"/>
                <w:sz w:val="20"/>
                <w:szCs w:val="20"/>
              </w:rPr>
              <w:t xml:space="preserve"> Copia de los comprobantes de reporte que genera el RETC</w:t>
            </w:r>
            <w:r>
              <w:rPr>
                <w:rFonts w:ascii="Arial Narrow" w:hAnsi="Arial Narrow"/>
                <w:sz w:val="20"/>
                <w:szCs w:val="20"/>
              </w:rPr>
              <w:t>, debiendo identificar claramente cuáles corresponden a monitoreos mensuales adicionales, para diferenciarlos del resto de los monitoreos.</w:t>
            </w:r>
            <w:r w:rsidRPr="00F02780">
              <w:rPr>
                <w:rFonts w:ascii="Arial Narrow" w:hAnsi="Arial Narrow"/>
                <w:sz w:val="20"/>
                <w:szCs w:val="20"/>
              </w:rPr>
              <w:t xml:space="preserve"> </w:t>
            </w:r>
          </w:p>
        </w:tc>
        <w:tc>
          <w:tcPr>
            <w:tcW w:w="0" w:type="auto"/>
            <w:shd w:val="clear" w:color="auto" w:fill="FFFFFF" w:themeFill="background1"/>
          </w:tcPr>
          <w:p w14:paraId="46E0E33D" w14:textId="391ED060" w:rsidR="005F6040" w:rsidRPr="00510D82" w:rsidRDefault="005F6040" w:rsidP="00AB15C4">
            <w:pPr>
              <w:jc w:val="both"/>
              <w:rPr>
                <w:rFonts w:ascii="Arial Narrow" w:hAnsi="Arial Narrow"/>
                <w:color w:val="000000" w:themeColor="text1"/>
                <w:sz w:val="20"/>
                <w:szCs w:val="20"/>
              </w:rPr>
            </w:pPr>
            <w:r w:rsidRPr="00510D82">
              <w:rPr>
                <w:rFonts w:ascii="Arial Narrow" w:hAnsi="Arial Narrow"/>
                <w:color w:val="000000" w:themeColor="text1"/>
                <w:sz w:val="20"/>
                <w:szCs w:val="20"/>
              </w:rPr>
              <w:t xml:space="preserve">Estos monitoreos serán reportados en el RETC, junto con el autocontrol correspondiente. </w:t>
            </w:r>
          </w:p>
          <w:p w14:paraId="3C7A766C" w14:textId="77777777" w:rsidR="005F6040" w:rsidRPr="00510D82" w:rsidRDefault="005F6040" w:rsidP="00AB15C4">
            <w:pPr>
              <w:jc w:val="both"/>
              <w:rPr>
                <w:rFonts w:ascii="Arial Narrow" w:hAnsi="Arial Narrow"/>
                <w:i/>
                <w:iCs/>
                <w:color w:val="808080" w:themeColor="background1" w:themeShade="80"/>
                <w:sz w:val="20"/>
                <w:szCs w:val="20"/>
              </w:rPr>
            </w:pPr>
          </w:p>
          <w:p w14:paraId="411DF037" w14:textId="77777777" w:rsidR="005F6040" w:rsidRPr="00510D82" w:rsidRDefault="005F6040" w:rsidP="00AB15C4">
            <w:pPr>
              <w:jc w:val="both"/>
              <w:rPr>
                <w:rFonts w:ascii="Arial Narrow" w:hAnsi="Arial Narrow"/>
                <w:i/>
                <w:iCs/>
                <w:color w:val="808080" w:themeColor="background1" w:themeShade="80"/>
                <w:sz w:val="20"/>
                <w:szCs w:val="20"/>
              </w:rPr>
            </w:pPr>
            <w:r w:rsidRPr="00510D82">
              <w:rPr>
                <w:rFonts w:ascii="Arial Narrow" w:hAnsi="Arial Narrow"/>
                <w:i/>
                <w:iCs/>
                <w:color w:val="808080" w:themeColor="background1" w:themeShade="80"/>
                <w:sz w:val="20"/>
                <w:szCs w:val="20"/>
              </w:rPr>
              <w:t>[En caso de que corresponda, indique aquí toda información que complemente el contenido de la acción]</w:t>
            </w:r>
          </w:p>
          <w:p w14:paraId="567809A8" w14:textId="77777777" w:rsidR="005F6040" w:rsidRPr="009D4421" w:rsidRDefault="005F6040" w:rsidP="00AB15C4">
            <w:pPr>
              <w:jc w:val="both"/>
              <w:rPr>
                <w:rFonts w:ascii="Arial Narrow" w:hAnsi="Arial Narrow"/>
                <w:i/>
                <w:iCs/>
                <w:color w:val="808080" w:themeColor="background1" w:themeShade="80"/>
                <w:sz w:val="20"/>
                <w:szCs w:val="20"/>
              </w:rPr>
            </w:pPr>
          </w:p>
          <w:p w14:paraId="57C6502C" w14:textId="77777777" w:rsidR="005F6040" w:rsidRPr="009D4421" w:rsidRDefault="005F6040" w:rsidP="00AB15C4">
            <w:pPr>
              <w:jc w:val="both"/>
              <w:rPr>
                <w:rFonts w:ascii="Arial Narrow" w:hAnsi="Arial Narrow"/>
                <w:i/>
                <w:iCs/>
                <w:color w:val="808080" w:themeColor="background1" w:themeShade="80"/>
                <w:sz w:val="20"/>
                <w:szCs w:val="20"/>
              </w:rPr>
            </w:pPr>
          </w:p>
          <w:p w14:paraId="14599A8D" w14:textId="5617528A" w:rsidR="005F6040" w:rsidRPr="009D4421" w:rsidRDefault="005F6040" w:rsidP="00AB15C4">
            <w:pPr>
              <w:jc w:val="both"/>
              <w:rPr>
                <w:rFonts w:ascii="Arial Narrow" w:hAnsi="Arial Narrow"/>
                <w:sz w:val="20"/>
                <w:szCs w:val="20"/>
              </w:rPr>
            </w:pPr>
            <w:r w:rsidRPr="009D4421">
              <w:rPr>
                <w:rFonts w:ascii="Arial Narrow" w:hAnsi="Arial Narrow"/>
                <w:i/>
                <w:iCs/>
                <w:color w:val="808080" w:themeColor="background1" w:themeShade="80"/>
                <w:sz w:val="20"/>
                <w:szCs w:val="20"/>
              </w:rPr>
              <w:t>[Justifique costo y parámetros a monitorear]</w:t>
            </w:r>
          </w:p>
          <w:p w14:paraId="4C8ACE0A" w14:textId="77777777" w:rsidR="005F6040" w:rsidRPr="009D4421" w:rsidRDefault="005F6040" w:rsidP="00AB15C4">
            <w:pPr>
              <w:ind w:left="313"/>
              <w:jc w:val="center"/>
              <w:rPr>
                <w:rFonts w:ascii="Arial Narrow" w:hAnsi="Arial Narrow"/>
                <w:i/>
                <w:iCs/>
                <w:color w:val="808080" w:themeColor="background1" w:themeShade="80"/>
                <w:sz w:val="20"/>
                <w:szCs w:val="20"/>
              </w:rPr>
            </w:pPr>
          </w:p>
        </w:tc>
      </w:tr>
      <w:tr w:rsidR="00183BF0" w:rsidRPr="00C604A1" w14:paraId="0C8FBC1F" w14:textId="77777777" w:rsidTr="005F6040">
        <w:trPr>
          <w:trHeight w:val="1131"/>
        </w:trPr>
        <w:tc>
          <w:tcPr>
            <w:tcW w:w="0" w:type="auto"/>
            <w:tcBorders>
              <w:bottom w:val="single" w:sz="4" w:space="0" w:color="000000" w:themeColor="text1"/>
            </w:tcBorders>
            <w:shd w:val="clear" w:color="auto" w:fill="FFFFFF" w:themeFill="background1"/>
          </w:tcPr>
          <w:p w14:paraId="7FAD31EF" w14:textId="77777777" w:rsidR="005F6040" w:rsidRDefault="005F6040" w:rsidP="00AB15C4">
            <w:pPr>
              <w:jc w:val="both"/>
              <w:rPr>
                <w:rFonts w:ascii="Arial Narrow" w:hAnsi="Arial Narrow"/>
                <w:i/>
                <w:iCs/>
                <w:color w:val="C00000"/>
                <w:sz w:val="20"/>
                <w:szCs w:val="20"/>
              </w:rPr>
            </w:pPr>
          </w:p>
        </w:tc>
        <w:tc>
          <w:tcPr>
            <w:tcW w:w="0" w:type="auto"/>
            <w:tcBorders>
              <w:bottom w:val="single" w:sz="4" w:space="0" w:color="000000" w:themeColor="text1"/>
            </w:tcBorders>
            <w:shd w:val="clear" w:color="auto" w:fill="FFFFFF" w:themeFill="background1"/>
          </w:tcPr>
          <w:p w14:paraId="523F7229" w14:textId="7ACC0372" w:rsidR="005F6040" w:rsidRDefault="005F6040" w:rsidP="00AB15C4">
            <w:pPr>
              <w:jc w:val="both"/>
              <w:rPr>
                <w:rFonts w:ascii="Arial Narrow" w:hAnsi="Arial Narrow"/>
                <w:i/>
                <w:iCs/>
                <w:color w:val="C00000"/>
                <w:sz w:val="20"/>
                <w:szCs w:val="20"/>
              </w:rPr>
            </w:pPr>
            <w:r>
              <w:rPr>
                <w:rFonts w:ascii="Arial Narrow" w:hAnsi="Arial Narrow"/>
                <w:i/>
                <w:iCs/>
                <w:color w:val="C00000"/>
                <w:sz w:val="20"/>
                <w:szCs w:val="20"/>
              </w:rPr>
              <w:t xml:space="preserve">En caso de identificarse </w:t>
            </w:r>
            <w:r>
              <w:rPr>
                <w:rFonts w:ascii="Arial Narrow" w:hAnsi="Arial Narrow"/>
                <w:b/>
                <w:bCs/>
                <w:i/>
                <w:iCs/>
                <w:color w:val="C00000"/>
                <w:sz w:val="20"/>
                <w:szCs w:val="20"/>
              </w:rPr>
              <w:t>efectos negativos</w:t>
            </w:r>
            <w:r w:rsidRPr="00144B25">
              <w:rPr>
                <w:rFonts w:ascii="Arial Narrow" w:hAnsi="Arial Narrow"/>
                <w:i/>
                <w:iCs/>
                <w:color w:val="C00000"/>
                <w:sz w:val="20"/>
                <w:szCs w:val="20"/>
              </w:rPr>
              <w:t>, debe analizar si</w:t>
            </w:r>
            <w:r>
              <w:rPr>
                <w:rFonts w:ascii="Arial Narrow" w:hAnsi="Arial Narrow"/>
                <w:b/>
                <w:bCs/>
                <w:i/>
                <w:iCs/>
                <w:color w:val="C00000"/>
                <w:sz w:val="20"/>
                <w:szCs w:val="20"/>
              </w:rPr>
              <w:t xml:space="preserve"> </w:t>
            </w:r>
            <w:r>
              <w:rPr>
                <w:rFonts w:ascii="Arial Narrow" w:hAnsi="Arial Narrow"/>
                <w:i/>
                <w:iCs/>
                <w:color w:val="C00000"/>
                <w:sz w:val="20"/>
                <w:szCs w:val="20"/>
              </w:rPr>
              <w:t xml:space="preserve">el listado de acciones preestablecidas es suficiente para eliminar, o contener y reducir los </w:t>
            </w:r>
            <w:r w:rsidRPr="00F02780">
              <w:rPr>
                <w:rFonts w:ascii="Arial Narrow" w:hAnsi="Arial Narrow"/>
                <w:b/>
                <w:bCs/>
                <w:i/>
                <w:iCs/>
                <w:color w:val="C00000"/>
                <w:sz w:val="20"/>
                <w:szCs w:val="20"/>
              </w:rPr>
              <w:t>efectos negativos</w:t>
            </w:r>
            <w:r>
              <w:rPr>
                <w:rFonts w:ascii="Arial Narrow" w:hAnsi="Arial Narrow"/>
                <w:b/>
                <w:bCs/>
                <w:i/>
                <w:iCs/>
                <w:color w:val="C00000"/>
                <w:sz w:val="20"/>
                <w:szCs w:val="20"/>
              </w:rPr>
              <w:t xml:space="preserve"> identificados</w:t>
            </w:r>
            <w:r>
              <w:rPr>
                <w:rFonts w:ascii="Arial Narrow" w:hAnsi="Arial Narrow"/>
                <w:i/>
                <w:iCs/>
                <w:color w:val="C00000"/>
                <w:sz w:val="20"/>
                <w:szCs w:val="20"/>
              </w:rPr>
              <w:t>. De lo contrario,</w:t>
            </w:r>
            <w:r w:rsidRPr="00F02780">
              <w:rPr>
                <w:rFonts w:ascii="Arial Narrow" w:hAnsi="Arial Narrow"/>
                <w:i/>
                <w:iCs/>
                <w:color w:val="C00000"/>
                <w:sz w:val="20"/>
                <w:szCs w:val="20"/>
              </w:rPr>
              <w:t xml:space="preserve"> usted </w:t>
            </w:r>
            <w:r w:rsidRPr="00F02780">
              <w:rPr>
                <w:rFonts w:ascii="Arial Narrow" w:hAnsi="Arial Narrow"/>
                <w:b/>
                <w:bCs/>
                <w:i/>
                <w:iCs/>
                <w:color w:val="C00000"/>
                <w:sz w:val="20"/>
                <w:szCs w:val="20"/>
              </w:rPr>
              <w:t>DEBE</w:t>
            </w:r>
            <w:r w:rsidRPr="00F02780">
              <w:rPr>
                <w:rFonts w:ascii="Arial Narrow" w:hAnsi="Arial Narrow"/>
                <w:i/>
                <w:iCs/>
                <w:color w:val="C00000"/>
                <w:sz w:val="20"/>
                <w:szCs w:val="20"/>
              </w:rPr>
              <w:t xml:space="preserve"> proponer</w:t>
            </w:r>
            <w:r>
              <w:rPr>
                <w:rFonts w:ascii="Arial Narrow" w:hAnsi="Arial Narrow"/>
                <w:i/>
                <w:iCs/>
                <w:color w:val="C00000"/>
                <w:sz w:val="20"/>
                <w:szCs w:val="20"/>
              </w:rPr>
              <w:t xml:space="preserve"> aquí</w:t>
            </w:r>
            <w:r w:rsidRPr="00F02780">
              <w:rPr>
                <w:rFonts w:ascii="Arial Narrow" w:hAnsi="Arial Narrow"/>
                <w:i/>
                <w:iCs/>
                <w:color w:val="C00000"/>
                <w:sz w:val="20"/>
                <w:szCs w:val="20"/>
              </w:rPr>
              <w:t xml:space="preserve"> acciones que se hagan car</w:t>
            </w:r>
            <w:r>
              <w:rPr>
                <w:rFonts w:ascii="Arial Narrow" w:hAnsi="Arial Narrow"/>
                <w:i/>
                <w:iCs/>
                <w:color w:val="C00000"/>
                <w:sz w:val="20"/>
                <w:szCs w:val="20"/>
              </w:rPr>
              <w:t xml:space="preserve">go de </w:t>
            </w:r>
            <w:r w:rsidRPr="00F02780">
              <w:rPr>
                <w:rFonts w:ascii="Arial Narrow" w:hAnsi="Arial Narrow"/>
                <w:i/>
                <w:iCs/>
                <w:color w:val="C00000"/>
                <w:sz w:val="20"/>
                <w:szCs w:val="20"/>
              </w:rPr>
              <w:t>dichos efectos.</w:t>
            </w:r>
            <w:r>
              <w:rPr>
                <w:rFonts w:ascii="Arial Narrow" w:hAnsi="Arial Narrow"/>
                <w:i/>
                <w:iCs/>
                <w:color w:val="C00000"/>
                <w:sz w:val="20"/>
                <w:szCs w:val="20"/>
              </w:rPr>
              <w:t xml:space="preserve"> Considere 1 fila para cada acción que proponga. </w:t>
            </w:r>
          </w:p>
          <w:p w14:paraId="670B66DC" w14:textId="77777777" w:rsidR="005F6040" w:rsidRDefault="005F6040" w:rsidP="00AB15C4">
            <w:pPr>
              <w:jc w:val="both"/>
              <w:rPr>
                <w:rFonts w:ascii="Arial Narrow" w:hAnsi="Arial Narrow"/>
                <w:i/>
                <w:iCs/>
                <w:color w:val="C00000"/>
                <w:sz w:val="20"/>
                <w:szCs w:val="20"/>
              </w:rPr>
            </w:pPr>
          </w:p>
          <w:p w14:paraId="6160AC89" w14:textId="0C86EB04" w:rsidR="005F6040" w:rsidRPr="00F02780" w:rsidRDefault="005F6040" w:rsidP="00AB15C4">
            <w:pPr>
              <w:jc w:val="both"/>
              <w:rPr>
                <w:rFonts w:ascii="Arial Narrow" w:eastAsia="Times New Roman" w:hAnsi="Arial Narrow" w:cs="Times New Roman"/>
                <w:sz w:val="20"/>
                <w:szCs w:val="20"/>
              </w:rPr>
            </w:pPr>
            <w:r>
              <w:rPr>
                <w:rFonts w:ascii="Arial Narrow" w:hAnsi="Arial Narrow"/>
                <w:i/>
                <w:iCs/>
                <w:color w:val="C00000"/>
                <w:sz w:val="20"/>
                <w:szCs w:val="20"/>
              </w:rPr>
              <w:t>Para más información, r</w:t>
            </w:r>
            <w:r w:rsidRPr="00F02780">
              <w:rPr>
                <w:rFonts w:ascii="Arial Narrow" w:hAnsi="Arial Narrow"/>
                <w:i/>
                <w:iCs/>
                <w:color w:val="C00000"/>
                <w:sz w:val="20"/>
                <w:szCs w:val="20"/>
              </w:rPr>
              <w:t>emítase al capítulo de efectos negativos de la Guía P</w:t>
            </w:r>
            <w:r>
              <w:rPr>
                <w:rFonts w:ascii="Arial Narrow" w:hAnsi="Arial Narrow"/>
                <w:i/>
                <w:iCs/>
                <w:color w:val="C00000"/>
                <w:sz w:val="20"/>
                <w:szCs w:val="20"/>
              </w:rPr>
              <w:t>D</w:t>
            </w:r>
            <w:r w:rsidRPr="00F02780">
              <w:rPr>
                <w:rFonts w:ascii="Arial Narrow" w:hAnsi="Arial Narrow"/>
                <w:i/>
                <w:iCs/>
                <w:color w:val="C00000"/>
                <w:sz w:val="20"/>
                <w:szCs w:val="20"/>
              </w:rPr>
              <w:t xml:space="preserve">C </w:t>
            </w:r>
            <w:r>
              <w:rPr>
                <w:rFonts w:ascii="Arial Narrow" w:hAnsi="Arial Narrow"/>
                <w:i/>
                <w:iCs/>
                <w:color w:val="C00000"/>
                <w:sz w:val="20"/>
                <w:szCs w:val="20"/>
              </w:rPr>
              <w:t>de Residuos Líquido</w:t>
            </w:r>
            <w:r w:rsidRPr="00F02780">
              <w:rPr>
                <w:rFonts w:ascii="Arial Narrow" w:hAnsi="Arial Narrow"/>
                <w:i/>
                <w:iCs/>
                <w:color w:val="C00000"/>
                <w:sz w:val="20"/>
                <w:szCs w:val="20"/>
              </w:rPr>
              <w:t>s</w:t>
            </w:r>
            <w:r>
              <w:rPr>
                <w:rFonts w:ascii="Arial Narrow" w:hAnsi="Arial Narrow"/>
                <w:i/>
                <w:iCs/>
                <w:color w:val="C00000"/>
                <w:sz w:val="20"/>
                <w:szCs w:val="20"/>
              </w:rPr>
              <w:t>.</w:t>
            </w:r>
          </w:p>
        </w:tc>
        <w:tc>
          <w:tcPr>
            <w:tcW w:w="0" w:type="auto"/>
            <w:tcBorders>
              <w:bottom w:val="single" w:sz="4" w:space="0" w:color="000000" w:themeColor="text1"/>
            </w:tcBorders>
            <w:shd w:val="clear" w:color="auto" w:fill="FFFFFF" w:themeFill="background1"/>
          </w:tcPr>
          <w:p w14:paraId="54C7FA01" w14:textId="77777777" w:rsidR="005F6040" w:rsidRPr="00F02780" w:rsidRDefault="005F6040" w:rsidP="00AB15C4">
            <w:pPr>
              <w:jc w:val="both"/>
              <w:rPr>
                <w:rFonts w:ascii="Arial Narrow" w:hAnsi="Arial Narrow"/>
                <w:sz w:val="20"/>
                <w:szCs w:val="20"/>
              </w:rPr>
            </w:pPr>
            <w:r w:rsidRPr="00F02780">
              <w:rPr>
                <w:rFonts w:ascii="Arial Narrow" w:hAnsi="Arial Narrow"/>
                <w:sz w:val="20"/>
                <w:szCs w:val="20"/>
              </w:rPr>
              <w:t>La acción debe ejecutarse en un plazo máximo de 60 días hábiles contados desde la notificación de la Resolución que aprueba el Programa de Cumplimiento.</w:t>
            </w:r>
          </w:p>
        </w:tc>
        <w:tc>
          <w:tcPr>
            <w:tcW w:w="0" w:type="auto"/>
            <w:tcBorders>
              <w:right w:val="single" w:sz="4" w:space="0" w:color="000000" w:themeColor="text1"/>
            </w:tcBorders>
            <w:shd w:val="clear" w:color="auto" w:fill="FFFFFF" w:themeFill="background1"/>
          </w:tcPr>
          <w:p w14:paraId="41605453" w14:textId="798F507B"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w:t>
            </w:r>
            <w:r>
              <w:rPr>
                <w:rFonts w:ascii="Arial Narrow" w:hAnsi="Arial Narrow"/>
                <w:i/>
                <w:iCs/>
                <w:color w:val="808080" w:themeColor="background1" w:themeShade="80"/>
                <w:sz w:val="20"/>
                <w:szCs w:val="20"/>
              </w:rPr>
              <w:t>Señale indicadores de cumplimiento</w:t>
            </w:r>
            <w:r w:rsidRPr="00F02780">
              <w:rPr>
                <w:rFonts w:ascii="Arial Narrow" w:hAnsi="Arial Narrow"/>
                <w:i/>
                <w:iCs/>
                <w:color w:val="808080" w:themeColor="background1" w:themeShade="80"/>
                <w:sz w:val="20"/>
                <w:szCs w:val="20"/>
              </w:rPr>
              <w:t>]</w:t>
            </w:r>
          </w:p>
          <w:p w14:paraId="02F48C86" w14:textId="77777777" w:rsidR="005F6040" w:rsidRPr="00F02780" w:rsidRDefault="005F6040" w:rsidP="00AB15C4">
            <w:pPr>
              <w:jc w:val="center"/>
              <w:rPr>
                <w:rFonts w:ascii="Arial Narrow" w:hAnsi="Arial Narrow"/>
                <w:i/>
                <w:iCs/>
                <w:color w:val="808080" w:themeColor="background1" w:themeShade="80"/>
                <w:sz w:val="20"/>
                <w:szCs w:val="20"/>
              </w:rPr>
            </w:pPr>
          </w:p>
        </w:tc>
        <w:tc>
          <w:tcPr>
            <w:tcW w:w="0" w:type="auto"/>
            <w:tcBorders>
              <w:left w:val="single" w:sz="4" w:space="0" w:color="000000" w:themeColor="text1"/>
            </w:tcBorders>
            <w:shd w:val="clear" w:color="auto" w:fill="FFFFFF" w:themeFill="background1"/>
          </w:tcPr>
          <w:p w14:paraId="16CEEA55" w14:textId="5E15BCB0"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1B007CEC" w14:textId="77777777" w:rsidR="005F6040" w:rsidRPr="00F02780" w:rsidRDefault="005F6040" w:rsidP="00AB15C4">
            <w:pPr>
              <w:ind w:left="313"/>
              <w:jc w:val="center"/>
              <w:rPr>
                <w:rFonts w:ascii="Arial Narrow" w:hAnsi="Arial Narrow"/>
                <w:i/>
                <w:iCs/>
                <w:color w:val="808080" w:themeColor="background1" w:themeShade="80"/>
                <w:sz w:val="20"/>
                <w:szCs w:val="20"/>
              </w:rPr>
            </w:pPr>
          </w:p>
        </w:tc>
        <w:tc>
          <w:tcPr>
            <w:tcW w:w="0" w:type="auto"/>
            <w:shd w:val="clear" w:color="auto" w:fill="FFFFFF" w:themeFill="background1"/>
          </w:tcPr>
          <w:p w14:paraId="7CC52C7E" w14:textId="77777777" w:rsidR="005F6040" w:rsidRPr="00F02780" w:rsidRDefault="005F6040" w:rsidP="00AB15C4">
            <w:pPr>
              <w:ind w:left="313"/>
              <w:jc w:val="both"/>
              <w:rPr>
                <w:rFonts w:ascii="Arial Narrow" w:hAnsi="Arial Narrow"/>
                <w:sz w:val="20"/>
                <w:szCs w:val="20"/>
              </w:rPr>
            </w:pPr>
          </w:p>
        </w:tc>
        <w:tc>
          <w:tcPr>
            <w:tcW w:w="0" w:type="auto"/>
            <w:shd w:val="clear" w:color="auto" w:fill="FFFFFF" w:themeFill="background1"/>
          </w:tcPr>
          <w:p w14:paraId="3348D7E8" w14:textId="399E99E9" w:rsidR="005F6040" w:rsidRPr="00F02780" w:rsidRDefault="005F6040" w:rsidP="00AB15C4">
            <w:pPr>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[Justificar forma en que la acción se hará cargo de los efectos</w:t>
            </w:r>
            <w:r>
              <w:rPr>
                <w:rFonts w:ascii="Arial Narrow" w:hAnsi="Arial Narrow"/>
                <w:i/>
                <w:iCs/>
                <w:color w:val="808080" w:themeColor="background1" w:themeShade="80"/>
                <w:sz w:val="20"/>
                <w:szCs w:val="20"/>
              </w:rPr>
              <w:t xml:space="preserve"> negativos identificados y lo que se estime necesario para complementar el contenido de la acción</w:t>
            </w:r>
            <w:r w:rsidRPr="00F02780">
              <w:rPr>
                <w:rFonts w:ascii="Arial Narrow" w:hAnsi="Arial Narrow"/>
                <w:i/>
                <w:iCs/>
                <w:color w:val="808080" w:themeColor="background1" w:themeShade="80"/>
                <w:sz w:val="20"/>
                <w:szCs w:val="20"/>
              </w:rPr>
              <w:t>]</w:t>
            </w:r>
            <w:r w:rsidRPr="00F02780" w:rsidDel="00AC2DFC">
              <w:rPr>
                <w:rFonts w:ascii="Arial Narrow" w:hAnsi="Arial Narrow"/>
                <w:i/>
                <w:iCs/>
                <w:color w:val="808080" w:themeColor="background1" w:themeShade="80"/>
                <w:sz w:val="20"/>
                <w:szCs w:val="20"/>
              </w:rPr>
              <w:t xml:space="preserve"> </w:t>
            </w:r>
          </w:p>
        </w:tc>
      </w:tr>
      <w:tr w:rsidR="005F6040" w:rsidRPr="00C604A1" w14:paraId="59A79C3B" w14:textId="77777777" w:rsidTr="00481AA3">
        <w:trPr>
          <w:trHeight w:val="794"/>
        </w:trPr>
        <w:tc>
          <w:tcPr>
            <w:tcW w:w="0" w:type="auto"/>
            <w:gridSpan w:val="7"/>
            <w:tcBorders>
              <w:bottom w:val="single" w:sz="4" w:space="0" w:color="000000" w:themeColor="text1"/>
            </w:tcBorders>
            <w:shd w:val="clear" w:color="auto" w:fill="7FC0DB" w:themeFill="accent1" w:themeFillTint="99"/>
          </w:tcPr>
          <w:p w14:paraId="0130A6C4" w14:textId="3261920A" w:rsidR="005F6040" w:rsidRPr="00140F14" w:rsidRDefault="005F6040" w:rsidP="00AB15C4">
            <w:pPr>
              <w:ind w:left="882"/>
              <w:rPr>
                <w:rFonts w:ascii="Arial Narrow" w:hAnsi="Arial Narrow"/>
                <w:b/>
              </w:rPr>
            </w:pPr>
            <w:r w:rsidRPr="00140F14">
              <w:rPr>
                <w:rFonts w:ascii="Arial Narrow" w:hAnsi="Arial Narrow"/>
                <w:noProof/>
                <w:lang w:eastAsia="es-CL"/>
              </w:rPr>
              <mc:AlternateContent>
                <mc:Choice Requires="wps">
                  <w:drawing>
                    <wp:anchor distT="0" distB="0" distL="114300" distR="114300" simplePos="0" relativeHeight="251699206" behindDoc="0" locked="0" layoutInCell="1" allowOverlap="1" wp14:anchorId="2D10B9CD" wp14:editId="75B4B913">
                      <wp:simplePos x="0" y="0"/>
                      <wp:positionH relativeFrom="column">
                        <wp:posOffset>78056</wp:posOffset>
                      </wp:positionH>
                      <wp:positionV relativeFrom="paragraph">
                        <wp:posOffset>81867</wp:posOffset>
                      </wp:positionV>
                      <wp:extent cx="320040" cy="296545"/>
                      <wp:effectExtent l="0" t="0" r="22860" b="27305"/>
                      <wp:wrapNone/>
                      <wp:docPr id="32" name="Cuadro de texto 32"/>
                      <wp:cNvGraphicFramePr/>
                      <a:graphic xmlns:a="http://schemas.openxmlformats.org/drawingml/2006/main">
                        <a:graphicData uri="http://schemas.microsoft.com/office/word/2010/wordprocessingShape">
                          <wps:wsp>
                            <wps:cNvSpPr txBox="1"/>
                            <wps:spPr>
                              <a:xfrm>
                                <a:off x="0" y="0"/>
                                <a:ext cx="320040" cy="296545"/>
                              </a:xfrm>
                              <a:prstGeom prst="rect">
                                <a:avLst/>
                              </a:prstGeom>
                              <a:solidFill>
                                <a:schemeClr val="lt1"/>
                              </a:solidFill>
                              <a:ln w="6350">
                                <a:solidFill>
                                  <a:prstClr val="black"/>
                                </a:solidFill>
                              </a:ln>
                            </wps:spPr>
                            <wps:txbx>
                              <w:txbxContent>
                                <w:p w14:paraId="0AC55D89" w14:textId="77777777" w:rsidR="005F6040" w:rsidRDefault="005F6040" w:rsidP="009D05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0B9CD" id="Cuadro de texto 32" o:spid="_x0000_s1032" type="#_x0000_t202" style="position:absolute;left:0;text-align:left;margin-left:6.15pt;margin-top:6.45pt;width:25.2pt;height:23.35pt;z-index:2516992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" fillcolor="white [3201]" strokeweight=".5pt">
                      <v:textbox>
                        <w:txbxContent>
                          <w:p w14:paraId="0AC55D89" w14:textId="77777777" w:rsidR="005F6040" w:rsidRDefault="005F6040" w:rsidP="009D059F"/>
                        </w:txbxContent>
                      </v:textbox>
                    </v:shape>
                  </w:pict>
                </mc:Fallback>
              </mc:AlternateContent>
            </w:r>
            <w:r w:rsidRPr="00140F14">
              <w:rPr>
                <w:rFonts w:ascii="Arial Narrow" w:hAnsi="Arial Narrow"/>
                <w:b/>
              </w:rPr>
              <w:t>SUPERAR EL LIMITE MÁXIMO PERMITIDO DE VOLUMEN DE DESCARGA</w:t>
            </w:r>
          </w:p>
          <w:p w14:paraId="427A54D7" w14:textId="7F3F755E" w:rsidR="005F6040" w:rsidRPr="00761319" w:rsidRDefault="005F6040" w:rsidP="00AB15C4">
            <w:pPr>
              <w:ind w:left="884"/>
              <w:rPr>
                <w:rFonts w:ascii="Arial Narrow" w:hAnsi="Arial Narrow"/>
                <w:b/>
                <w:sz w:val="20"/>
                <w:szCs w:val="20"/>
              </w:rPr>
            </w:pPr>
            <w:r w:rsidRPr="008D4DBE">
              <w:rPr>
                <w:rFonts w:ascii="Arial Narrow" w:hAnsi="Arial Narrow"/>
                <w:b/>
                <w:bCs/>
                <w:color w:val="FFFFFF" w:themeColor="background1"/>
                <w:sz w:val="20"/>
                <w:szCs w:val="20"/>
              </w:rPr>
              <w:t>[</w:t>
            </w:r>
            <w:r w:rsidRPr="008D4DBE">
              <w:rPr>
                <w:rFonts w:ascii="Arial Narrow" w:hAnsi="Arial Narrow"/>
                <w:b/>
                <w:i/>
                <w:iCs/>
                <w:color w:val="FFFFFF" w:themeColor="background1"/>
                <w:sz w:val="20"/>
                <w:szCs w:val="20"/>
              </w:rPr>
              <w:t xml:space="preserve">Seleccione con una “X” si en el establecimiento </w:t>
            </w:r>
            <w:r>
              <w:rPr>
                <w:rFonts w:ascii="Arial Narrow" w:hAnsi="Arial Narrow"/>
                <w:b/>
                <w:i/>
                <w:iCs/>
                <w:color w:val="FFFFFF" w:themeColor="background1"/>
                <w:sz w:val="20"/>
                <w:szCs w:val="20"/>
              </w:rPr>
              <w:t>se realizan descargas periódicas o eventuales; y/o cuando no proceda la solicitud de revocación de RPM</w:t>
            </w:r>
            <w:r w:rsidRPr="008D4DBE">
              <w:rPr>
                <w:rFonts w:ascii="Arial Narrow" w:hAnsi="Arial Narrow"/>
                <w:b/>
                <w:bCs/>
                <w:color w:val="FFFFFF" w:themeColor="background1"/>
                <w:sz w:val="20"/>
                <w:szCs w:val="20"/>
              </w:rPr>
              <w:t>]</w:t>
            </w:r>
          </w:p>
          <w:p w14:paraId="6A159951" w14:textId="77777777" w:rsidR="005F6040" w:rsidRDefault="005F6040" w:rsidP="00AB15C4">
            <w:pPr>
              <w:ind w:left="882"/>
              <w:rPr>
                <w:rFonts w:ascii="Arial Narrow" w:hAnsi="Arial Narrow"/>
                <w:i/>
                <w:iCs/>
                <w:color w:val="808080" w:themeColor="background1" w:themeShade="80"/>
                <w:sz w:val="18"/>
                <w:szCs w:val="18"/>
              </w:rPr>
            </w:pPr>
            <w:r w:rsidRPr="00761319">
              <w:rPr>
                <w:rFonts w:ascii="Arial Narrow" w:hAnsi="Arial Narrow"/>
                <w:b/>
                <w:i/>
                <w:iCs/>
                <w:color w:val="A5262A"/>
                <w:sz w:val="20"/>
                <w:szCs w:val="20"/>
              </w:rPr>
              <w:t xml:space="preserve">Escoger esta alternativa </w:t>
            </w:r>
            <w:r w:rsidRPr="00761319">
              <w:rPr>
                <w:rFonts w:ascii="Arial Narrow" w:hAnsi="Arial Narrow"/>
                <w:b/>
                <w:i/>
                <w:iCs/>
                <w:color w:val="A5262A"/>
                <w:sz w:val="20"/>
                <w:szCs w:val="20"/>
                <w:u w:val="single"/>
              </w:rPr>
              <w:t>le impide seleccionar la opción 3.1.</w:t>
            </w:r>
          </w:p>
        </w:tc>
      </w:tr>
      <w:tr w:rsidR="005F6040" w:rsidRPr="00C604A1" w14:paraId="5AB4EBBC" w14:textId="77777777" w:rsidTr="006932F4">
        <w:trPr>
          <w:trHeight w:val="397"/>
        </w:trPr>
        <w:tc>
          <w:tcPr>
            <w:tcW w:w="0" w:type="auto"/>
            <w:gridSpan w:val="7"/>
            <w:tcBorders>
              <w:bottom w:val="single" w:sz="4" w:space="0" w:color="000000" w:themeColor="text1"/>
            </w:tcBorders>
            <w:shd w:val="clear" w:color="auto" w:fill="BCE1E5" w:themeFill="accent2" w:themeFillTint="66"/>
          </w:tcPr>
          <w:p w14:paraId="1FA3670C" w14:textId="145E7CBD" w:rsidR="005F6040" w:rsidRPr="00140F14" w:rsidRDefault="005F6040" w:rsidP="00AB15C4">
            <w:pPr>
              <w:rPr>
                <w:rFonts w:ascii="Arial Narrow" w:hAnsi="Arial Narrow"/>
                <w:noProof/>
                <w:lang w:eastAsia="es-CL"/>
              </w:rPr>
            </w:pPr>
            <w:r w:rsidRPr="00761319">
              <w:rPr>
                <w:rFonts w:ascii="Arial Narrow" w:hAnsi="Arial Narrow"/>
                <w:b/>
                <w:bCs/>
                <w:sz w:val="20"/>
                <w:szCs w:val="20"/>
              </w:rPr>
              <w:t>HECHO QUE CONSTITUYE LA INFRACCIÓN</w:t>
            </w:r>
          </w:p>
        </w:tc>
      </w:tr>
      <w:tr w:rsidR="005F6040" w:rsidRPr="00C604A1" w14:paraId="7EDB564C" w14:textId="77777777" w:rsidTr="007E5C01">
        <w:trPr>
          <w:trHeight w:val="764"/>
        </w:trPr>
        <w:tc>
          <w:tcPr>
            <w:tcW w:w="0" w:type="auto"/>
            <w:gridSpan w:val="7"/>
            <w:tcBorders>
              <w:bottom w:val="single" w:sz="4" w:space="0" w:color="000000" w:themeColor="text1"/>
            </w:tcBorders>
            <w:shd w:val="clear" w:color="auto" w:fill="FFFFFF" w:themeFill="background1"/>
          </w:tcPr>
          <w:p w14:paraId="67B3FC1A" w14:textId="53C0D893" w:rsidR="005F6040" w:rsidRPr="00140F14" w:rsidRDefault="005F6040" w:rsidP="00AB15C4">
            <w:pPr>
              <w:ind w:left="31" w:hanging="31"/>
              <w:rPr>
                <w:rFonts w:ascii="Arial Narrow" w:hAnsi="Arial Narrow"/>
                <w:noProof/>
                <w:lang w:eastAsia="es-CL"/>
              </w:rPr>
            </w:pPr>
            <w:r w:rsidRPr="00761319">
              <w:rPr>
                <w:rFonts w:ascii="Arial Narrow" w:hAnsi="Arial Narrow"/>
                <w:i/>
                <w:iCs/>
                <w:color w:val="808080" w:themeColor="background1" w:themeShade="80"/>
                <w:sz w:val="20"/>
                <w:szCs w:val="20"/>
              </w:rPr>
              <w:t>[Copie acá el texto de la infracción que se indica en la formulación de cargos]</w:t>
            </w:r>
          </w:p>
        </w:tc>
      </w:tr>
      <w:tr w:rsidR="005F6040" w:rsidRPr="00C604A1" w14:paraId="2EFA6655" w14:textId="77777777" w:rsidTr="00571BEC">
        <w:trPr>
          <w:trHeight w:val="397"/>
        </w:trPr>
        <w:tc>
          <w:tcPr>
            <w:tcW w:w="0" w:type="auto"/>
            <w:gridSpan w:val="7"/>
            <w:tcBorders>
              <w:bottom w:val="single" w:sz="4" w:space="0" w:color="000000" w:themeColor="text1"/>
            </w:tcBorders>
            <w:shd w:val="clear" w:color="auto" w:fill="BCE1E5" w:themeFill="accent2" w:themeFillTint="66"/>
          </w:tcPr>
          <w:p w14:paraId="6B2CC124" w14:textId="70D2511F" w:rsidR="005F6040" w:rsidRPr="00140F14" w:rsidRDefault="005F6040" w:rsidP="00AB15C4">
            <w:pPr>
              <w:ind w:left="31" w:hanging="31"/>
              <w:rPr>
                <w:rFonts w:ascii="Arial Narrow" w:hAnsi="Arial Narrow"/>
                <w:noProof/>
                <w:lang w:eastAsia="es-CL"/>
              </w:rPr>
            </w:pPr>
            <w:r w:rsidRPr="00761319">
              <w:rPr>
                <w:rFonts w:ascii="Arial Narrow" w:hAnsi="Arial Narrow"/>
                <w:b/>
                <w:bCs/>
                <w:sz w:val="20"/>
                <w:szCs w:val="20"/>
              </w:rPr>
              <w:t xml:space="preserve">EFECTOS NEGATIVOS </w:t>
            </w:r>
          </w:p>
        </w:tc>
      </w:tr>
      <w:tr w:rsidR="005F6040" w:rsidRPr="00C604A1" w14:paraId="6FE3A4DF" w14:textId="77777777" w:rsidTr="00660BFA">
        <w:trPr>
          <w:trHeight w:val="764"/>
        </w:trPr>
        <w:tc>
          <w:tcPr>
            <w:tcW w:w="0" w:type="auto"/>
            <w:gridSpan w:val="7"/>
            <w:tcBorders>
              <w:bottom w:val="single" w:sz="4" w:space="0" w:color="000000" w:themeColor="text1"/>
            </w:tcBorders>
            <w:shd w:val="clear" w:color="auto" w:fill="FFFFFF" w:themeFill="background1"/>
          </w:tcPr>
          <w:p w14:paraId="4ECBE622" w14:textId="55341C2C" w:rsidR="005F6040" w:rsidRDefault="005F6040" w:rsidP="00AB15C4">
            <w:pP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lastRenderedPageBreak/>
              <w:t>[Indique acá los efectos negativos que ha producido la infracción.</w:t>
            </w:r>
          </w:p>
          <w:p w14:paraId="7F488834" w14:textId="77777777" w:rsidR="005F6040" w:rsidRPr="00F02780" w:rsidRDefault="005F6040" w:rsidP="00AB15C4">
            <w:pPr>
              <w:jc w:val="both"/>
              <w:rPr>
                <w:rFonts w:ascii="Arial Narrow" w:hAnsi="Arial Narrow"/>
                <w:i/>
                <w:iCs/>
                <w:color w:val="808080" w:themeColor="background1" w:themeShade="80"/>
                <w:sz w:val="20"/>
                <w:szCs w:val="20"/>
              </w:rPr>
            </w:pPr>
          </w:p>
          <w:p w14:paraId="52B7CA95" w14:textId="3817FD70" w:rsidR="005F6040" w:rsidRPr="00140F14" w:rsidRDefault="005F6040" w:rsidP="00AB15C4">
            <w:pPr>
              <w:jc w:val="both"/>
              <w:rPr>
                <w:rFonts w:ascii="Arial Narrow" w:hAnsi="Arial Narrow"/>
                <w:noProof/>
                <w:lang w:eastAsia="es-CL"/>
              </w:rPr>
            </w:pPr>
            <w:r>
              <w:rPr>
                <w:rFonts w:ascii="Arial Narrow" w:hAnsi="Arial Narrow"/>
                <w:i/>
                <w:iCs/>
                <w:color w:val="808080" w:themeColor="background1" w:themeShade="80"/>
                <w:sz w:val="20"/>
                <w:szCs w:val="20"/>
              </w:rPr>
              <w:t xml:space="preserve">Para este análisis, en caso de que la formulación de cargos haya definido la generación de efectos, se deberá tomar como base dicha descripción, complementándolo con todos aquellos antecedentes adicionales que sean necesarios para una debida caracterización de los efectos. Así, para complementar lo indicado en la formulación de cargos o si la misma no se refiere a los efectos, el titular deberá analizar los siguientes factores: magnitud, persistencia, recurrencia y tipo de parámetro; y las características del cuerpo receptor, si corresponde, acorde se define en la Guía PDC de Residuos Líquidos. </w:t>
            </w:r>
            <w:r w:rsidRPr="00766721">
              <w:rPr>
                <w:rFonts w:ascii="Arial Narrow" w:hAnsi="Arial Narrow"/>
                <w:i/>
                <w:iCs/>
                <w:color w:val="808080" w:themeColor="background1" w:themeShade="80"/>
                <w:sz w:val="20"/>
                <w:szCs w:val="20"/>
              </w:rPr>
              <w:t>En caso de afirmar que no existen efectos ambientales negativos derivados de la infracción, esto debe ser debidamente fundamentado y acreditado a través de medios idóneos</w:t>
            </w:r>
            <w:r w:rsidRPr="00F02780">
              <w:rPr>
                <w:rFonts w:ascii="Arial Narrow" w:hAnsi="Arial Narrow"/>
                <w:i/>
                <w:iCs/>
                <w:color w:val="808080" w:themeColor="background1" w:themeShade="80"/>
                <w:sz w:val="20"/>
                <w:szCs w:val="20"/>
              </w:rPr>
              <w:t>].</w:t>
            </w:r>
            <w:r w:rsidRPr="00096E25">
              <w:rPr>
                <w:rFonts w:ascii="Arial Narrow" w:hAnsi="Arial Narrow"/>
                <w:i/>
                <w:iCs/>
                <w:color w:val="808080" w:themeColor="background1" w:themeShade="80"/>
              </w:rPr>
              <w:t xml:space="preserve"> </w:t>
            </w:r>
          </w:p>
        </w:tc>
      </w:tr>
      <w:tr w:rsidR="005F6040" w:rsidRPr="00C604A1" w14:paraId="6556B5EC" w14:textId="77777777" w:rsidTr="007F1F13">
        <w:trPr>
          <w:trHeight w:val="397"/>
        </w:trPr>
        <w:tc>
          <w:tcPr>
            <w:tcW w:w="0" w:type="auto"/>
            <w:gridSpan w:val="7"/>
            <w:tcBorders>
              <w:top w:val="single" w:sz="4" w:space="0" w:color="000000" w:themeColor="text1"/>
              <w:bottom w:val="single" w:sz="4" w:space="0" w:color="auto"/>
            </w:tcBorders>
            <w:shd w:val="clear" w:color="auto" w:fill="BCE1E5" w:themeFill="accent2" w:themeFillTint="66"/>
          </w:tcPr>
          <w:p w14:paraId="360E8024" w14:textId="16E05618" w:rsidR="005F6040" w:rsidRPr="00761319" w:rsidRDefault="005F6040" w:rsidP="00AB15C4">
            <w:pPr>
              <w:rPr>
                <w:rFonts w:ascii="Arial Narrow" w:hAnsi="Arial Narrow"/>
                <w:b/>
                <w:bCs/>
                <w:sz w:val="20"/>
                <w:szCs w:val="20"/>
              </w:rPr>
            </w:pPr>
            <w:r>
              <w:rPr>
                <w:rFonts w:ascii="Arial Narrow" w:hAnsi="Arial Narrow"/>
                <w:b/>
                <w:bCs/>
                <w:sz w:val="20"/>
                <w:szCs w:val="20"/>
              </w:rPr>
              <w:t>METAS</w:t>
            </w:r>
            <w:r w:rsidRPr="00761319">
              <w:rPr>
                <w:rFonts w:ascii="Arial Narrow" w:hAnsi="Arial Narrow"/>
                <w:b/>
                <w:bCs/>
                <w:sz w:val="20"/>
                <w:szCs w:val="20"/>
              </w:rPr>
              <w:t xml:space="preserve"> </w:t>
            </w:r>
          </w:p>
        </w:tc>
      </w:tr>
      <w:tr w:rsidR="005F6040" w:rsidRPr="00C604A1" w14:paraId="49374F81" w14:textId="77777777" w:rsidTr="00711050">
        <w:trPr>
          <w:trHeight w:val="510"/>
        </w:trPr>
        <w:tc>
          <w:tcPr>
            <w:tcW w:w="0" w:type="auto"/>
            <w:gridSpan w:val="7"/>
            <w:tcBorders>
              <w:bottom w:val="single" w:sz="4" w:space="0" w:color="auto"/>
            </w:tcBorders>
            <w:shd w:val="clear" w:color="auto" w:fill="FFFFFF" w:themeFill="background1"/>
          </w:tcPr>
          <w:p w14:paraId="4A8E1E90" w14:textId="1CA6FDCB" w:rsidR="005F6040" w:rsidRPr="00761319" w:rsidRDefault="005F6040" w:rsidP="00AB15C4">
            <w:pPr>
              <w:rPr>
                <w:rFonts w:ascii="Arial Narrow" w:hAnsi="Arial Narrow"/>
                <w:sz w:val="20"/>
                <w:szCs w:val="20"/>
              </w:rPr>
            </w:pPr>
            <w:r w:rsidRPr="008D3AE6">
              <w:rPr>
                <w:rFonts w:ascii="Arial Narrow" w:hAnsi="Arial Narrow"/>
                <w:i/>
                <w:color w:val="808080" w:themeColor="background1" w:themeShade="80"/>
                <w:sz w:val="20"/>
                <w:szCs w:val="20"/>
              </w:rPr>
              <w:t>Indique la siguiente descripción de metas:</w:t>
            </w:r>
            <w:r w:rsidRPr="008D3AE6">
              <w:rPr>
                <w:rFonts w:ascii="Arial Narrow" w:hAnsi="Arial Narrow"/>
                <w:color w:val="808080" w:themeColor="background1" w:themeShade="80"/>
                <w:sz w:val="20"/>
                <w:szCs w:val="20"/>
              </w:rPr>
              <w:t xml:space="preserve"> </w:t>
            </w:r>
            <w:r>
              <w:rPr>
                <w:rFonts w:ascii="Arial Narrow" w:hAnsi="Arial Narrow"/>
                <w:sz w:val="20"/>
                <w:szCs w:val="20"/>
              </w:rPr>
              <w:t>[Los reportes de monitoreo de autocontrol de Residuos Líquidos no superarán el volumen de descarga máximo permitido en el Programa de Monitoreo,</w:t>
            </w:r>
            <w:r w:rsidRPr="00F57624">
              <w:rPr>
                <w:rFonts w:ascii="Arial Narrow" w:eastAsia="Times New Roman" w:hAnsi="Arial Narrow" w:cs="Times New Roman"/>
                <w:sz w:val="20"/>
                <w:szCs w:val="20"/>
              </w:rPr>
              <w:t xml:space="preserve"> con posterioridad a la ejecución de la acción de mantención</w:t>
            </w:r>
            <w:r>
              <w:rPr>
                <w:rFonts w:ascii="Arial Narrow" w:eastAsia="Times New Roman" w:hAnsi="Arial Narrow" w:cs="Times New Roman"/>
                <w:sz w:val="20"/>
                <w:szCs w:val="20"/>
              </w:rPr>
              <w:t>/mejoras y/o</w:t>
            </w:r>
            <w:r w:rsidRPr="00F57624">
              <w:rPr>
                <w:rFonts w:ascii="Arial Narrow" w:eastAsia="Times New Roman" w:hAnsi="Arial Narrow" w:cs="Times New Roman"/>
                <w:sz w:val="20"/>
                <w:szCs w:val="20"/>
              </w:rPr>
              <w:t xml:space="preserve"> de la(s) acción(es) de efectos negativos</w:t>
            </w:r>
            <w:r>
              <w:rPr>
                <w:rFonts w:ascii="Arial Narrow" w:eastAsia="Times New Roman" w:hAnsi="Arial Narrow" w:cs="Times New Roman"/>
                <w:sz w:val="20"/>
                <w:szCs w:val="20"/>
              </w:rPr>
              <w:t>.</w:t>
            </w:r>
            <w:r>
              <w:rPr>
                <w:rFonts w:ascii="Arial Narrow" w:hAnsi="Arial Narrow"/>
                <w:sz w:val="20"/>
                <w:szCs w:val="20"/>
              </w:rPr>
              <w:t>]</w:t>
            </w:r>
            <w:r>
              <w:rPr>
                <w:rFonts w:ascii="Arial Narrow" w:hAnsi="Arial Narrow"/>
                <w:sz w:val="20"/>
                <w:szCs w:val="20"/>
              </w:rPr>
              <w:br/>
            </w:r>
            <w:r w:rsidRPr="008D3AE6">
              <w:rPr>
                <w:rFonts w:ascii="Arial Narrow" w:hAnsi="Arial Narrow"/>
                <w:color w:val="808080" w:themeColor="background1" w:themeShade="80"/>
                <w:sz w:val="20"/>
                <w:szCs w:val="20"/>
              </w:rPr>
              <w:br/>
            </w:r>
            <w:r w:rsidRPr="008D3AE6">
              <w:rPr>
                <w:rFonts w:ascii="Arial Narrow" w:hAnsi="Arial Narrow"/>
                <w:i/>
                <w:color w:val="808080" w:themeColor="background1" w:themeShade="80"/>
                <w:sz w:val="20"/>
                <w:szCs w:val="20"/>
              </w:rPr>
              <w:t>En caso de</w:t>
            </w:r>
            <w:r w:rsidRPr="008D3AE6">
              <w:rPr>
                <w:rFonts w:ascii="Arial Narrow" w:hAnsi="Arial Narrow"/>
                <w:color w:val="808080" w:themeColor="background1" w:themeShade="80"/>
                <w:sz w:val="20"/>
                <w:szCs w:val="20"/>
              </w:rPr>
              <w:t xml:space="preserve"> </w:t>
            </w:r>
            <w:r w:rsidRPr="008D3AE6">
              <w:rPr>
                <w:rFonts w:ascii="Arial Narrow" w:hAnsi="Arial Narrow"/>
                <w:i/>
                <w:color w:val="808080" w:themeColor="background1" w:themeShade="80"/>
                <w:sz w:val="20"/>
                <w:szCs w:val="20"/>
              </w:rPr>
              <w:t xml:space="preserve">configurarse </w:t>
            </w:r>
            <w:r w:rsidRPr="008D3AE6">
              <w:rPr>
                <w:rFonts w:ascii="Arial Narrow" w:hAnsi="Arial Narrow"/>
                <w:b/>
                <w:i/>
                <w:color w:val="808080" w:themeColor="background1" w:themeShade="80"/>
                <w:sz w:val="20"/>
                <w:szCs w:val="20"/>
              </w:rPr>
              <w:t>efectos negativos</w:t>
            </w:r>
            <w:r w:rsidRPr="008D3AE6">
              <w:rPr>
                <w:rFonts w:ascii="Arial Narrow" w:hAnsi="Arial Narrow"/>
                <w:i/>
                <w:color w:val="808080" w:themeColor="background1" w:themeShade="80"/>
                <w:sz w:val="20"/>
                <w:szCs w:val="20"/>
              </w:rPr>
              <w:t>, adicionalmente, usted deberá señalar que el objetivo es la eliminación o contención y reducción de aquellos efectos negativos identificados</w:t>
            </w:r>
          </w:p>
        </w:tc>
      </w:tr>
      <w:tr w:rsidR="00183BF0" w:rsidRPr="00C604A1" w14:paraId="6FF9DFA0" w14:textId="77777777" w:rsidTr="00183BF0">
        <w:trPr>
          <w:trHeight w:val="534"/>
        </w:trPr>
        <w:tc>
          <w:tcPr>
            <w:tcW w:w="0" w:type="auto"/>
            <w:tcBorders>
              <w:bottom w:val="single" w:sz="4" w:space="0" w:color="000000" w:themeColor="text1"/>
            </w:tcBorders>
            <w:shd w:val="clear" w:color="auto" w:fill="BCE1E5" w:themeFill="accent2" w:themeFillTint="66"/>
            <w:vAlign w:val="center"/>
          </w:tcPr>
          <w:p w14:paraId="7AC4A5B6" w14:textId="45661011" w:rsidR="005F6040" w:rsidRPr="00140F14" w:rsidRDefault="00183BF0" w:rsidP="00183BF0">
            <w:pPr>
              <w:jc w:val="center"/>
              <w:rPr>
                <w:rFonts w:ascii="Arial Narrow" w:hAnsi="Arial Narrow"/>
                <w:b/>
                <w:bCs/>
                <w:sz w:val="20"/>
                <w:szCs w:val="20"/>
              </w:rPr>
            </w:pPr>
            <w:proofErr w:type="spellStart"/>
            <w:r>
              <w:rPr>
                <w:rFonts w:ascii="Arial Narrow" w:hAnsi="Arial Narrow"/>
                <w:b/>
                <w:bCs/>
                <w:sz w:val="20"/>
                <w:szCs w:val="20"/>
              </w:rPr>
              <w:t>Nº</w:t>
            </w:r>
            <w:proofErr w:type="spellEnd"/>
          </w:p>
        </w:tc>
        <w:tc>
          <w:tcPr>
            <w:tcW w:w="0" w:type="auto"/>
            <w:tcBorders>
              <w:bottom w:val="single" w:sz="4" w:space="0" w:color="000000" w:themeColor="text1"/>
            </w:tcBorders>
            <w:shd w:val="clear" w:color="auto" w:fill="BCE1E5" w:themeFill="accent2" w:themeFillTint="66"/>
            <w:vAlign w:val="center"/>
          </w:tcPr>
          <w:p w14:paraId="0E215B2E" w14:textId="6D308E01" w:rsidR="005F6040" w:rsidRPr="00140F14" w:rsidRDefault="005F6040" w:rsidP="00AB15C4">
            <w:pPr>
              <w:jc w:val="center"/>
              <w:rPr>
                <w:rFonts w:ascii="Arial Narrow" w:eastAsia="Times New Roman" w:hAnsi="Arial Narrow" w:cs="Times New Roman"/>
                <w:sz w:val="20"/>
                <w:szCs w:val="20"/>
              </w:rPr>
            </w:pPr>
            <w:r w:rsidRPr="00140F14">
              <w:rPr>
                <w:rFonts w:ascii="Arial Narrow" w:hAnsi="Arial Narrow"/>
                <w:b/>
                <w:bCs/>
                <w:sz w:val="20"/>
                <w:szCs w:val="20"/>
              </w:rPr>
              <w:t>ACCIONES</w:t>
            </w:r>
          </w:p>
        </w:tc>
        <w:tc>
          <w:tcPr>
            <w:tcW w:w="0" w:type="auto"/>
            <w:tcBorders>
              <w:bottom w:val="single" w:sz="4" w:space="0" w:color="000000" w:themeColor="text1"/>
            </w:tcBorders>
            <w:shd w:val="clear" w:color="auto" w:fill="BCE1E5" w:themeFill="accent2" w:themeFillTint="66"/>
            <w:vAlign w:val="center"/>
          </w:tcPr>
          <w:p w14:paraId="30B39BB9" w14:textId="77777777" w:rsidR="005F6040" w:rsidRPr="00140F14" w:rsidRDefault="005F6040" w:rsidP="00AB15C4">
            <w:pPr>
              <w:jc w:val="center"/>
              <w:rPr>
                <w:rFonts w:ascii="Arial Narrow" w:hAnsi="Arial Narrow"/>
                <w:sz w:val="20"/>
                <w:szCs w:val="20"/>
              </w:rPr>
            </w:pPr>
            <w:r w:rsidRPr="00140F14">
              <w:rPr>
                <w:rFonts w:ascii="Arial Narrow" w:hAnsi="Arial Narrow"/>
                <w:b/>
                <w:bCs/>
                <w:sz w:val="20"/>
                <w:szCs w:val="20"/>
              </w:rPr>
              <w:t>PLAZO DE EJECUCIÓN</w:t>
            </w:r>
          </w:p>
        </w:tc>
        <w:tc>
          <w:tcPr>
            <w:tcW w:w="0" w:type="auto"/>
            <w:tcBorders>
              <w:right w:val="single" w:sz="4" w:space="0" w:color="000000" w:themeColor="text1"/>
            </w:tcBorders>
            <w:shd w:val="clear" w:color="auto" w:fill="BCE1E5" w:themeFill="accent2" w:themeFillTint="66"/>
            <w:vAlign w:val="center"/>
          </w:tcPr>
          <w:p w14:paraId="7DF7A1E6" w14:textId="3E7AB1E6" w:rsidR="005F6040" w:rsidRPr="00140F14" w:rsidRDefault="005F6040" w:rsidP="00AB15C4">
            <w:pPr>
              <w:jc w:val="center"/>
              <w:rPr>
                <w:rFonts w:ascii="Arial Narrow" w:hAnsi="Arial Narrow"/>
                <w:b/>
                <w:bCs/>
                <w:sz w:val="20"/>
                <w:szCs w:val="20"/>
              </w:rPr>
            </w:pPr>
            <w:r>
              <w:rPr>
                <w:rFonts w:ascii="Arial Narrow" w:hAnsi="Arial Narrow"/>
                <w:b/>
                <w:bCs/>
                <w:sz w:val="20"/>
                <w:szCs w:val="20"/>
              </w:rPr>
              <w:t>INDICADORES DE CUMPLIMIENTO</w:t>
            </w:r>
          </w:p>
        </w:tc>
        <w:tc>
          <w:tcPr>
            <w:tcW w:w="0" w:type="auto"/>
            <w:tcBorders>
              <w:left w:val="single" w:sz="4" w:space="0" w:color="000000" w:themeColor="text1"/>
            </w:tcBorders>
            <w:shd w:val="clear" w:color="auto" w:fill="BCE1E5" w:themeFill="accent2" w:themeFillTint="66"/>
            <w:vAlign w:val="center"/>
          </w:tcPr>
          <w:p w14:paraId="7569E1E5" w14:textId="41B954D1" w:rsidR="005F6040" w:rsidRPr="00140F14" w:rsidRDefault="005F6040" w:rsidP="00AB15C4">
            <w:pPr>
              <w:jc w:val="center"/>
              <w:rPr>
                <w:rFonts w:ascii="Arial Narrow" w:hAnsi="Arial Narrow"/>
                <w:b/>
                <w:bCs/>
                <w:sz w:val="20"/>
                <w:szCs w:val="20"/>
              </w:rPr>
            </w:pPr>
            <w:r w:rsidRPr="00140F14">
              <w:rPr>
                <w:rFonts w:ascii="Arial Narrow" w:hAnsi="Arial Narrow"/>
                <w:b/>
                <w:bCs/>
                <w:sz w:val="20"/>
                <w:szCs w:val="20"/>
              </w:rPr>
              <w:t>COSTO ESTIMADO NETO</w:t>
            </w:r>
          </w:p>
          <w:p w14:paraId="7A0BF849" w14:textId="77777777" w:rsidR="005F6040" w:rsidRPr="00140F14" w:rsidRDefault="005F6040" w:rsidP="00AB15C4">
            <w:pPr>
              <w:jc w:val="center"/>
              <w:rPr>
                <w:rFonts w:ascii="Arial Narrow" w:hAnsi="Arial Narrow"/>
                <w:i/>
                <w:iCs/>
                <w:color w:val="808080" w:themeColor="background1" w:themeShade="80"/>
                <w:sz w:val="20"/>
                <w:szCs w:val="20"/>
              </w:rPr>
            </w:pPr>
            <w:r w:rsidRPr="00140F14">
              <w:rPr>
                <w:rFonts w:ascii="Arial Narrow" w:hAnsi="Arial Narrow"/>
                <w:b/>
                <w:bCs/>
                <w:sz w:val="20"/>
                <w:szCs w:val="20"/>
              </w:rPr>
              <w:t>[en miles de $]</w:t>
            </w:r>
          </w:p>
        </w:tc>
        <w:tc>
          <w:tcPr>
            <w:tcW w:w="0" w:type="auto"/>
            <w:shd w:val="clear" w:color="auto" w:fill="BCE1E5" w:themeFill="accent2" w:themeFillTint="66"/>
            <w:vAlign w:val="center"/>
          </w:tcPr>
          <w:p w14:paraId="38411084" w14:textId="77777777" w:rsidR="005F6040" w:rsidRPr="00140F14" w:rsidRDefault="005F6040" w:rsidP="00AB15C4">
            <w:pPr>
              <w:jc w:val="center"/>
              <w:rPr>
                <w:rFonts w:ascii="Arial Narrow" w:hAnsi="Arial Narrow"/>
                <w:sz w:val="20"/>
                <w:szCs w:val="20"/>
              </w:rPr>
            </w:pPr>
            <w:r w:rsidRPr="00140F14">
              <w:rPr>
                <w:rFonts w:ascii="Arial Narrow" w:hAnsi="Arial Narrow"/>
                <w:b/>
                <w:bCs/>
                <w:sz w:val="20"/>
                <w:szCs w:val="20"/>
              </w:rPr>
              <w:t>MEDIOS DE VERIFICACIÓN</w:t>
            </w:r>
          </w:p>
        </w:tc>
        <w:tc>
          <w:tcPr>
            <w:tcW w:w="0" w:type="auto"/>
            <w:shd w:val="clear" w:color="auto" w:fill="BCE1E5" w:themeFill="accent2" w:themeFillTint="66"/>
            <w:vAlign w:val="center"/>
          </w:tcPr>
          <w:p w14:paraId="33236581" w14:textId="77777777" w:rsidR="005F6040" w:rsidRPr="00140F14" w:rsidRDefault="005F6040" w:rsidP="00AB15C4">
            <w:pPr>
              <w:jc w:val="center"/>
              <w:rPr>
                <w:rFonts w:ascii="Arial Narrow" w:hAnsi="Arial Narrow"/>
                <w:i/>
                <w:iCs/>
                <w:color w:val="808080" w:themeColor="background1" w:themeShade="80"/>
                <w:sz w:val="20"/>
                <w:szCs w:val="20"/>
              </w:rPr>
            </w:pPr>
            <w:r w:rsidRPr="00140F14">
              <w:rPr>
                <w:rFonts w:ascii="Arial Narrow" w:hAnsi="Arial Narrow"/>
                <w:b/>
                <w:bCs/>
                <w:sz w:val="20"/>
                <w:szCs w:val="20"/>
              </w:rPr>
              <w:t>COMENTARIOS</w:t>
            </w:r>
          </w:p>
        </w:tc>
      </w:tr>
      <w:tr w:rsidR="00183BF0" w:rsidRPr="00C604A1" w14:paraId="3E918D8E" w14:textId="77777777" w:rsidTr="005F6040">
        <w:trPr>
          <w:trHeight w:val="1131"/>
        </w:trPr>
        <w:tc>
          <w:tcPr>
            <w:tcW w:w="0" w:type="auto"/>
            <w:tcBorders>
              <w:bottom w:val="single" w:sz="4" w:space="0" w:color="000000" w:themeColor="text1"/>
            </w:tcBorders>
            <w:shd w:val="clear" w:color="auto" w:fill="FFFFFF" w:themeFill="background1"/>
          </w:tcPr>
          <w:p w14:paraId="1CD43EE3" w14:textId="32C4A79E" w:rsidR="005F6040" w:rsidRPr="00927E79" w:rsidRDefault="005F6040" w:rsidP="00AB15C4">
            <w:pPr>
              <w:jc w:val="both"/>
              <w:rPr>
                <w:rFonts w:ascii="Arial Narrow" w:hAnsi="Arial Narrow"/>
                <w:b/>
                <w:bCs/>
                <w:sz w:val="20"/>
                <w:szCs w:val="20"/>
              </w:rPr>
            </w:pPr>
          </w:p>
        </w:tc>
        <w:tc>
          <w:tcPr>
            <w:tcW w:w="0" w:type="auto"/>
            <w:tcBorders>
              <w:bottom w:val="single" w:sz="4" w:space="0" w:color="000000" w:themeColor="text1"/>
            </w:tcBorders>
            <w:shd w:val="clear" w:color="auto" w:fill="FFFFFF" w:themeFill="background1"/>
          </w:tcPr>
          <w:p w14:paraId="798F9EFF" w14:textId="67AAE7AC" w:rsidR="005F6040" w:rsidRPr="00F02780" w:rsidRDefault="005F6040" w:rsidP="00AB15C4">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Elaborar </w:t>
            </w:r>
            <w:r>
              <w:rPr>
                <w:rFonts w:ascii="Arial Narrow" w:eastAsia="Times New Roman" w:hAnsi="Arial Narrow" w:cs="Times New Roman"/>
                <w:sz w:val="20"/>
                <w:szCs w:val="20"/>
              </w:rPr>
              <w:t>e implementar</w:t>
            </w:r>
            <w:r w:rsidRPr="00F02780">
              <w:rPr>
                <w:rFonts w:ascii="Arial Narrow" w:eastAsia="Times New Roman" w:hAnsi="Arial Narrow" w:cs="Times New Roman"/>
                <w:sz w:val="20"/>
                <w:szCs w:val="20"/>
              </w:rPr>
              <w:t xml:space="preserve"> un </w:t>
            </w:r>
            <w:r>
              <w:rPr>
                <w:rFonts w:ascii="Arial Narrow" w:eastAsia="Times New Roman" w:hAnsi="Arial Narrow" w:cs="Times New Roman"/>
                <w:sz w:val="20"/>
                <w:szCs w:val="20"/>
              </w:rPr>
              <w:t>“</w:t>
            </w:r>
            <w:r w:rsidRPr="00F02780">
              <w:rPr>
                <w:rFonts w:ascii="Arial Narrow" w:eastAsia="Times New Roman" w:hAnsi="Arial Narrow" w:cs="Times New Roman"/>
                <w:sz w:val="20"/>
                <w:szCs w:val="20"/>
              </w:rPr>
              <w:t>Protocolo de implementación del Programa de Monitoreo</w:t>
            </w:r>
            <w:r>
              <w:rPr>
                <w:rFonts w:ascii="Arial Narrow" w:eastAsia="Times New Roman" w:hAnsi="Arial Narrow" w:cs="Times New Roman"/>
                <w:sz w:val="20"/>
                <w:szCs w:val="20"/>
              </w:rPr>
              <w:t>”</w:t>
            </w:r>
            <w:r w:rsidRPr="00F02780">
              <w:rPr>
                <w:rFonts w:ascii="Arial Narrow" w:eastAsia="Times New Roman" w:hAnsi="Arial Narrow" w:cs="Times New Roman"/>
                <w:sz w:val="20"/>
                <w:szCs w:val="20"/>
              </w:rPr>
              <w:t xml:space="preserve"> del establecimiento</w:t>
            </w:r>
            <w:r>
              <w:rPr>
                <w:rFonts w:ascii="Arial Narrow" w:eastAsia="Times New Roman" w:hAnsi="Arial Narrow" w:cs="Times New Roman"/>
                <w:sz w:val="20"/>
                <w:szCs w:val="20"/>
              </w:rPr>
              <w:t xml:space="preserve"> y c</w:t>
            </w:r>
            <w:r w:rsidRPr="00F02780">
              <w:rPr>
                <w:rFonts w:ascii="Arial Narrow" w:eastAsia="Times New Roman" w:hAnsi="Arial Narrow" w:cs="Times New Roman"/>
                <w:sz w:val="20"/>
                <w:szCs w:val="20"/>
              </w:rPr>
              <w:t xml:space="preserve">apacitar al personal encargado del manejo del sistema de </w:t>
            </w:r>
            <w:r>
              <w:rPr>
                <w:rFonts w:ascii="Arial Narrow" w:eastAsia="Times New Roman" w:hAnsi="Arial Narrow" w:cs="Times New Roman"/>
                <w:sz w:val="20"/>
                <w:szCs w:val="20"/>
              </w:rPr>
              <w:t>Residuos Líquidos</w:t>
            </w:r>
            <w:r w:rsidRPr="00F02780">
              <w:rPr>
                <w:rFonts w:ascii="Arial Narrow" w:eastAsia="Times New Roman" w:hAnsi="Arial Narrow" w:cs="Times New Roman"/>
                <w:sz w:val="20"/>
                <w:szCs w:val="20"/>
              </w:rPr>
              <w:t xml:space="preserve"> y/o del reporte del Programa de Monitoreo</w:t>
            </w:r>
            <w:r>
              <w:rPr>
                <w:rFonts w:ascii="Arial Narrow" w:eastAsia="Times New Roman" w:hAnsi="Arial Narrow" w:cs="Times New Roman"/>
                <w:sz w:val="20"/>
                <w:szCs w:val="20"/>
              </w:rPr>
              <w:t xml:space="preserve"> del protocolo. El protocolo deberá establecer, a lo menos</w:t>
            </w:r>
            <w:r w:rsidRPr="00F02780">
              <w:rPr>
                <w:rFonts w:ascii="Arial Narrow" w:eastAsia="Times New Roman" w:hAnsi="Arial Narrow" w:cs="Times New Roman"/>
                <w:sz w:val="20"/>
                <w:szCs w:val="20"/>
              </w:rPr>
              <w:t>:</w:t>
            </w:r>
          </w:p>
          <w:p w14:paraId="15D3A2B0"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Calendarización </w:t>
            </w:r>
            <w:r w:rsidRPr="00A74527">
              <w:rPr>
                <w:rFonts w:ascii="Arial Narrow" w:eastAsia="Times New Roman" w:hAnsi="Arial Narrow" w:cs="Times New Roman"/>
                <w:sz w:val="20"/>
                <w:szCs w:val="20"/>
              </w:rPr>
              <w:t>estimada de la ejecución de los monitoreos y de envío de reportes</w:t>
            </w:r>
            <w:r w:rsidRPr="00F02780">
              <w:rPr>
                <w:rFonts w:ascii="Arial Narrow" w:eastAsia="Times New Roman" w:hAnsi="Arial Narrow" w:cs="Times New Roman"/>
                <w:sz w:val="20"/>
                <w:szCs w:val="20"/>
              </w:rPr>
              <w:t>.</w:t>
            </w:r>
          </w:p>
          <w:p w14:paraId="7314EBC3" w14:textId="0CF6D3FC"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Obligación de reportar aun cuando no se haya ejecutado descarga </w:t>
            </w:r>
            <w:r>
              <w:rPr>
                <w:rFonts w:ascii="Arial Narrow" w:eastAsia="Times New Roman" w:hAnsi="Arial Narrow" w:cs="Times New Roman"/>
                <w:sz w:val="20"/>
                <w:szCs w:val="20"/>
              </w:rPr>
              <w:t xml:space="preserve">de Residuos Líquidos, </w:t>
            </w:r>
            <w:r w:rsidRPr="00F02780">
              <w:rPr>
                <w:rFonts w:ascii="Arial Narrow" w:eastAsia="Times New Roman" w:hAnsi="Arial Narrow" w:cs="Times New Roman"/>
                <w:sz w:val="20"/>
                <w:szCs w:val="20"/>
              </w:rPr>
              <w:t>o infiltr</w:t>
            </w:r>
            <w:r>
              <w:rPr>
                <w:rFonts w:ascii="Arial Narrow" w:eastAsia="Times New Roman" w:hAnsi="Arial Narrow" w:cs="Times New Roman"/>
                <w:sz w:val="20"/>
                <w:szCs w:val="20"/>
              </w:rPr>
              <w:t>ado</w:t>
            </w:r>
            <w:r w:rsidRPr="00F02780">
              <w:rPr>
                <w:rFonts w:ascii="Arial Narrow" w:eastAsia="Times New Roman" w:hAnsi="Arial Narrow" w:cs="Times New Roman"/>
                <w:sz w:val="20"/>
                <w:szCs w:val="20"/>
              </w:rPr>
              <w:t xml:space="preserve"> en dicho periodo. </w:t>
            </w:r>
          </w:p>
          <w:p w14:paraId="04A59007"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Listado de parámetros </w:t>
            </w:r>
            <w:r>
              <w:rPr>
                <w:rFonts w:ascii="Arial Narrow" w:eastAsia="Times New Roman" w:hAnsi="Arial Narrow" w:cs="Times New Roman"/>
                <w:sz w:val="20"/>
                <w:szCs w:val="20"/>
              </w:rPr>
              <w:t xml:space="preserve">de control </w:t>
            </w:r>
            <w:r w:rsidRPr="00F02780">
              <w:rPr>
                <w:rFonts w:ascii="Arial Narrow" w:eastAsia="Times New Roman" w:hAnsi="Arial Narrow" w:cs="Times New Roman"/>
                <w:sz w:val="20"/>
                <w:szCs w:val="20"/>
              </w:rPr>
              <w:t xml:space="preserve">comprometidos. </w:t>
            </w:r>
          </w:p>
          <w:p w14:paraId="5E931D81"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Frecuencia de monitoreo de cada parámetro</w:t>
            </w:r>
            <w:r>
              <w:rPr>
                <w:rFonts w:ascii="Arial Narrow" w:eastAsia="Times New Roman" w:hAnsi="Arial Narrow" w:cs="Times New Roman"/>
                <w:sz w:val="20"/>
                <w:szCs w:val="20"/>
              </w:rPr>
              <w:t xml:space="preserve"> de control</w:t>
            </w:r>
            <w:r w:rsidRPr="00F02780">
              <w:rPr>
                <w:rFonts w:ascii="Arial Narrow" w:eastAsia="Times New Roman" w:hAnsi="Arial Narrow" w:cs="Times New Roman"/>
                <w:sz w:val="20"/>
                <w:szCs w:val="20"/>
              </w:rPr>
              <w:t xml:space="preserve">. </w:t>
            </w:r>
          </w:p>
          <w:p w14:paraId="4CDFCA36"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Metodología de monitoreo que corresponda y el tipo de muestra que establece la RPM para cada parámetro (puntual o compuesta). </w:t>
            </w:r>
          </w:p>
          <w:p w14:paraId="405D461F"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Máximos permitidos para cada parámetro. </w:t>
            </w:r>
          </w:p>
          <w:p w14:paraId="5557D832" w14:textId="77777777"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Máximo permitido de caudal. </w:t>
            </w:r>
          </w:p>
          <w:p w14:paraId="260DD433" w14:textId="742F2969" w:rsidR="005F6040" w:rsidRPr="00F0278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Procedimiento de </w:t>
            </w:r>
            <w:proofErr w:type="spellStart"/>
            <w:r w:rsidRPr="00F02780">
              <w:rPr>
                <w:rFonts w:ascii="Arial Narrow" w:eastAsia="Times New Roman" w:hAnsi="Arial Narrow" w:cs="Times New Roman"/>
                <w:sz w:val="20"/>
                <w:szCs w:val="20"/>
              </w:rPr>
              <w:t>remuestreo</w:t>
            </w:r>
            <w:proofErr w:type="spellEnd"/>
            <w:r w:rsidRPr="00F02780">
              <w:rPr>
                <w:rFonts w:ascii="Arial Narrow" w:eastAsia="Times New Roman" w:hAnsi="Arial Narrow" w:cs="Times New Roman"/>
                <w:sz w:val="20"/>
                <w:szCs w:val="20"/>
              </w:rPr>
              <w:t xml:space="preserve">, que contemple los plazos de ejecución y </w:t>
            </w:r>
            <w:r w:rsidRPr="7E090440">
              <w:rPr>
                <w:rFonts w:ascii="Arial Narrow" w:eastAsia="Times New Roman" w:hAnsi="Arial Narrow" w:cs="Times New Roman"/>
                <w:sz w:val="20"/>
                <w:szCs w:val="20"/>
              </w:rPr>
              <w:t xml:space="preserve">su </w:t>
            </w:r>
            <w:r w:rsidRPr="00F02780">
              <w:rPr>
                <w:rFonts w:ascii="Arial Narrow" w:eastAsia="Times New Roman" w:hAnsi="Arial Narrow" w:cs="Times New Roman"/>
                <w:sz w:val="20"/>
                <w:szCs w:val="20"/>
              </w:rPr>
              <w:t xml:space="preserve">reporte. </w:t>
            </w:r>
          </w:p>
          <w:p w14:paraId="5D22A7CA" w14:textId="50548A31" w:rsidR="005F604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Plan de mantenimiento de las instalaciones del sistema de </w:t>
            </w:r>
            <w:r>
              <w:rPr>
                <w:rFonts w:ascii="Arial Narrow" w:eastAsia="Times New Roman" w:hAnsi="Arial Narrow" w:cs="Times New Roman"/>
                <w:sz w:val="20"/>
                <w:szCs w:val="20"/>
              </w:rPr>
              <w:t>Residuos Líquidos</w:t>
            </w:r>
            <w:r w:rsidRPr="00F02780">
              <w:rPr>
                <w:rFonts w:ascii="Arial Narrow" w:eastAsia="Times New Roman" w:hAnsi="Arial Narrow" w:cs="Times New Roman"/>
                <w:sz w:val="20"/>
                <w:szCs w:val="20"/>
              </w:rPr>
              <w:t>.</w:t>
            </w:r>
          </w:p>
          <w:p w14:paraId="565F78E2" w14:textId="56466D1D" w:rsidR="005F6040"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4144A6">
              <w:rPr>
                <w:rFonts w:ascii="Arial Narrow" w:eastAsia="Times New Roman" w:hAnsi="Arial Narrow" w:cs="Times New Roman"/>
                <w:sz w:val="20"/>
                <w:szCs w:val="20"/>
              </w:rPr>
              <w:t>Responsabilidades y responsables del personal a cargo del manejo del sistema de Residuos Líquidos y reporte del Programa de Monitoreo.</w:t>
            </w:r>
          </w:p>
          <w:p w14:paraId="625BE944" w14:textId="66D4E047" w:rsidR="005F6040" w:rsidRPr="004144A6" w:rsidRDefault="005F6040" w:rsidP="005F6040">
            <w:pPr>
              <w:pStyle w:val="Prrafodelista"/>
              <w:numPr>
                <w:ilvl w:val="0"/>
                <w:numId w:val="5"/>
              </w:numPr>
              <w:ind w:left="313" w:hanging="194"/>
              <w:jc w:val="both"/>
              <w:rPr>
                <w:rFonts w:ascii="Arial Narrow" w:eastAsia="Times New Roman" w:hAnsi="Arial Narrow" w:cs="Times New Roman"/>
                <w:sz w:val="20"/>
                <w:szCs w:val="20"/>
              </w:rPr>
            </w:pPr>
            <w:r w:rsidRPr="00144B25">
              <w:rPr>
                <w:rFonts w:ascii="Arial Narrow" w:eastAsia="Times New Roman" w:hAnsi="Arial Narrow" w:cs="Times New Roman"/>
                <w:sz w:val="20"/>
                <w:szCs w:val="20"/>
              </w:rPr>
              <w:t>Capacitaciones periódicas al personal encargado del manejo del sistema de residuos líquidos y/o del reporte del Programa de Monitoreo, sobre el Protocolo de implementación del Programa de Monitoreo del establecimiento.</w:t>
            </w:r>
          </w:p>
        </w:tc>
        <w:tc>
          <w:tcPr>
            <w:tcW w:w="0" w:type="auto"/>
            <w:tcBorders>
              <w:bottom w:val="single" w:sz="4" w:space="0" w:color="000000" w:themeColor="text1"/>
            </w:tcBorders>
            <w:shd w:val="clear" w:color="auto" w:fill="FFFFFF" w:themeFill="background1"/>
          </w:tcPr>
          <w:p w14:paraId="7B10D0A8" w14:textId="416A6BD0" w:rsidR="005F6040" w:rsidRPr="00F02780" w:rsidRDefault="005F6040" w:rsidP="00AB15C4">
            <w:pPr>
              <w:jc w:val="both"/>
              <w:rPr>
                <w:rFonts w:ascii="Arial Narrow" w:eastAsia="Times New Roman" w:hAnsi="Arial Narrow" w:cs="Times New Roman"/>
                <w:sz w:val="20"/>
                <w:szCs w:val="20"/>
              </w:rPr>
            </w:pPr>
            <w:r>
              <w:rPr>
                <w:rFonts w:ascii="Arial Narrow" w:eastAsia="Times New Roman" w:hAnsi="Arial Narrow" w:cs="Times New Roman"/>
                <w:sz w:val="20"/>
                <w:szCs w:val="20"/>
              </w:rPr>
              <w:t>40</w:t>
            </w:r>
            <w:r w:rsidRPr="00F02780">
              <w:rPr>
                <w:rFonts w:ascii="Arial Narrow" w:eastAsia="Times New Roman" w:hAnsi="Arial Narrow" w:cs="Times New Roman"/>
                <w:sz w:val="20"/>
                <w:szCs w:val="20"/>
              </w:rPr>
              <w:t xml:space="preserve"> días hábiles contados desde la fecha de notificación de la resolución que aprueba el Programa de Cumplimiento.</w:t>
            </w:r>
          </w:p>
          <w:p w14:paraId="4F21C001" w14:textId="77777777" w:rsidR="005F6040" w:rsidRPr="00F02780" w:rsidRDefault="005F6040" w:rsidP="00AB15C4">
            <w:pPr>
              <w:ind w:left="313"/>
              <w:jc w:val="both"/>
              <w:rPr>
                <w:rFonts w:ascii="Arial Narrow" w:hAnsi="Arial Narrow"/>
                <w:sz w:val="20"/>
                <w:szCs w:val="20"/>
              </w:rPr>
            </w:pPr>
          </w:p>
        </w:tc>
        <w:tc>
          <w:tcPr>
            <w:tcW w:w="0" w:type="auto"/>
            <w:tcBorders>
              <w:right w:val="single" w:sz="4" w:space="0" w:color="000000" w:themeColor="text1"/>
            </w:tcBorders>
            <w:shd w:val="clear" w:color="auto" w:fill="FFFFFF" w:themeFill="background1"/>
          </w:tcPr>
          <w:p w14:paraId="4BC71857" w14:textId="7F2F804F" w:rsidR="005F6040" w:rsidRPr="00F02780" w:rsidRDefault="005F6040" w:rsidP="00AB15C4">
            <w:pPr>
              <w:jc w:val="both"/>
              <w:rPr>
                <w:rFonts w:ascii="Arial Narrow" w:hAnsi="Arial Narrow"/>
                <w:i/>
                <w:iCs/>
                <w:color w:val="808080" w:themeColor="background1" w:themeShade="80"/>
                <w:sz w:val="20"/>
                <w:szCs w:val="20"/>
              </w:rPr>
            </w:pPr>
            <w:r>
              <w:rPr>
                <w:rFonts w:ascii="Arial Narrow" w:hAnsi="Arial Narrow"/>
                <w:color w:val="000000" w:themeColor="text1"/>
                <w:sz w:val="20"/>
                <w:szCs w:val="20"/>
              </w:rPr>
              <w:t>I</w:t>
            </w:r>
            <w:r w:rsidRPr="00144B25">
              <w:rPr>
                <w:rFonts w:ascii="Arial Narrow" w:hAnsi="Arial Narrow"/>
                <w:color w:val="000000" w:themeColor="text1"/>
                <w:sz w:val="20"/>
                <w:szCs w:val="20"/>
              </w:rPr>
              <w:t>mplementación del Protocolo y realización de capacitaciones</w:t>
            </w:r>
            <w:r>
              <w:rPr>
                <w:rFonts w:ascii="Arial Narrow" w:hAnsi="Arial Narrow"/>
                <w:color w:val="000000" w:themeColor="text1"/>
                <w:sz w:val="20"/>
                <w:szCs w:val="20"/>
              </w:rPr>
              <w:t>.</w:t>
            </w:r>
          </w:p>
        </w:tc>
        <w:tc>
          <w:tcPr>
            <w:tcW w:w="0" w:type="auto"/>
            <w:tcBorders>
              <w:left w:val="single" w:sz="4" w:space="0" w:color="000000" w:themeColor="text1"/>
            </w:tcBorders>
            <w:shd w:val="clear" w:color="auto" w:fill="FFFFFF" w:themeFill="background1"/>
          </w:tcPr>
          <w:p w14:paraId="5CCFD3AF" w14:textId="5CDAAA60"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2BF8BAF0" w14:textId="77777777" w:rsidR="005F6040" w:rsidRPr="00F02780" w:rsidRDefault="005F6040" w:rsidP="00AB15C4">
            <w:pPr>
              <w:ind w:left="313"/>
              <w:jc w:val="center"/>
              <w:rPr>
                <w:rFonts w:ascii="Arial Narrow" w:hAnsi="Arial Narrow"/>
                <w:sz w:val="20"/>
                <w:szCs w:val="20"/>
              </w:rPr>
            </w:pPr>
          </w:p>
          <w:p w14:paraId="00286547" w14:textId="77777777" w:rsidR="005F6040" w:rsidRPr="00F02780" w:rsidRDefault="005F6040" w:rsidP="00AB15C4">
            <w:pPr>
              <w:ind w:left="313"/>
              <w:jc w:val="center"/>
              <w:rPr>
                <w:rFonts w:ascii="Arial Narrow" w:hAnsi="Arial Narrow"/>
                <w:sz w:val="20"/>
                <w:szCs w:val="20"/>
              </w:rPr>
            </w:pPr>
          </w:p>
          <w:p w14:paraId="28C21156" w14:textId="77777777" w:rsidR="005F6040" w:rsidRPr="00F02780" w:rsidRDefault="005F6040" w:rsidP="00AB15C4">
            <w:pPr>
              <w:ind w:left="313"/>
              <w:jc w:val="center"/>
              <w:rPr>
                <w:rFonts w:ascii="Arial Narrow" w:hAnsi="Arial Narrow"/>
                <w:sz w:val="20"/>
                <w:szCs w:val="20"/>
              </w:rPr>
            </w:pPr>
          </w:p>
          <w:p w14:paraId="381FE118" w14:textId="77777777" w:rsidR="005F6040" w:rsidRPr="00F02780" w:rsidRDefault="005F6040" w:rsidP="00AB15C4">
            <w:pPr>
              <w:ind w:left="313"/>
              <w:jc w:val="center"/>
              <w:rPr>
                <w:rFonts w:ascii="Arial Narrow" w:hAnsi="Arial Narrow"/>
                <w:sz w:val="20"/>
                <w:szCs w:val="20"/>
              </w:rPr>
            </w:pPr>
          </w:p>
          <w:p w14:paraId="3A0B1735" w14:textId="77777777" w:rsidR="005F6040" w:rsidRPr="00F02780" w:rsidRDefault="005F6040" w:rsidP="00AB15C4">
            <w:pPr>
              <w:ind w:left="313"/>
              <w:jc w:val="center"/>
              <w:rPr>
                <w:rFonts w:ascii="Arial Narrow" w:hAnsi="Arial Narrow"/>
                <w:sz w:val="20"/>
                <w:szCs w:val="20"/>
              </w:rPr>
            </w:pPr>
          </w:p>
          <w:p w14:paraId="56861CA7" w14:textId="77777777" w:rsidR="005F6040" w:rsidRPr="00F02780" w:rsidRDefault="005F6040" w:rsidP="00AB15C4">
            <w:pPr>
              <w:ind w:left="313"/>
              <w:jc w:val="center"/>
              <w:rPr>
                <w:rFonts w:ascii="Arial Narrow" w:hAnsi="Arial Narrow"/>
                <w:sz w:val="20"/>
                <w:szCs w:val="20"/>
              </w:rPr>
            </w:pPr>
          </w:p>
          <w:p w14:paraId="720608AF" w14:textId="77777777" w:rsidR="005F6040" w:rsidRPr="00F02780" w:rsidRDefault="005F6040" w:rsidP="00AB15C4">
            <w:pPr>
              <w:ind w:left="313"/>
              <w:jc w:val="center"/>
              <w:rPr>
                <w:rFonts w:ascii="Arial Narrow" w:hAnsi="Arial Narrow"/>
                <w:sz w:val="20"/>
                <w:szCs w:val="20"/>
              </w:rPr>
            </w:pPr>
          </w:p>
          <w:p w14:paraId="6C880F7E" w14:textId="77777777" w:rsidR="005F6040" w:rsidRPr="00F02780" w:rsidRDefault="005F6040" w:rsidP="00AB15C4">
            <w:pPr>
              <w:ind w:left="313"/>
              <w:jc w:val="center"/>
              <w:rPr>
                <w:rFonts w:ascii="Arial Narrow" w:hAnsi="Arial Narrow"/>
                <w:sz w:val="20"/>
                <w:szCs w:val="20"/>
              </w:rPr>
            </w:pPr>
          </w:p>
          <w:p w14:paraId="3AC74099" w14:textId="77777777" w:rsidR="005F6040" w:rsidRPr="00F02780" w:rsidRDefault="005F6040" w:rsidP="00AB15C4">
            <w:pPr>
              <w:ind w:left="313"/>
              <w:jc w:val="center"/>
              <w:rPr>
                <w:rFonts w:ascii="Arial Narrow" w:hAnsi="Arial Narrow"/>
                <w:i/>
                <w:iCs/>
                <w:color w:val="808080" w:themeColor="background1" w:themeShade="80"/>
                <w:sz w:val="20"/>
                <w:szCs w:val="20"/>
              </w:rPr>
            </w:pPr>
          </w:p>
        </w:tc>
        <w:tc>
          <w:tcPr>
            <w:tcW w:w="0" w:type="auto"/>
            <w:shd w:val="clear" w:color="auto" w:fill="FFFFFF" w:themeFill="background1"/>
          </w:tcPr>
          <w:p w14:paraId="2514E542" w14:textId="77777777" w:rsidR="005F6040" w:rsidRDefault="005F6040" w:rsidP="00AB15C4">
            <w:pPr>
              <w:jc w:val="both"/>
              <w:rPr>
                <w:rFonts w:ascii="Arial Narrow" w:hAnsi="Arial Narrow"/>
                <w:sz w:val="20"/>
                <w:szCs w:val="20"/>
              </w:rPr>
            </w:pPr>
            <w:r w:rsidRPr="00F02780">
              <w:rPr>
                <w:rFonts w:ascii="Arial Narrow" w:hAnsi="Arial Narrow"/>
                <w:sz w:val="20"/>
                <w:szCs w:val="20"/>
              </w:rPr>
              <w:t>En el reporte final único se acompañará</w:t>
            </w:r>
            <w:r>
              <w:rPr>
                <w:rFonts w:ascii="Arial Narrow" w:hAnsi="Arial Narrow"/>
                <w:sz w:val="20"/>
                <w:szCs w:val="20"/>
              </w:rPr>
              <w:t>:</w:t>
            </w:r>
          </w:p>
          <w:p w14:paraId="123D5393" w14:textId="77777777" w:rsidR="005F6040" w:rsidRDefault="005F6040" w:rsidP="00AB15C4">
            <w:pPr>
              <w:jc w:val="both"/>
              <w:rPr>
                <w:rFonts w:ascii="Arial Narrow" w:hAnsi="Arial Narrow"/>
                <w:sz w:val="20"/>
                <w:szCs w:val="20"/>
              </w:rPr>
            </w:pPr>
          </w:p>
          <w:p w14:paraId="2DABD9D6" w14:textId="77777777" w:rsidR="005F6040" w:rsidRPr="00570421" w:rsidRDefault="005F6040" w:rsidP="005F6040">
            <w:pPr>
              <w:pStyle w:val="Prrafodelista"/>
              <w:numPr>
                <w:ilvl w:val="0"/>
                <w:numId w:val="7"/>
              </w:numPr>
              <w:ind w:left="214" w:hanging="189"/>
              <w:jc w:val="both"/>
              <w:rPr>
                <w:rFonts w:ascii="Arial Narrow" w:hAnsi="Arial Narrow"/>
                <w:sz w:val="20"/>
                <w:szCs w:val="20"/>
              </w:rPr>
            </w:pPr>
            <w:r>
              <w:rPr>
                <w:rFonts w:ascii="Arial Narrow" w:hAnsi="Arial Narrow"/>
                <w:sz w:val="20"/>
                <w:szCs w:val="20"/>
              </w:rPr>
              <w:t>C</w:t>
            </w:r>
            <w:r w:rsidRPr="00570421">
              <w:rPr>
                <w:rFonts w:ascii="Arial Narrow" w:hAnsi="Arial Narrow"/>
                <w:sz w:val="20"/>
                <w:szCs w:val="20"/>
              </w:rPr>
              <w:t xml:space="preserve">opia del Protocolo firmado por los representantes legales del establecimiento y el personal encargado de efectuar los reportes. </w:t>
            </w:r>
          </w:p>
          <w:p w14:paraId="34D0BDCF" w14:textId="77777777" w:rsidR="005F6040" w:rsidRPr="00F02780" w:rsidRDefault="005F6040" w:rsidP="005F6040">
            <w:pPr>
              <w:pStyle w:val="Prrafodelista"/>
              <w:numPr>
                <w:ilvl w:val="0"/>
                <w:numId w:val="7"/>
              </w:numPr>
              <w:ind w:left="214" w:hanging="189"/>
              <w:jc w:val="both"/>
              <w:rPr>
                <w:rFonts w:ascii="Arial Narrow" w:hAnsi="Arial Narrow"/>
                <w:sz w:val="20"/>
                <w:szCs w:val="20"/>
              </w:rPr>
            </w:pPr>
            <w:r w:rsidRPr="00F02780">
              <w:rPr>
                <w:rFonts w:ascii="Arial Narrow" w:hAnsi="Arial Narrow"/>
                <w:sz w:val="20"/>
                <w:szCs w:val="20"/>
              </w:rPr>
              <w:t>Listado fechado y firmado de asistencia a la capacitación.</w:t>
            </w:r>
          </w:p>
          <w:p w14:paraId="5502A03F" w14:textId="77777777" w:rsidR="005F6040" w:rsidRDefault="005F6040" w:rsidP="005F6040">
            <w:pPr>
              <w:pStyle w:val="Prrafodelista"/>
              <w:numPr>
                <w:ilvl w:val="0"/>
                <w:numId w:val="7"/>
              </w:numPr>
              <w:ind w:left="214" w:hanging="189"/>
              <w:jc w:val="both"/>
              <w:rPr>
                <w:rFonts w:ascii="Arial Narrow" w:hAnsi="Arial Narrow"/>
                <w:sz w:val="20"/>
                <w:szCs w:val="20"/>
              </w:rPr>
            </w:pPr>
            <w:r w:rsidRPr="00F02780">
              <w:rPr>
                <w:rFonts w:ascii="Arial Narrow" w:hAnsi="Arial Narrow"/>
                <w:sz w:val="20"/>
                <w:szCs w:val="20"/>
              </w:rPr>
              <w:t xml:space="preserve">Copia de las presentaciones realizadas en versión </w:t>
            </w:r>
            <w:r>
              <w:rPr>
                <w:rFonts w:ascii="Arial Narrow" w:hAnsi="Arial Narrow"/>
                <w:sz w:val="20"/>
                <w:szCs w:val="20"/>
              </w:rPr>
              <w:t>PDF</w:t>
            </w:r>
            <w:r w:rsidRPr="00F02780">
              <w:rPr>
                <w:rFonts w:ascii="Arial Narrow" w:hAnsi="Arial Narrow"/>
                <w:sz w:val="20"/>
                <w:szCs w:val="20"/>
              </w:rPr>
              <w:t xml:space="preserve"> y </w:t>
            </w:r>
            <w:r>
              <w:rPr>
                <w:rFonts w:ascii="Arial Narrow" w:hAnsi="Arial Narrow"/>
                <w:sz w:val="20"/>
                <w:szCs w:val="20"/>
              </w:rPr>
              <w:t>PPT</w:t>
            </w:r>
            <w:r w:rsidRPr="00F02780">
              <w:rPr>
                <w:rFonts w:ascii="Arial Narrow" w:hAnsi="Arial Narrow"/>
                <w:sz w:val="20"/>
                <w:szCs w:val="20"/>
              </w:rPr>
              <w:t>.</w:t>
            </w:r>
          </w:p>
          <w:p w14:paraId="43CB34C6" w14:textId="6BFFF263" w:rsidR="005F6040" w:rsidRPr="00F02780" w:rsidRDefault="005F6040" w:rsidP="005F6040">
            <w:pPr>
              <w:pStyle w:val="Prrafodelista"/>
              <w:numPr>
                <w:ilvl w:val="0"/>
                <w:numId w:val="7"/>
              </w:numPr>
              <w:ind w:left="214" w:hanging="189"/>
              <w:jc w:val="both"/>
              <w:rPr>
                <w:rFonts w:ascii="Arial Narrow" w:hAnsi="Arial Narrow"/>
                <w:sz w:val="20"/>
                <w:szCs w:val="20"/>
              </w:rPr>
            </w:pPr>
            <w:r w:rsidRPr="00EF4B56">
              <w:rPr>
                <w:rFonts w:ascii="Arial Narrow" w:hAnsi="Arial Narrow"/>
                <w:sz w:val="20"/>
                <w:szCs w:val="20"/>
              </w:rPr>
              <w:t>Fotografías fechadas, tomadas durante la capacitación, que sean ilustrativas de la realización de la actividad y de la asistencia del personal.</w:t>
            </w:r>
          </w:p>
          <w:p w14:paraId="65B46738" w14:textId="77777777" w:rsidR="005F6040" w:rsidRPr="00F02780" w:rsidRDefault="005F6040" w:rsidP="00AB15C4">
            <w:pPr>
              <w:ind w:left="313"/>
              <w:jc w:val="both"/>
              <w:rPr>
                <w:rFonts w:ascii="Arial Narrow" w:hAnsi="Arial Narrow"/>
                <w:sz w:val="20"/>
                <w:szCs w:val="20"/>
              </w:rPr>
            </w:pPr>
          </w:p>
        </w:tc>
        <w:tc>
          <w:tcPr>
            <w:tcW w:w="0" w:type="auto"/>
            <w:shd w:val="clear" w:color="auto" w:fill="FFFFFF" w:themeFill="background1"/>
          </w:tcPr>
          <w:p w14:paraId="0032F945" w14:textId="6AD2CCB8" w:rsidR="005F6040" w:rsidRPr="00F02780" w:rsidRDefault="005F6040" w:rsidP="00AB15C4">
            <w:pPr>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lastRenderedPageBreak/>
              <w:t>En caso de que corresponda, indique aquí toda información que complemente el contenido de la acción]</w:t>
            </w:r>
          </w:p>
        </w:tc>
      </w:tr>
      <w:tr w:rsidR="00183BF0" w:rsidRPr="00C604A1" w14:paraId="5E7E33BE" w14:textId="77777777" w:rsidTr="005F6040">
        <w:trPr>
          <w:trHeight w:val="1131"/>
        </w:trPr>
        <w:tc>
          <w:tcPr>
            <w:tcW w:w="0" w:type="auto"/>
            <w:tcBorders>
              <w:bottom w:val="single" w:sz="4" w:space="0" w:color="000000" w:themeColor="text1"/>
            </w:tcBorders>
            <w:shd w:val="clear" w:color="auto" w:fill="FFFFFF" w:themeFill="background1"/>
          </w:tcPr>
          <w:p w14:paraId="04AF0AD5" w14:textId="08FA359E" w:rsidR="005F6040" w:rsidRDefault="005F6040" w:rsidP="00AB15C4">
            <w:pPr>
              <w:jc w:val="both"/>
              <w:rPr>
                <w:rFonts w:ascii="Arial Narrow" w:hAnsi="Arial Narrow"/>
                <w:b/>
                <w:bCs/>
                <w:sz w:val="20"/>
                <w:szCs w:val="20"/>
              </w:rPr>
            </w:pPr>
          </w:p>
        </w:tc>
        <w:tc>
          <w:tcPr>
            <w:tcW w:w="0" w:type="auto"/>
            <w:tcBorders>
              <w:bottom w:val="single" w:sz="4" w:space="0" w:color="000000" w:themeColor="text1"/>
            </w:tcBorders>
            <w:shd w:val="clear" w:color="auto" w:fill="FFFFFF" w:themeFill="background1"/>
          </w:tcPr>
          <w:p w14:paraId="4762053B" w14:textId="46282C35" w:rsidR="005F6040" w:rsidRDefault="005F6040" w:rsidP="00AB15C4">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Realizar mantención</w:t>
            </w:r>
            <w:r>
              <w:rPr>
                <w:rFonts w:ascii="Arial Narrow" w:eastAsia="Times New Roman" w:hAnsi="Arial Narrow" w:cs="Times New Roman"/>
                <w:sz w:val="20"/>
                <w:szCs w:val="20"/>
              </w:rPr>
              <w:t>/es</w:t>
            </w:r>
            <w:r w:rsidRPr="00F02780">
              <w:rPr>
                <w:rFonts w:ascii="Arial Narrow" w:eastAsia="Times New Roman" w:hAnsi="Arial Narrow" w:cs="Times New Roman"/>
                <w:sz w:val="20"/>
                <w:szCs w:val="20"/>
              </w:rPr>
              <w:t xml:space="preserve"> de las instalaciones del Sistema</w:t>
            </w:r>
            <w:r>
              <w:rPr>
                <w:rFonts w:ascii="Arial Narrow" w:eastAsia="Times New Roman" w:hAnsi="Arial Narrow" w:cs="Times New Roman"/>
                <w:sz w:val="20"/>
                <w:szCs w:val="20"/>
              </w:rPr>
              <w:t>; y todas las mejoras y ajustes necesarios para cumplir con la normativa</w:t>
            </w:r>
            <w:r w:rsidRPr="00F02780">
              <w:rPr>
                <w:rFonts w:ascii="Arial Narrow" w:eastAsia="Times New Roman" w:hAnsi="Arial Narrow" w:cs="Times New Roman"/>
                <w:sz w:val="20"/>
                <w:szCs w:val="20"/>
              </w:rPr>
              <w:t>, conforme se establece en el Protocolo comprometido.</w:t>
            </w:r>
          </w:p>
          <w:p w14:paraId="166F8A25" w14:textId="77777777" w:rsidR="005F6040" w:rsidRPr="00C84065" w:rsidRDefault="005F6040" w:rsidP="00AB15C4">
            <w:pPr>
              <w:jc w:val="both"/>
              <w:rPr>
                <w:rFonts w:ascii="Arial Narrow" w:eastAsia="Times New Roman" w:hAnsi="Arial Narrow" w:cs="Times New Roman"/>
                <w:sz w:val="20"/>
                <w:szCs w:val="20"/>
              </w:rPr>
            </w:pPr>
            <w:r w:rsidRPr="00C84065">
              <w:rPr>
                <w:rFonts w:ascii="Arial Narrow" w:eastAsia="Times New Roman" w:hAnsi="Arial Narrow" w:cs="Times New Roman"/>
                <w:sz w:val="20"/>
                <w:szCs w:val="20"/>
              </w:rPr>
              <w:t xml:space="preserve">En caso de realizarse mantenciones, estas serán distintas a las que históricamente se hayan realizado en el establecimiento. </w:t>
            </w:r>
          </w:p>
          <w:p w14:paraId="50135B86" w14:textId="77777777" w:rsidR="005F6040" w:rsidRPr="00C84065" w:rsidRDefault="005F6040" w:rsidP="00AB15C4">
            <w:pPr>
              <w:jc w:val="both"/>
              <w:rPr>
                <w:rFonts w:ascii="Arial Narrow" w:hAnsi="Arial Narrow"/>
                <w:i/>
                <w:iCs/>
                <w:color w:val="808080" w:themeColor="background1" w:themeShade="80"/>
                <w:sz w:val="20"/>
                <w:szCs w:val="20"/>
              </w:rPr>
            </w:pPr>
          </w:p>
          <w:p w14:paraId="11AAF25C" w14:textId="348E0017" w:rsidR="005F6040" w:rsidRPr="00C11F3F" w:rsidRDefault="005F6040" w:rsidP="00AB15C4">
            <w:pPr>
              <w:jc w:val="both"/>
              <w:rPr>
                <w:rFonts w:ascii="Arial Narrow" w:hAnsi="Arial Narrow"/>
                <w:i/>
                <w:iCs/>
                <w:color w:val="808080" w:themeColor="background1" w:themeShade="80"/>
                <w:sz w:val="20"/>
                <w:szCs w:val="20"/>
              </w:rPr>
            </w:pPr>
            <w:r w:rsidRPr="00C11F3F">
              <w:rPr>
                <w:rFonts w:ascii="Arial Narrow" w:hAnsi="Arial Narrow"/>
                <w:i/>
                <w:iCs/>
                <w:color w:val="808080" w:themeColor="background1" w:themeShade="80"/>
                <w:sz w:val="20"/>
                <w:szCs w:val="20"/>
              </w:rPr>
              <w:t>[Debe acompañar como anexo del PDC un diagrama detallado del flujo de la mantención</w:t>
            </w:r>
            <w:r>
              <w:rPr>
                <w:rFonts w:ascii="Arial Narrow" w:hAnsi="Arial Narrow"/>
                <w:i/>
                <w:iCs/>
                <w:color w:val="808080" w:themeColor="background1" w:themeShade="80"/>
                <w:sz w:val="20"/>
                <w:szCs w:val="20"/>
              </w:rPr>
              <w:t xml:space="preserve"> y/o ajustes</w:t>
            </w:r>
            <w:r w:rsidRPr="00C11F3F">
              <w:rPr>
                <w:rFonts w:ascii="Arial Narrow" w:hAnsi="Arial Narrow"/>
                <w:i/>
                <w:iCs/>
                <w:color w:val="808080" w:themeColor="background1" w:themeShade="80"/>
                <w:sz w:val="20"/>
                <w:szCs w:val="20"/>
              </w:rPr>
              <w:t xml:space="preserve"> a realizar, ilustrando sus respectivas etapas e informar si se realizará por personal externo</w:t>
            </w:r>
            <w:r>
              <w:rPr>
                <w:rFonts w:ascii="Arial Narrow" w:hAnsi="Arial Narrow"/>
                <w:i/>
                <w:iCs/>
                <w:color w:val="808080" w:themeColor="background1" w:themeShade="80"/>
                <w:sz w:val="20"/>
                <w:szCs w:val="20"/>
              </w:rPr>
              <w:t>.</w:t>
            </w:r>
            <w:r w:rsidRPr="00C11F3F">
              <w:rPr>
                <w:rFonts w:ascii="Arial Narrow" w:hAnsi="Arial Narrow"/>
                <w:i/>
                <w:iCs/>
                <w:color w:val="808080" w:themeColor="background1" w:themeShade="80"/>
                <w:sz w:val="20"/>
                <w:szCs w:val="20"/>
              </w:rPr>
              <w:t xml:space="preserve"> </w:t>
            </w:r>
          </w:p>
          <w:p w14:paraId="2286674F" w14:textId="65970462" w:rsidR="005F6040" w:rsidRPr="00F02780" w:rsidRDefault="005F6040" w:rsidP="00AB15C4">
            <w:pPr>
              <w:jc w:val="both"/>
              <w:rPr>
                <w:rFonts w:ascii="Arial Narrow" w:eastAsia="Times New Roman" w:hAnsi="Arial Narrow" w:cs="Times New Roman"/>
                <w:sz w:val="20"/>
                <w:szCs w:val="20"/>
              </w:rPr>
            </w:pPr>
            <w:r w:rsidRPr="00C11F3F">
              <w:rPr>
                <w:rFonts w:ascii="Arial Narrow" w:hAnsi="Arial Narrow"/>
                <w:i/>
                <w:iCs/>
                <w:color w:val="808080" w:themeColor="background1" w:themeShade="80"/>
                <w:sz w:val="20"/>
                <w:szCs w:val="20"/>
              </w:rPr>
              <w:t xml:space="preserve">Si procede, debe detallar la mantención de las piscinas y contenedores de </w:t>
            </w:r>
            <w:proofErr w:type="spellStart"/>
            <w:r w:rsidRPr="00C11F3F">
              <w:rPr>
                <w:rFonts w:ascii="Arial Narrow" w:hAnsi="Arial Narrow"/>
                <w:i/>
                <w:iCs/>
                <w:color w:val="808080" w:themeColor="background1" w:themeShade="80"/>
                <w:sz w:val="20"/>
                <w:szCs w:val="20"/>
              </w:rPr>
              <w:t>ril</w:t>
            </w:r>
            <w:proofErr w:type="spellEnd"/>
            <w:r w:rsidRPr="00C11F3F">
              <w:rPr>
                <w:rFonts w:ascii="Arial Narrow" w:hAnsi="Arial Narrow"/>
                <w:i/>
                <w:iCs/>
                <w:color w:val="808080" w:themeColor="background1" w:themeShade="80"/>
                <w:sz w:val="20"/>
                <w:szCs w:val="20"/>
              </w:rPr>
              <w:t xml:space="preserve"> en todo el proceso del Sistema de Tratamiento asociados al punto de descarga</w:t>
            </w:r>
            <w:r>
              <w:rPr>
                <w:rFonts w:ascii="Arial Narrow" w:hAnsi="Arial Narrow"/>
                <w:i/>
                <w:iCs/>
                <w:color w:val="808080" w:themeColor="background1" w:themeShade="80"/>
                <w:sz w:val="20"/>
                <w:szCs w:val="20"/>
              </w:rPr>
              <w:t xml:space="preserve"> o infiltración</w:t>
            </w:r>
            <w:r w:rsidRPr="00C84065">
              <w:rPr>
                <w:rFonts w:ascii="Arial Narrow" w:hAnsi="Arial Narrow"/>
                <w:i/>
                <w:iCs/>
                <w:color w:val="808080" w:themeColor="background1" w:themeShade="80"/>
                <w:sz w:val="20"/>
                <w:szCs w:val="20"/>
              </w:rPr>
              <w:t>].</w:t>
            </w:r>
          </w:p>
        </w:tc>
        <w:tc>
          <w:tcPr>
            <w:tcW w:w="0" w:type="auto"/>
            <w:tcBorders>
              <w:bottom w:val="single" w:sz="4" w:space="0" w:color="000000" w:themeColor="text1"/>
            </w:tcBorders>
            <w:shd w:val="clear" w:color="auto" w:fill="FFFFFF" w:themeFill="background1"/>
          </w:tcPr>
          <w:p w14:paraId="19361566" w14:textId="01E1FF93" w:rsidR="005F6040" w:rsidRPr="00F02780" w:rsidRDefault="005F6040" w:rsidP="00AB15C4">
            <w:pPr>
              <w:jc w:val="both"/>
              <w:rPr>
                <w:rFonts w:ascii="Arial Narrow" w:hAnsi="Arial Narrow"/>
                <w:sz w:val="20"/>
                <w:szCs w:val="20"/>
              </w:rPr>
            </w:pPr>
            <w:r>
              <w:rPr>
                <w:rFonts w:ascii="Arial Narrow" w:hAnsi="Arial Narrow"/>
                <w:sz w:val="20"/>
                <w:szCs w:val="20"/>
              </w:rPr>
              <w:t xml:space="preserve">2 meses </w:t>
            </w:r>
            <w:r w:rsidRPr="00F02780">
              <w:rPr>
                <w:rFonts w:ascii="Arial Narrow" w:hAnsi="Arial Narrow"/>
                <w:sz w:val="20"/>
                <w:szCs w:val="20"/>
              </w:rPr>
              <w:t xml:space="preserve">contados desde la fecha de notificación de la resolución que aprueba el Programa de Cumplimiento. </w:t>
            </w:r>
          </w:p>
        </w:tc>
        <w:tc>
          <w:tcPr>
            <w:tcW w:w="0" w:type="auto"/>
            <w:tcBorders>
              <w:right w:val="single" w:sz="4" w:space="0" w:color="000000" w:themeColor="text1"/>
            </w:tcBorders>
            <w:shd w:val="clear" w:color="auto" w:fill="FFFFFF" w:themeFill="background1"/>
          </w:tcPr>
          <w:p w14:paraId="3FD83C3E" w14:textId="4DC40ADD" w:rsidR="005F6040" w:rsidRPr="00F02780" w:rsidRDefault="005F6040" w:rsidP="00AB15C4">
            <w:pPr>
              <w:jc w:val="both"/>
              <w:rPr>
                <w:rFonts w:ascii="Arial Narrow" w:hAnsi="Arial Narrow"/>
                <w:i/>
                <w:iCs/>
                <w:color w:val="808080" w:themeColor="background1" w:themeShade="80"/>
                <w:sz w:val="20"/>
                <w:szCs w:val="20"/>
              </w:rPr>
            </w:pPr>
            <w:r w:rsidRPr="007430E4">
              <w:rPr>
                <w:rFonts w:ascii="Arial Narrow" w:hAnsi="Arial Narrow"/>
                <w:sz w:val="20"/>
                <w:szCs w:val="20"/>
              </w:rPr>
              <w:t>Todas las mantenciones y/o mejoras necesarias para cumplir con la normativa</w:t>
            </w:r>
            <w:r>
              <w:rPr>
                <w:rFonts w:ascii="Arial Narrow" w:hAnsi="Arial Narrow"/>
                <w:sz w:val="20"/>
                <w:szCs w:val="20"/>
              </w:rPr>
              <w:t>, fueron</w:t>
            </w:r>
            <w:r w:rsidRPr="007430E4">
              <w:rPr>
                <w:rFonts w:ascii="Arial Narrow" w:hAnsi="Arial Narrow"/>
                <w:sz w:val="20"/>
                <w:szCs w:val="20"/>
              </w:rPr>
              <w:t xml:space="preserve"> implementadas</w:t>
            </w:r>
            <w:r>
              <w:rPr>
                <w:rFonts w:ascii="Arial Narrow" w:hAnsi="Arial Narrow"/>
                <w:sz w:val="20"/>
                <w:szCs w:val="20"/>
              </w:rPr>
              <w:t>.</w:t>
            </w:r>
          </w:p>
        </w:tc>
        <w:tc>
          <w:tcPr>
            <w:tcW w:w="0" w:type="auto"/>
            <w:tcBorders>
              <w:left w:val="single" w:sz="4" w:space="0" w:color="000000" w:themeColor="text1"/>
            </w:tcBorders>
            <w:shd w:val="clear" w:color="auto" w:fill="FFFFFF" w:themeFill="background1"/>
          </w:tcPr>
          <w:p w14:paraId="4ADF9969" w14:textId="6B4E8F31"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7F0D2330" w14:textId="77777777" w:rsidR="005F6040" w:rsidRPr="00F02780" w:rsidRDefault="005F6040" w:rsidP="00AB15C4">
            <w:pPr>
              <w:ind w:left="313"/>
              <w:jc w:val="center"/>
              <w:rPr>
                <w:rFonts w:ascii="Arial Narrow" w:hAnsi="Arial Narrow"/>
                <w:i/>
                <w:iCs/>
                <w:color w:val="808080" w:themeColor="background1" w:themeShade="80"/>
                <w:sz w:val="20"/>
                <w:szCs w:val="20"/>
              </w:rPr>
            </w:pPr>
          </w:p>
        </w:tc>
        <w:tc>
          <w:tcPr>
            <w:tcW w:w="0" w:type="auto"/>
            <w:shd w:val="clear" w:color="auto" w:fill="FFFFFF" w:themeFill="background1"/>
          </w:tcPr>
          <w:p w14:paraId="54E4E7D9" w14:textId="77777777" w:rsidR="005F6040" w:rsidRDefault="005F6040" w:rsidP="00AB15C4">
            <w:pPr>
              <w:jc w:val="both"/>
              <w:rPr>
                <w:rFonts w:ascii="Arial Narrow" w:hAnsi="Arial Narrow"/>
                <w:sz w:val="20"/>
                <w:szCs w:val="20"/>
              </w:rPr>
            </w:pPr>
            <w:r w:rsidRPr="00F02780">
              <w:rPr>
                <w:rFonts w:ascii="Arial Narrow" w:hAnsi="Arial Narrow"/>
                <w:sz w:val="20"/>
                <w:szCs w:val="20"/>
              </w:rPr>
              <w:t>En el reporte final único se acompañará:</w:t>
            </w:r>
          </w:p>
          <w:p w14:paraId="360BE4AB" w14:textId="70324DF0" w:rsidR="005F6040" w:rsidRPr="00F02780" w:rsidRDefault="005F6040" w:rsidP="00AB15C4">
            <w:pPr>
              <w:jc w:val="both"/>
              <w:rPr>
                <w:rFonts w:ascii="Arial Narrow" w:hAnsi="Arial Narrow"/>
                <w:sz w:val="20"/>
                <w:szCs w:val="20"/>
              </w:rPr>
            </w:pPr>
            <w:r w:rsidRPr="00F02780">
              <w:rPr>
                <w:rFonts w:ascii="Arial Narrow" w:hAnsi="Arial Narrow"/>
                <w:sz w:val="20"/>
                <w:szCs w:val="20"/>
              </w:rPr>
              <w:t xml:space="preserve"> </w:t>
            </w:r>
          </w:p>
          <w:p w14:paraId="01505442" w14:textId="48C0FF93" w:rsidR="005F6040" w:rsidRPr="00F02780" w:rsidRDefault="005F6040" w:rsidP="005F6040">
            <w:pPr>
              <w:pStyle w:val="Prrafodelista"/>
              <w:numPr>
                <w:ilvl w:val="0"/>
                <w:numId w:val="6"/>
              </w:numPr>
              <w:ind w:left="214" w:hanging="142"/>
              <w:jc w:val="both"/>
              <w:rPr>
                <w:rFonts w:ascii="Arial Narrow" w:hAnsi="Arial Narrow"/>
                <w:sz w:val="20"/>
                <w:szCs w:val="20"/>
              </w:rPr>
            </w:pPr>
            <w:r w:rsidRPr="00F02780">
              <w:rPr>
                <w:rFonts w:ascii="Arial Narrow" w:hAnsi="Arial Narrow"/>
                <w:sz w:val="20"/>
                <w:szCs w:val="20"/>
              </w:rPr>
              <w:t xml:space="preserve">Informe técnico de la mantención efectuada al sistema de </w:t>
            </w:r>
            <w:r>
              <w:rPr>
                <w:rFonts w:ascii="Arial Narrow" w:hAnsi="Arial Narrow"/>
                <w:sz w:val="20"/>
                <w:szCs w:val="20"/>
              </w:rPr>
              <w:t>residuos líquidos</w:t>
            </w:r>
            <w:r w:rsidRPr="00F02780">
              <w:rPr>
                <w:rFonts w:ascii="Arial Narrow" w:hAnsi="Arial Narrow"/>
                <w:sz w:val="20"/>
                <w:szCs w:val="20"/>
              </w:rPr>
              <w:t xml:space="preserve"> del establecimiento, el cual deberá contener a lo menos: fotografías fechadas y georreferenciadas del antes, durante y después de la ejecución de la acción y una descripción detallada de las acciones realizadas, sus observaciones y conclusiones.</w:t>
            </w:r>
          </w:p>
          <w:p w14:paraId="530F0B96" w14:textId="77777777" w:rsidR="005F6040" w:rsidRDefault="005F6040" w:rsidP="005F6040">
            <w:pPr>
              <w:pStyle w:val="Prrafodelista"/>
              <w:numPr>
                <w:ilvl w:val="0"/>
                <w:numId w:val="6"/>
              </w:numPr>
              <w:ind w:left="214" w:hanging="214"/>
              <w:jc w:val="both"/>
              <w:rPr>
                <w:rFonts w:ascii="Arial Narrow" w:hAnsi="Arial Narrow"/>
                <w:sz w:val="20"/>
                <w:szCs w:val="20"/>
              </w:rPr>
            </w:pPr>
            <w:r w:rsidRPr="00F02780">
              <w:rPr>
                <w:rFonts w:ascii="Arial Narrow" w:hAnsi="Arial Narrow"/>
                <w:sz w:val="20"/>
                <w:szCs w:val="20"/>
              </w:rPr>
              <w:t xml:space="preserve">Boletas y/o facturas que den cuenta de costos asociados a la compra de materialidad y prestaciones de servicios (si correspondiesen y son debidamente justificadas). </w:t>
            </w:r>
          </w:p>
          <w:p w14:paraId="4F151FD7" w14:textId="033C60BF" w:rsidR="005F6040" w:rsidRPr="00F02780" w:rsidRDefault="005F6040" w:rsidP="005F6040">
            <w:pPr>
              <w:pStyle w:val="Prrafodelista"/>
              <w:numPr>
                <w:ilvl w:val="0"/>
                <w:numId w:val="6"/>
              </w:numPr>
              <w:ind w:left="214" w:hanging="214"/>
              <w:jc w:val="both"/>
              <w:rPr>
                <w:rFonts w:ascii="Arial Narrow" w:hAnsi="Arial Narrow"/>
                <w:sz w:val="20"/>
                <w:szCs w:val="20"/>
              </w:rPr>
            </w:pPr>
            <w:r>
              <w:rPr>
                <w:rFonts w:ascii="Arial Narrow" w:hAnsi="Arial Narrow"/>
                <w:sz w:val="20"/>
                <w:szCs w:val="20"/>
              </w:rPr>
              <w:t>Diagrama detallado del flujo de la mantención y/o mejoras realizadas, ilustrando sus respectivas etapas.</w:t>
            </w:r>
          </w:p>
        </w:tc>
        <w:tc>
          <w:tcPr>
            <w:tcW w:w="0" w:type="auto"/>
            <w:shd w:val="clear" w:color="auto" w:fill="FFFFFF" w:themeFill="background1"/>
          </w:tcPr>
          <w:p w14:paraId="78734DEF" w14:textId="77777777" w:rsidR="005F6040" w:rsidRPr="00F02780" w:rsidRDefault="005F6040" w:rsidP="00E367B3">
            <w:pPr>
              <w:jc w:val="both"/>
              <w:rPr>
                <w:rFonts w:ascii="Arial Narrow" w:hAnsi="Arial Narrow"/>
                <w:sz w:val="20"/>
                <w:szCs w:val="20"/>
              </w:rPr>
            </w:pPr>
            <w:r w:rsidRPr="00F02780">
              <w:rPr>
                <w:rFonts w:ascii="Arial Narrow" w:hAnsi="Arial Narrow"/>
                <w:i/>
                <w:iCs/>
                <w:color w:val="808080" w:themeColor="background1" w:themeShade="80"/>
                <w:sz w:val="20"/>
                <w:szCs w:val="20"/>
              </w:rPr>
              <w:t>[Justifique costo]</w:t>
            </w:r>
          </w:p>
          <w:p w14:paraId="7A81BEB6" w14:textId="77777777" w:rsidR="005F6040" w:rsidRPr="00F02780" w:rsidRDefault="005F6040" w:rsidP="00AB15C4">
            <w:pPr>
              <w:ind w:left="313"/>
              <w:jc w:val="center"/>
              <w:rPr>
                <w:rFonts w:ascii="Arial Narrow" w:hAnsi="Arial Narrow"/>
                <w:i/>
                <w:iCs/>
                <w:color w:val="808080" w:themeColor="background1" w:themeShade="80"/>
                <w:sz w:val="20"/>
                <w:szCs w:val="20"/>
              </w:rPr>
            </w:pPr>
          </w:p>
        </w:tc>
      </w:tr>
      <w:tr w:rsidR="00183BF0" w:rsidRPr="00C604A1" w14:paraId="6045084C" w14:textId="77777777" w:rsidTr="005F6040">
        <w:trPr>
          <w:trHeight w:val="1131"/>
        </w:trPr>
        <w:tc>
          <w:tcPr>
            <w:tcW w:w="0" w:type="auto"/>
            <w:tcBorders>
              <w:bottom w:val="single" w:sz="4" w:space="0" w:color="000000" w:themeColor="text1"/>
            </w:tcBorders>
            <w:shd w:val="clear" w:color="auto" w:fill="FFFFFF" w:themeFill="background1"/>
          </w:tcPr>
          <w:p w14:paraId="7948B07A" w14:textId="311C9ED0" w:rsidR="005F6040" w:rsidRDefault="005F6040" w:rsidP="00AB15C4">
            <w:pPr>
              <w:jc w:val="both"/>
              <w:rPr>
                <w:rFonts w:ascii="Arial Narrow" w:hAnsi="Arial Narrow"/>
                <w:b/>
                <w:bCs/>
                <w:sz w:val="20"/>
                <w:szCs w:val="20"/>
              </w:rPr>
            </w:pPr>
          </w:p>
        </w:tc>
        <w:tc>
          <w:tcPr>
            <w:tcW w:w="0" w:type="auto"/>
            <w:tcBorders>
              <w:bottom w:val="single" w:sz="4" w:space="0" w:color="000000" w:themeColor="text1"/>
            </w:tcBorders>
            <w:shd w:val="clear" w:color="auto" w:fill="FFFFFF" w:themeFill="background1"/>
          </w:tcPr>
          <w:p w14:paraId="514B926F" w14:textId="0710891A" w:rsidR="005F6040" w:rsidRDefault="005F6040" w:rsidP="00AB15C4">
            <w:pPr>
              <w:jc w:val="both"/>
              <w:rPr>
                <w:rFonts w:ascii="Arial Narrow" w:eastAsia="Times New Roman" w:hAnsi="Arial Narrow" w:cs="Times New Roman"/>
                <w:i/>
                <w:iCs/>
                <w:color w:val="808080" w:themeColor="background1" w:themeShade="80"/>
                <w:sz w:val="20"/>
                <w:szCs w:val="20"/>
              </w:rPr>
            </w:pPr>
            <w:r w:rsidRPr="00181331">
              <w:rPr>
                <w:rFonts w:ascii="Arial Narrow" w:eastAsia="Times New Roman" w:hAnsi="Arial Narrow" w:cs="Times New Roman"/>
                <w:sz w:val="20"/>
                <w:szCs w:val="20"/>
              </w:rPr>
              <w:t>Aumentar la frecuencia de monitoreo de caudal durante el período de ejecución del Programa de Cumplimiento.</w:t>
            </w:r>
            <w:r>
              <w:rPr>
                <w:rFonts w:ascii="Arial Narrow" w:eastAsia="Times New Roman" w:hAnsi="Arial Narrow" w:cs="Times New Roman"/>
                <w:sz w:val="20"/>
                <w:szCs w:val="20"/>
              </w:rPr>
              <w:t xml:space="preserve"> </w:t>
            </w:r>
          </w:p>
          <w:p w14:paraId="65A3A4A6" w14:textId="77777777" w:rsidR="005F6040" w:rsidRDefault="005F6040" w:rsidP="00AB15C4">
            <w:pPr>
              <w:jc w:val="both"/>
              <w:rPr>
                <w:rFonts w:ascii="Arial Narrow" w:eastAsia="Times New Roman" w:hAnsi="Arial Narrow" w:cs="Times New Roman"/>
                <w:i/>
                <w:iCs/>
                <w:color w:val="808080" w:themeColor="background1" w:themeShade="80"/>
                <w:sz w:val="20"/>
                <w:szCs w:val="20"/>
              </w:rPr>
            </w:pPr>
          </w:p>
          <w:p w14:paraId="51F0557C" w14:textId="77777777" w:rsidR="005F6040" w:rsidRPr="00761319" w:rsidRDefault="005F6040" w:rsidP="00AB15C4">
            <w:pPr>
              <w:jc w:val="both"/>
              <w:rPr>
                <w:rFonts w:ascii="Arial Narrow" w:hAnsi="Arial Narrow"/>
                <w:i/>
                <w:iCs/>
                <w:color w:val="808080" w:themeColor="background1" w:themeShade="80"/>
                <w:sz w:val="20"/>
                <w:szCs w:val="20"/>
              </w:rPr>
            </w:pPr>
            <w:r w:rsidRPr="00761319">
              <w:rPr>
                <w:rFonts w:ascii="Arial Narrow" w:hAnsi="Arial Narrow"/>
                <w:i/>
                <w:iCs/>
                <w:color w:val="808080" w:themeColor="background1" w:themeShade="80"/>
                <w:sz w:val="20"/>
                <w:szCs w:val="20"/>
              </w:rPr>
              <w:t>[</w:t>
            </w:r>
            <w:r>
              <w:rPr>
                <w:rFonts w:ascii="Arial Narrow" w:hAnsi="Arial Narrow"/>
                <w:i/>
                <w:iCs/>
                <w:color w:val="808080" w:themeColor="background1" w:themeShade="80"/>
                <w:sz w:val="20"/>
                <w:szCs w:val="20"/>
              </w:rPr>
              <w:t>Si la frecuencia establecida en la RPM es horaria o diaria, esta acción deberá ser eliminada</w:t>
            </w:r>
            <w:r w:rsidRPr="00761319">
              <w:rPr>
                <w:rFonts w:ascii="Arial Narrow" w:hAnsi="Arial Narrow"/>
                <w:i/>
                <w:iCs/>
                <w:color w:val="808080" w:themeColor="background1" w:themeShade="80"/>
                <w:sz w:val="20"/>
                <w:szCs w:val="20"/>
              </w:rPr>
              <w:t>]</w:t>
            </w:r>
          </w:p>
          <w:p w14:paraId="2A93E1F5" w14:textId="0103054E" w:rsidR="005F6040" w:rsidRPr="00F02780" w:rsidRDefault="005F6040" w:rsidP="00AB15C4">
            <w:pPr>
              <w:jc w:val="both"/>
              <w:rPr>
                <w:rFonts w:ascii="Arial Narrow" w:eastAsia="Times New Roman" w:hAnsi="Arial Narrow" w:cs="Times New Roman"/>
                <w:sz w:val="20"/>
                <w:szCs w:val="20"/>
              </w:rPr>
            </w:pPr>
          </w:p>
        </w:tc>
        <w:tc>
          <w:tcPr>
            <w:tcW w:w="0" w:type="auto"/>
            <w:tcBorders>
              <w:bottom w:val="single" w:sz="4" w:space="0" w:color="000000" w:themeColor="text1"/>
            </w:tcBorders>
            <w:shd w:val="clear" w:color="auto" w:fill="FFFFFF" w:themeFill="background1"/>
          </w:tcPr>
          <w:p w14:paraId="7D0EEFCE" w14:textId="77777777" w:rsidR="005F6040" w:rsidRDefault="005F6040" w:rsidP="00AB15C4">
            <w:pPr>
              <w:jc w:val="both"/>
              <w:rPr>
                <w:rFonts w:ascii="Arial Narrow" w:hAnsi="Arial Narrow"/>
                <w:sz w:val="20"/>
                <w:szCs w:val="20"/>
              </w:rPr>
            </w:pPr>
            <w:r w:rsidRPr="007430E4">
              <w:rPr>
                <w:rFonts w:ascii="Arial Narrow" w:hAnsi="Arial Narrow"/>
                <w:b/>
                <w:bCs/>
                <w:sz w:val="20"/>
                <w:szCs w:val="20"/>
              </w:rPr>
              <w:t>Fecha de inicio:</w:t>
            </w:r>
            <w:r>
              <w:rPr>
                <w:rFonts w:ascii="Arial Narrow" w:hAnsi="Arial Narrow"/>
                <w:sz w:val="20"/>
                <w:szCs w:val="20"/>
              </w:rPr>
              <w:t xml:space="preserve"> 2 meses </w:t>
            </w:r>
            <w:r w:rsidRPr="00F02780">
              <w:rPr>
                <w:rFonts w:ascii="Arial Narrow" w:hAnsi="Arial Narrow"/>
                <w:sz w:val="20"/>
                <w:szCs w:val="20"/>
              </w:rPr>
              <w:t>contados desde la fecha de notificación de la resolución que aprueba el Programa de Cumplimiento.</w:t>
            </w:r>
          </w:p>
          <w:p w14:paraId="4112A4DA" w14:textId="77777777" w:rsidR="005F6040" w:rsidRDefault="005F6040" w:rsidP="00AB15C4">
            <w:pPr>
              <w:jc w:val="both"/>
              <w:rPr>
                <w:rFonts w:ascii="Arial Narrow" w:hAnsi="Arial Narrow"/>
                <w:sz w:val="20"/>
                <w:szCs w:val="20"/>
              </w:rPr>
            </w:pPr>
          </w:p>
          <w:p w14:paraId="034B1225" w14:textId="770631C8" w:rsidR="005F6040" w:rsidRDefault="005F6040" w:rsidP="00AB15C4">
            <w:pPr>
              <w:jc w:val="both"/>
              <w:rPr>
                <w:rFonts w:ascii="Arial Narrow" w:hAnsi="Arial Narrow"/>
                <w:sz w:val="20"/>
                <w:szCs w:val="20"/>
              </w:rPr>
            </w:pPr>
            <w:r w:rsidRPr="007430E4">
              <w:rPr>
                <w:rFonts w:ascii="Arial Narrow" w:hAnsi="Arial Narrow"/>
                <w:b/>
                <w:bCs/>
                <w:sz w:val="20"/>
                <w:szCs w:val="20"/>
              </w:rPr>
              <w:t>Fecha de término:</w:t>
            </w:r>
            <w:r>
              <w:rPr>
                <w:rFonts w:ascii="Arial Narrow" w:hAnsi="Arial Narrow"/>
                <w:sz w:val="20"/>
                <w:szCs w:val="20"/>
              </w:rPr>
              <w:t xml:space="preserve"> 8 meses </w:t>
            </w:r>
            <w:r w:rsidRPr="00F02780">
              <w:rPr>
                <w:rFonts w:ascii="Arial Narrow" w:hAnsi="Arial Narrow"/>
                <w:sz w:val="20"/>
                <w:szCs w:val="20"/>
              </w:rPr>
              <w:t>contados desde la fecha de notificación de la resolución que aprueba el Programa de Cumplimiento.</w:t>
            </w:r>
          </w:p>
          <w:p w14:paraId="065036FE" w14:textId="56164ED1" w:rsidR="005F6040" w:rsidRPr="00F02780" w:rsidRDefault="005F6040" w:rsidP="00AB15C4">
            <w:pPr>
              <w:jc w:val="both"/>
              <w:rPr>
                <w:rFonts w:ascii="Arial Narrow" w:hAnsi="Arial Narrow"/>
                <w:sz w:val="20"/>
                <w:szCs w:val="20"/>
              </w:rPr>
            </w:pPr>
          </w:p>
        </w:tc>
        <w:tc>
          <w:tcPr>
            <w:tcW w:w="0" w:type="auto"/>
            <w:tcBorders>
              <w:right w:val="single" w:sz="4" w:space="0" w:color="000000" w:themeColor="text1"/>
            </w:tcBorders>
            <w:shd w:val="clear" w:color="auto" w:fill="FFFFFF" w:themeFill="background1"/>
          </w:tcPr>
          <w:p w14:paraId="2B89D63B" w14:textId="21C56A75" w:rsidR="005F6040" w:rsidRPr="00F02780" w:rsidRDefault="005F6040" w:rsidP="00AB15C4">
            <w:pPr>
              <w:jc w:val="both"/>
              <w:rPr>
                <w:rFonts w:ascii="Arial Narrow" w:hAnsi="Arial Narrow"/>
                <w:i/>
                <w:iCs/>
                <w:color w:val="808080" w:themeColor="background1" w:themeShade="80"/>
                <w:sz w:val="20"/>
                <w:szCs w:val="20"/>
              </w:rPr>
            </w:pPr>
            <w:r>
              <w:rPr>
                <w:rFonts w:ascii="Arial Narrow" w:eastAsia="Times New Roman" w:hAnsi="Arial Narrow" w:cs="Times New Roman"/>
                <w:sz w:val="20"/>
                <w:szCs w:val="20"/>
              </w:rPr>
              <w:t>Ausencia de s</w:t>
            </w:r>
            <w:r w:rsidRPr="00B82073">
              <w:rPr>
                <w:rFonts w:ascii="Arial Narrow" w:eastAsia="Times New Roman" w:hAnsi="Arial Narrow" w:cs="Times New Roman"/>
                <w:sz w:val="20"/>
                <w:szCs w:val="20"/>
              </w:rPr>
              <w:t>uperaciones de parámetros con posterioridad a la ejecución de la acción de mantención</w:t>
            </w:r>
            <w:r>
              <w:rPr>
                <w:rFonts w:ascii="Arial Narrow" w:eastAsia="Times New Roman" w:hAnsi="Arial Narrow" w:cs="Times New Roman"/>
                <w:sz w:val="20"/>
                <w:szCs w:val="20"/>
              </w:rPr>
              <w:t xml:space="preserve"> y/o mejoras. </w:t>
            </w:r>
          </w:p>
        </w:tc>
        <w:tc>
          <w:tcPr>
            <w:tcW w:w="0" w:type="auto"/>
            <w:tcBorders>
              <w:left w:val="single" w:sz="4" w:space="0" w:color="000000" w:themeColor="text1"/>
            </w:tcBorders>
            <w:shd w:val="clear" w:color="auto" w:fill="FFFFFF" w:themeFill="background1"/>
          </w:tcPr>
          <w:p w14:paraId="4E5A7096" w14:textId="40A59675"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7E9DFAD0" w14:textId="77777777" w:rsidR="005F6040" w:rsidRPr="00F02780" w:rsidRDefault="005F6040" w:rsidP="00AB15C4">
            <w:pPr>
              <w:ind w:left="313"/>
              <w:jc w:val="center"/>
              <w:rPr>
                <w:rFonts w:ascii="Arial Narrow" w:hAnsi="Arial Narrow"/>
                <w:i/>
                <w:iCs/>
                <w:color w:val="808080" w:themeColor="background1" w:themeShade="80"/>
                <w:sz w:val="20"/>
                <w:szCs w:val="20"/>
              </w:rPr>
            </w:pPr>
          </w:p>
        </w:tc>
        <w:tc>
          <w:tcPr>
            <w:tcW w:w="0" w:type="auto"/>
            <w:shd w:val="clear" w:color="auto" w:fill="FFFFFF" w:themeFill="background1"/>
          </w:tcPr>
          <w:p w14:paraId="0DABF2FB" w14:textId="77777777" w:rsidR="005F6040" w:rsidRPr="00F02780" w:rsidRDefault="005F6040" w:rsidP="00AB15C4">
            <w:pPr>
              <w:jc w:val="both"/>
              <w:rPr>
                <w:rFonts w:ascii="Arial Narrow" w:hAnsi="Arial Narrow"/>
                <w:sz w:val="20"/>
                <w:szCs w:val="20"/>
              </w:rPr>
            </w:pPr>
            <w:r w:rsidRPr="00F02780">
              <w:rPr>
                <w:rFonts w:ascii="Arial Narrow" w:hAnsi="Arial Narrow"/>
                <w:sz w:val="20"/>
                <w:szCs w:val="20"/>
              </w:rPr>
              <w:t>En el reporte final único, se acompañará:</w:t>
            </w:r>
          </w:p>
          <w:p w14:paraId="2DDBCF62" w14:textId="497E07DD" w:rsidR="005F6040" w:rsidRPr="00F02780" w:rsidRDefault="005F6040" w:rsidP="005F6040">
            <w:pPr>
              <w:pStyle w:val="Prrafodelista"/>
              <w:numPr>
                <w:ilvl w:val="0"/>
                <w:numId w:val="6"/>
              </w:numPr>
              <w:ind w:left="313" w:hanging="142"/>
              <w:jc w:val="both"/>
              <w:rPr>
                <w:rFonts w:ascii="Arial Narrow" w:hAnsi="Arial Narrow"/>
                <w:sz w:val="20"/>
                <w:szCs w:val="20"/>
              </w:rPr>
            </w:pPr>
            <w:r w:rsidRPr="00F02780">
              <w:rPr>
                <w:rFonts w:ascii="Arial Narrow" w:hAnsi="Arial Narrow"/>
                <w:sz w:val="20"/>
                <w:szCs w:val="20"/>
              </w:rPr>
              <w:t xml:space="preserve">Copia de los comprobantes de reporte que genera el RETC. </w:t>
            </w:r>
          </w:p>
        </w:tc>
        <w:tc>
          <w:tcPr>
            <w:tcW w:w="0" w:type="auto"/>
            <w:shd w:val="clear" w:color="auto" w:fill="FFFFFF" w:themeFill="background1"/>
          </w:tcPr>
          <w:p w14:paraId="64AF9D1E" w14:textId="77777777" w:rsidR="005F6040" w:rsidRPr="00F02780" w:rsidRDefault="005F6040" w:rsidP="00E367B3">
            <w:pPr>
              <w:jc w:val="both"/>
              <w:rPr>
                <w:rFonts w:ascii="Arial Narrow" w:hAnsi="Arial Narrow"/>
                <w:sz w:val="20"/>
                <w:szCs w:val="20"/>
              </w:rPr>
            </w:pPr>
            <w:r w:rsidRPr="00F02780">
              <w:rPr>
                <w:rFonts w:ascii="Arial Narrow" w:hAnsi="Arial Narrow"/>
                <w:i/>
                <w:iCs/>
                <w:color w:val="808080" w:themeColor="background1" w:themeShade="80"/>
                <w:sz w:val="20"/>
                <w:szCs w:val="20"/>
              </w:rPr>
              <w:t>[Justifique costo y parámetros a monitorear]</w:t>
            </w:r>
          </w:p>
          <w:p w14:paraId="402B82C8" w14:textId="77777777" w:rsidR="005F6040" w:rsidRPr="00F02780" w:rsidRDefault="005F6040" w:rsidP="00AB15C4">
            <w:pPr>
              <w:ind w:left="313"/>
              <w:jc w:val="center"/>
              <w:rPr>
                <w:rFonts w:ascii="Arial Narrow" w:hAnsi="Arial Narrow"/>
                <w:i/>
                <w:iCs/>
                <w:color w:val="808080" w:themeColor="background1" w:themeShade="80"/>
                <w:sz w:val="20"/>
                <w:szCs w:val="20"/>
              </w:rPr>
            </w:pPr>
          </w:p>
        </w:tc>
      </w:tr>
      <w:tr w:rsidR="00183BF0" w:rsidRPr="00C604A1" w14:paraId="79BE1740" w14:textId="77777777" w:rsidTr="005F6040">
        <w:trPr>
          <w:trHeight w:val="1131"/>
        </w:trPr>
        <w:tc>
          <w:tcPr>
            <w:tcW w:w="0" w:type="auto"/>
            <w:tcBorders>
              <w:bottom w:val="single" w:sz="4" w:space="0" w:color="000000" w:themeColor="text1"/>
            </w:tcBorders>
            <w:shd w:val="clear" w:color="auto" w:fill="FFFFFF" w:themeFill="background1"/>
          </w:tcPr>
          <w:p w14:paraId="4ACF056E" w14:textId="77777777" w:rsidR="005F6040" w:rsidRDefault="005F6040" w:rsidP="00AB15C4">
            <w:pPr>
              <w:jc w:val="both"/>
              <w:rPr>
                <w:rFonts w:ascii="Arial Narrow" w:hAnsi="Arial Narrow"/>
                <w:i/>
                <w:iCs/>
                <w:color w:val="C00000"/>
                <w:sz w:val="20"/>
                <w:szCs w:val="20"/>
              </w:rPr>
            </w:pPr>
          </w:p>
        </w:tc>
        <w:tc>
          <w:tcPr>
            <w:tcW w:w="0" w:type="auto"/>
            <w:tcBorders>
              <w:bottom w:val="single" w:sz="4" w:space="0" w:color="000000" w:themeColor="text1"/>
            </w:tcBorders>
            <w:shd w:val="clear" w:color="auto" w:fill="FFFFFF" w:themeFill="background1"/>
          </w:tcPr>
          <w:p w14:paraId="0E304C0F" w14:textId="74A721F7" w:rsidR="005F6040" w:rsidRDefault="005F6040" w:rsidP="00AB15C4">
            <w:pPr>
              <w:jc w:val="both"/>
              <w:rPr>
                <w:rFonts w:ascii="Arial Narrow" w:hAnsi="Arial Narrow"/>
                <w:i/>
                <w:iCs/>
                <w:color w:val="C00000"/>
                <w:sz w:val="20"/>
                <w:szCs w:val="20"/>
              </w:rPr>
            </w:pPr>
            <w:r>
              <w:rPr>
                <w:rFonts w:ascii="Arial Narrow" w:hAnsi="Arial Narrow"/>
                <w:i/>
                <w:iCs/>
                <w:color w:val="C00000"/>
                <w:sz w:val="20"/>
                <w:szCs w:val="20"/>
              </w:rPr>
              <w:t xml:space="preserve">En caso de identificarse </w:t>
            </w:r>
            <w:r>
              <w:rPr>
                <w:rFonts w:ascii="Arial Narrow" w:hAnsi="Arial Narrow"/>
                <w:b/>
                <w:bCs/>
                <w:i/>
                <w:iCs/>
                <w:color w:val="C00000"/>
                <w:sz w:val="20"/>
                <w:szCs w:val="20"/>
              </w:rPr>
              <w:t>efectos negativos</w:t>
            </w:r>
            <w:r w:rsidRPr="00144B25">
              <w:rPr>
                <w:rFonts w:ascii="Arial Narrow" w:hAnsi="Arial Narrow"/>
                <w:i/>
                <w:iCs/>
                <w:color w:val="C00000"/>
                <w:sz w:val="20"/>
                <w:szCs w:val="20"/>
              </w:rPr>
              <w:t>, debe analizar si</w:t>
            </w:r>
            <w:r>
              <w:rPr>
                <w:rFonts w:ascii="Arial Narrow" w:hAnsi="Arial Narrow"/>
                <w:b/>
                <w:bCs/>
                <w:i/>
                <w:iCs/>
                <w:color w:val="C00000"/>
                <w:sz w:val="20"/>
                <w:szCs w:val="20"/>
              </w:rPr>
              <w:t xml:space="preserve"> </w:t>
            </w:r>
            <w:r>
              <w:rPr>
                <w:rFonts w:ascii="Arial Narrow" w:hAnsi="Arial Narrow"/>
                <w:i/>
                <w:iCs/>
                <w:color w:val="C00000"/>
                <w:sz w:val="20"/>
                <w:szCs w:val="20"/>
              </w:rPr>
              <w:t xml:space="preserve">el listado de acciones preestablecidas es suficiente para eliminar, o contener y reducir los </w:t>
            </w:r>
            <w:r w:rsidRPr="00F02780">
              <w:rPr>
                <w:rFonts w:ascii="Arial Narrow" w:hAnsi="Arial Narrow"/>
                <w:b/>
                <w:bCs/>
                <w:i/>
                <w:iCs/>
                <w:color w:val="C00000"/>
                <w:sz w:val="20"/>
                <w:szCs w:val="20"/>
              </w:rPr>
              <w:t>efectos negativos</w:t>
            </w:r>
            <w:r>
              <w:rPr>
                <w:rFonts w:ascii="Arial Narrow" w:hAnsi="Arial Narrow"/>
                <w:b/>
                <w:bCs/>
                <w:i/>
                <w:iCs/>
                <w:color w:val="C00000"/>
                <w:sz w:val="20"/>
                <w:szCs w:val="20"/>
              </w:rPr>
              <w:t xml:space="preserve"> identificados</w:t>
            </w:r>
            <w:r>
              <w:rPr>
                <w:rFonts w:ascii="Arial Narrow" w:hAnsi="Arial Narrow"/>
                <w:i/>
                <w:iCs/>
                <w:color w:val="C00000"/>
                <w:sz w:val="20"/>
                <w:szCs w:val="20"/>
              </w:rPr>
              <w:t>. De lo contrario,</w:t>
            </w:r>
            <w:r w:rsidRPr="00F02780">
              <w:rPr>
                <w:rFonts w:ascii="Arial Narrow" w:hAnsi="Arial Narrow"/>
                <w:i/>
                <w:iCs/>
                <w:color w:val="C00000"/>
                <w:sz w:val="20"/>
                <w:szCs w:val="20"/>
              </w:rPr>
              <w:t xml:space="preserve"> usted </w:t>
            </w:r>
            <w:r w:rsidRPr="00F02780">
              <w:rPr>
                <w:rFonts w:ascii="Arial Narrow" w:hAnsi="Arial Narrow"/>
                <w:b/>
                <w:bCs/>
                <w:i/>
                <w:iCs/>
                <w:color w:val="C00000"/>
                <w:sz w:val="20"/>
                <w:szCs w:val="20"/>
              </w:rPr>
              <w:t>DEBE</w:t>
            </w:r>
            <w:r w:rsidRPr="00F02780">
              <w:rPr>
                <w:rFonts w:ascii="Arial Narrow" w:hAnsi="Arial Narrow"/>
                <w:i/>
                <w:iCs/>
                <w:color w:val="C00000"/>
                <w:sz w:val="20"/>
                <w:szCs w:val="20"/>
              </w:rPr>
              <w:t xml:space="preserve"> proponer</w:t>
            </w:r>
            <w:r>
              <w:rPr>
                <w:rFonts w:ascii="Arial Narrow" w:hAnsi="Arial Narrow"/>
                <w:i/>
                <w:iCs/>
                <w:color w:val="C00000"/>
                <w:sz w:val="20"/>
                <w:szCs w:val="20"/>
              </w:rPr>
              <w:t xml:space="preserve"> aquí</w:t>
            </w:r>
            <w:r w:rsidRPr="00F02780">
              <w:rPr>
                <w:rFonts w:ascii="Arial Narrow" w:hAnsi="Arial Narrow"/>
                <w:i/>
                <w:iCs/>
                <w:color w:val="C00000"/>
                <w:sz w:val="20"/>
                <w:szCs w:val="20"/>
              </w:rPr>
              <w:t xml:space="preserve"> acciones que se hagan car</w:t>
            </w:r>
            <w:r>
              <w:rPr>
                <w:rFonts w:ascii="Arial Narrow" w:hAnsi="Arial Narrow"/>
                <w:i/>
                <w:iCs/>
                <w:color w:val="C00000"/>
                <w:sz w:val="20"/>
                <w:szCs w:val="20"/>
              </w:rPr>
              <w:t xml:space="preserve">go de </w:t>
            </w:r>
            <w:r w:rsidRPr="00F02780">
              <w:rPr>
                <w:rFonts w:ascii="Arial Narrow" w:hAnsi="Arial Narrow"/>
                <w:i/>
                <w:iCs/>
                <w:color w:val="C00000"/>
                <w:sz w:val="20"/>
                <w:szCs w:val="20"/>
              </w:rPr>
              <w:t>dichos efectos.</w:t>
            </w:r>
            <w:r>
              <w:rPr>
                <w:rFonts w:ascii="Arial Narrow" w:hAnsi="Arial Narrow"/>
                <w:i/>
                <w:iCs/>
                <w:color w:val="C00000"/>
                <w:sz w:val="20"/>
                <w:szCs w:val="20"/>
              </w:rPr>
              <w:t xml:space="preserve"> Considere 1 fila para cada acción que proponga. </w:t>
            </w:r>
          </w:p>
          <w:p w14:paraId="6DE287E1" w14:textId="77777777" w:rsidR="005F6040" w:rsidRDefault="005F6040" w:rsidP="00AB15C4">
            <w:pPr>
              <w:jc w:val="both"/>
              <w:rPr>
                <w:rFonts w:ascii="Arial Narrow" w:hAnsi="Arial Narrow"/>
                <w:i/>
                <w:iCs/>
                <w:color w:val="C00000"/>
                <w:sz w:val="20"/>
                <w:szCs w:val="20"/>
              </w:rPr>
            </w:pPr>
          </w:p>
          <w:p w14:paraId="2A57B85A" w14:textId="703D7C3D" w:rsidR="005F6040" w:rsidRPr="00F02780" w:rsidRDefault="005F6040" w:rsidP="00AB15C4">
            <w:pPr>
              <w:jc w:val="both"/>
              <w:rPr>
                <w:rFonts w:ascii="Arial Narrow" w:eastAsia="Times New Roman" w:hAnsi="Arial Narrow" w:cs="Times New Roman"/>
                <w:sz w:val="20"/>
                <w:szCs w:val="20"/>
              </w:rPr>
            </w:pPr>
            <w:r>
              <w:rPr>
                <w:rFonts w:ascii="Arial Narrow" w:hAnsi="Arial Narrow"/>
                <w:i/>
                <w:iCs/>
                <w:color w:val="C00000"/>
                <w:sz w:val="20"/>
                <w:szCs w:val="20"/>
              </w:rPr>
              <w:t>Para más información, r</w:t>
            </w:r>
            <w:r w:rsidRPr="00F02780">
              <w:rPr>
                <w:rFonts w:ascii="Arial Narrow" w:hAnsi="Arial Narrow"/>
                <w:i/>
                <w:iCs/>
                <w:color w:val="C00000"/>
                <w:sz w:val="20"/>
                <w:szCs w:val="20"/>
              </w:rPr>
              <w:t>emítase al capítulo de efectos negativos de la Guía P</w:t>
            </w:r>
            <w:r>
              <w:rPr>
                <w:rFonts w:ascii="Arial Narrow" w:hAnsi="Arial Narrow"/>
                <w:i/>
                <w:iCs/>
                <w:color w:val="C00000"/>
                <w:sz w:val="20"/>
                <w:szCs w:val="20"/>
              </w:rPr>
              <w:t>D</w:t>
            </w:r>
            <w:r w:rsidRPr="00F02780">
              <w:rPr>
                <w:rFonts w:ascii="Arial Narrow" w:hAnsi="Arial Narrow"/>
                <w:i/>
                <w:iCs/>
                <w:color w:val="C00000"/>
                <w:sz w:val="20"/>
                <w:szCs w:val="20"/>
              </w:rPr>
              <w:t xml:space="preserve">C </w:t>
            </w:r>
            <w:r>
              <w:rPr>
                <w:rFonts w:ascii="Arial Narrow" w:hAnsi="Arial Narrow"/>
                <w:i/>
                <w:iCs/>
                <w:color w:val="C00000"/>
                <w:sz w:val="20"/>
                <w:szCs w:val="20"/>
              </w:rPr>
              <w:t>de Residuos Líquido</w:t>
            </w:r>
            <w:r w:rsidRPr="00F02780">
              <w:rPr>
                <w:rFonts w:ascii="Arial Narrow" w:hAnsi="Arial Narrow"/>
                <w:i/>
                <w:iCs/>
                <w:color w:val="C00000"/>
                <w:sz w:val="20"/>
                <w:szCs w:val="20"/>
              </w:rPr>
              <w:t>s</w:t>
            </w:r>
            <w:r>
              <w:rPr>
                <w:rFonts w:ascii="Arial Narrow" w:hAnsi="Arial Narrow"/>
                <w:i/>
                <w:iCs/>
                <w:color w:val="C00000"/>
                <w:sz w:val="20"/>
                <w:szCs w:val="20"/>
              </w:rPr>
              <w:t>.</w:t>
            </w:r>
          </w:p>
        </w:tc>
        <w:tc>
          <w:tcPr>
            <w:tcW w:w="0" w:type="auto"/>
            <w:tcBorders>
              <w:bottom w:val="single" w:sz="4" w:space="0" w:color="000000" w:themeColor="text1"/>
            </w:tcBorders>
            <w:shd w:val="clear" w:color="auto" w:fill="FFFFFF" w:themeFill="background1"/>
          </w:tcPr>
          <w:p w14:paraId="024830E1" w14:textId="0A392F0C" w:rsidR="005F6040" w:rsidRPr="00F02780" w:rsidRDefault="005F6040" w:rsidP="00AB15C4">
            <w:pPr>
              <w:jc w:val="both"/>
              <w:rPr>
                <w:rFonts w:ascii="Arial Narrow" w:hAnsi="Arial Narrow"/>
                <w:sz w:val="20"/>
                <w:szCs w:val="20"/>
              </w:rPr>
            </w:pPr>
            <w:r w:rsidRPr="00F02780">
              <w:rPr>
                <w:rFonts w:ascii="Arial Narrow" w:hAnsi="Arial Narrow"/>
                <w:sz w:val="20"/>
                <w:szCs w:val="20"/>
              </w:rPr>
              <w:t xml:space="preserve">La acción debe ejecutarse en un plazo máximo de 60 días hábiles </w:t>
            </w:r>
            <w:r>
              <w:rPr>
                <w:rFonts w:ascii="Arial Narrow" w:hAnsi="Arial Narrow"/>
                <w:sz w:val="20"/>
                <w:szCs w:val="20"/>
              </w:rPr>
              <w:t xml:space="preserve">con </w:t>
            </w:r>
            <w:r w:rsidRPr="00F02780">
              <w:rPr>
                <w:rFonts w:ascii="Arial Narrow" w:hAnsi="Arial Narrow"/>
                <w:sz w:val="20"/>
                <w:szCs w:val="20"/>
              </w:rPr>
              <w:t>contados desde la notificación de la Resolución que aprueba el Programa de Cumplimiento.</w:t>
            </w:r>
          </w:p>
        </w:tc>
        <w:tc>
          <w:tcPr>
            <w:tcW w:w="0" w:type="auto"/>
            <w:tcBorders>
              <w:right w:val="single" w:sz="4" w:space="0" w:color="000000" w:themeColor="text1"/>
            </w:tcBorders>
            <w:shd w:val="clear" w:color="auto" w:fill="FFFFFF" w:themeFill="background1"/>
          </w:tcPr>
          <w:p w14:paraId="54DF02F5" w14:textId="77777777"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w:t>
            </w:r>
            <w:r>
              <w:rPr>
                <w:rFonts w:ascii="Arial Narrow" w:hAnsi="Arial Narrow"/>
                <w:i/>
                <w:iCs/>
                <w:color w:val="808080" w:themeColor="background1" w:themeShade="80"/>
                <w:sz w:val="20"/>
                <w:szCs w:val="20"/>
              </w:rPr>
              <w:t>Señale indicadores de cumplimiento</w:t>
            </w:r>
            <w:r w:rsidRPr="00F02780">
              <w:rPr>
                <w:rFonts w:ascii="Arial Narrow" w:hAnsi="Arial Narrow"/>
                <w:i/>
                <w:iCs/>
                <w:color w:val="808080" w:themeColor="background1" w:themeShade="80"/>
                <w:sz w:val="20"/>
                <w:szCs w:val="20"/>
              </w:rPr>
              <w:t>]</w:t>
            </w:r>
          </w:p>
          <w:p w14:paraId="3C4129FF" w14:textId="77777777" w:rsidR="005F6040" w:rsidRPr="00F02780" w:rsidRDefault="005F6040" w:rsidP="00AB15C4">
            <w:pPr>
              <w:jc w:val="center"/>
              <w:rPr>
                <w:rFonts w:ascii="Arial Narrow" w:hAnsi="Arial Narrow"/>
                <w:i/>
                <w:iCs/>
                <w:color w:val="808080" w:themeColor="background1" w:themeShade="80"/>
                <w:sz w:val="20"/>
                <w:szCs w:val="20"/>
              </w:rPr>
            </w:pPr>
          </w:p>
        </w:tc>
        <w:tc>
          <w:tcPr>
            <w:tcW w:w="0" w:type="auto"/>
            <w:tcBorders>
              <w:left w:val="single" w:sz="4" w:space="0" w:color="000000" w:themeColor="text1"/>
            </w:tcBorders>
            <w:shd w:val="clear" w:color="auto" w:fill="FFFFFF" w:themeFill="background1"/>
          </w:tcPr>
          <w:p w14:paraId="2687E362" w14:textId="0DF2F22C"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462AF08F" w14:textId="77777777" w:rsidR="005F6040" w:rsidRPr="00F02780" w:rsidRDefault="005F6040" w:rsidP="00AB15C4">
            <w:pPr>
              <w:ind w:left="313"/>
              <w:jc w:val="center"/>
              <w:rPr>
                <w:rFonts w:ascii="Arial Narrow" w:hAnsi="Arial Narrow"/>
                <w:i/>
                <w:iCs/>
                <w:color w:val="808080" w:themeColor="background1" w:themeShade="80"/>
                <w:sz w:val="20"/>
                <w:szCs w:val="20"/>
              </w:rPr>
            </w:pPr>
          </w:p>
        </w:tc>
        <w:tc>
          <w:tcPr>
            <w:tcW w:w="0" w:type="auto"/>
            <w:shd w:val="clear" w:color="auto" w:fill="FFFFFF" w:themeFill="background1"/>
          </w:tcPr>
          <w:p w14:paraId="63E30BF4" w14:textId="11033824" w:rsidR="005F6040" w:rsidRPr="00F02780" w:rsidRDefault="005F6040" w:rsidP="00AB15C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 xml:space="preserve">[Indique </w:t>
            </w:r>
            <w:r>
              <w:rPr>
                <w:rFonts w:ascii="Arial Narrow" w:hAnsi="Arial Narrow"/>
                <w:i/>
                <w:iCs/>
                <w:color w:val="808080" w:themeColor="background1" w:themeShade="80"/>
                <w:sz w:val="20"/>
                <w:szCs w:val="20"/>
              </w:rPr>
              <w:t>medios de verificación</w:t>
            </w:r>
            <w:r w:rsidRPr="00F02780">
              <w:rPr>
                <w:rFonts w:ascii="Arial Narrow" w:hAnsi="Arial Narrow"/>
                <w:i/>
                <w:iCs/>
                <w:color w:val="808080" w:themeColor="background1" w:themeShade="80"/>
                <w:sz w:val="20"/>
                <w:szCs w:val="20"/>
              </w:rPr>
              <w:t>]</w:t>
            </w:r>
          </w:p>
          <w:p w14:paraId="785B7324" w14:textId="1D1FB157" w:rsidR="005F6040" w:rsidRPr="00F02780" w:rsidRDefault="005F6040" w:rsidP="00AB15C4">
            <w:pPr>
              <w:ind w:left="313"/>
              <w:jc w:val="both"/>
              <w:rPr>
                <w:rFonts w:ascii="Arial Narrow" w:hAnsi="Arial Narrow"/>
                <w:sz w:val="20"/>
                <w:szCs w:val="20"/>
              </w:rPr>
            </w:pPr>
          </w:p>
        </w:tc>
        <w:tc>
          <w:tcPr>
            <w:tcW w:w="0" w:type="auto"/>
            <w:shd w:val="clear" w:color="auto" w:fill="FFFFFF" w:themeFill="background1"/>
          </w:tcPr>
          <w:p w14:paraId="675D1A12" w14:textId="3F7881DC" w:rsidR="005F6040" w:rsidRPr="00F02780" w:rsidRDefault="005F6040" w:rsidP="00AB15C4">
            <w:pPr>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[Justificar forma en que la acción se hará cargo de los efectos</w:t>
            </w:r>
            <w:r>
              <w:rPr>
                <w:rFonts w:ascii="Arial Narrow" w:hAnsi="Arial Narrow"/>
                <w:i/>
                <w:iCs/>
                <w:color w:val="808080" w:themeColor="background1" w:themeShade="80"/>
                <w:sz w:val="20"/>
                <w:szCs w:val="20"/>
              </w:rPr>
              <w:t xml:space="preserve"> negativos identificados y lo que se estime necesario para complementar el contenido de la acción</w:t>
            </w:r>
            <w:r w:rsidRPr="00F02780">
              <w:rPr>
                <w:rFonts w:ascii="Arial Narrow" w:hAnsi="Arial Narrow"/>
                <w:i/>
                <w:iCs/>
                <w:color w:val="808080" w:themeColor="background1" w:themeShade="80"/>
                <w:sz w:val="20"/>
                <w:szCs w:val="20"/>
              </w:rPr>
              <w:t>]</w:t>
            </w:r>
            <w:r w:rsidRPr="00F02780" w:rsidDel="00AC2DFC">
              <w:rPr>
                <w:rFonts w:ascii="Arial Narrow" w:hAnsi="Arial Narrow"/>
                <w:i/>
                <w:iCs/>
                <w:color w:val="808080" w:themeColor="background1" w:themeShade="80"/>
                <w:sz w:val="20"/>
                <w:szCs w:val="20"/>
              </w:rPr>
              <w:t xml:space="preserve"> </w:t>
            </w:r>
          </w:p>
        </w:tc>
      </w:tr>
      <w:tr w:rsidR="005F6040" w:rsidRPr="00C604A1" w14:paraId="637F37E2" w14:textId="77777777" w:rsidTr="005F6040">
        <w:tc>
          <w:tcPr>
            <w:tcW w:w="0" w:type="auto"/>
            <w:shd w:val="clear" w:color="auto" w:fill="BFBFBF" w:themeFill="background1" w:themeFillShade="BF"/>
          </w:tcPr>
          <w:p w14:paraId="1BE16CD7" w14:textId="77777777" w:rsidR="005F6040" w:rsidRPr="00C604A1" w:rsidRDefault="005F6040" w:rsidP="00AB15C4">
            <w:pPr>
              <w:ind w:left="313"/>
              <w:rPr>
                <w:rFonts w:ascii="Arial Narrow" w:hAnsi="Arial Narrow"/>
              </w:rPr>
            </w:pPr>
          </w:p>
        </w:tc>
        <w:tc>
          <w:tcPr>
            <w:tcW w:w="0" w:type="auto"/>
            <w:gridSpan w:val="6"/>
            <w:shd w:val="clear" w:color="auto" w:fill="BFBFBF" w:themeFill="background1" w:themeFillShade="BF"/>
          </w:tcPr>
          <w:p w14:paraId="0C8EF5FA" w14:textId="03101AD1" w:rsidR="005F6040" w:rsidRPr="00C604A1" w:rsidRDefault="005F6040" w:rsidP="00AB15C4">
            <w:pPr>
              <w:ind w:left="313"/>
              <w:rPr>
                <w:rFonts w:ascii="Arial Narrow" w:hAnsi="Arial Narrow"/>
              </w:rPr>
            </w:pPr>
          </w:p>
        </w:tc>
      </w:tr>
      <w:tr w:rsidR="005F6040" w:rsidRPr="00C604A1" w14:paraId="0E6DC8A8" w14:textId="77777777" w:rsidTr="00A53CCB">
        <w:tc>
          <w:tcPr>
            <w:tcW w:w="0" w:type="auto"/>
            <w:gridSpan w:val="7"/>
            <w:shd w:val="clear" w:color="auto" w:fill="FFFFFF" w:themeFill="background1"/>
          </w:tcPr>
          <w:p w14:paraId="228FBE8E" w14:textId="32192E54" w:rsidR="005F6040" w:rsidRPr="00C604A1" w:rsidRDefault="005F6040" w:rsidP="00AB15C4">
            <w:pPr>
              <w:ind w:left="313"/>
              <w:rPr>
                <w:rFonts w:ascii="Arial Narrow" w:hAnsi="Arial Narrow"/>
              </w:rPr>
            </w:pPr>
          </w:p>
          <w:p w14:paraId="7F8E252C" w14:textId="5242D4EC" w:rsidR="005F6040" w:rsidRPr="00C604A1" w:rsidRDefault="005F6040" w:rsidP="00AB15C4">
            <w:pPr>
              <w:ind w:left="313"/>
              <w:rPr>
                <w:rFonts w:ascii="Arial Narrow" w:hAnsi="Arial Narrow"/>
              </w:rPr>
            </w:pPr>
            <w:r w:rsidRPr="00C604A1">
              <w:rPr>
                <w:rFonts w:ascii="Arial Narrow" w:hAnsi="Arial Narrow"/>
                <w:b/>
                <w:bCs/>
              </w:rPr>
              <w:t xml:space="preserve">Firma de representante </w:t>
            </w:r>
            <w:r>
              <w:rPr>
                <w:rFonts w:ascii="Arial Narrow" w:hAnsi="Arial Narrow"/>
                <w:b/>
                <w:bCs/>
              </w:rPr>
              <w:t>l</w:t>
            </w:r>
            <w:r w:rsidRPr="00C604A1">
              <w:rPr>
                <w:rFonts w:ascii="Arial Narrow" w:hAnsi="Arial Narrow"/>
                <w:b/>
                <w:bCs/>
              </w:rPr>
              <w:t>egal</w:t>
            </w:r>
            <w:r w:rsidRPr="00C604A1">
              <w:rPr>
                <w:rFonts w:ascii="Arial Narrow" w:hAnsi="Arial Narrow"/>
              </w:rPr>
              <w:t xml:space="preserve"> </w:t>
            </w:r>
            <w:r w:rsidRPr="00C604A1">
              <w:rPr>
                <w:rFonts w:ascii="Arial Narrow" w:hAnsi="Arial Narrow"/>
                <w:b/>
                <w:bCs/>
                <w:i/>
                <w:iCs/>
                <w:color w:val="808080" w:themeColor="background1" w:themeShade="80"/>
                <w:sz w:val="18"/>
                <w:szCs w:val="18"/>
              </w:rPr>
              <w:t>[Firma, nombre y RUT]</w:t>
            </w:r>
            <w:r w:rsidRPr="00C604A1">
              <w:rPr>
                <w:rFonts w:ascii="Arial Narrow" w:hAnsi="Arial Narrow"/>
                <w:b/>
                <w:bCs/>
              </w:rPr>
              <w:t>:</w:t>
            </w:r>
            <w:r w:rsidRPr="00C604A1">
              <w:rPr>
                <w:rFonts w:ascii="Arial Narrow" w:hAnsi="Arial Narrow"/>
              </w:rPr>
              <w:t xml:space="preserve"> </w:t>
            </w:r>
          </w:p>
          <w:p w14:paraId="0B351627" w14:textId="77777777" w:rsidR="005F6040" w:rsidRPr="00C604A1" w:rsidRDefault="005F6040" w:rsidP="00AB15C4">
            <w:pPr>
              <w:ind w:left="313"/>
              <w:rPr>
                <w:rFonts w:ascii="Arial Narrow" w:hAnsi="Arial Narrow"/>
              </w:rPr>
            </w:pPr>
          </w:p>
          <w:p w14:paraId="0E9F91BD" w14:textId="77777777" w:rsidR="005F6040" w:rsidRDefault="005F6040" w:rsidP="00AB15C4">
            <w:pPr>
              <w:rPr>
                <w:rFonts w:ascii="Arial Narrow" w:hAnsi="Arial Narrow"/>
              </w:rPr>
            </w:pPr>
          </w:p>
          <w:p w14:paraId="1AA6C2A6" w14:textId="77777777" w:rsidR="005F6040" w:rsidRPr="00C604A1" w:rsidRDefault="005F6040" w:rsidP="00AB15C4">
            <w:pPr>
              <w:rPr>
                <w:rFonts w:ascii="Arial Narrow" w:hAnsi="Arial Narrow"/>
              </w:rPr>
            </w:pPr>
          </w:p>
          <w:p w14:paraId="0A861C9F" w14:textId="77777777" w:rsidR="005F6040" w:rsidRPr="00C604A1" w:rsidRDefault="005F6040" w:rsidP="00AB15C4">
            <w:pPr>
              <w:ind w:left="313"/>
              <w:rPr>
                <w:rFonts w:ascii="Arial Narrow" w:hAnsi="Arial Narrow"/>
              </w:rPr>
            </w:pPr>
          </w:p>
          <w:p w14:paraId="5604A9B8" w14:textId="77777777" w:rsidR="005F6040" w:rsidRPr="00140F14" w:rsidRDefault="005F6040" w:rsidP="00AB15C4">
            <w:pPr>
              <w:ind w:left="313"/>
              <w:rPr>
                <w:rFonts w:ascii="Arial Narrow" w:hAnsi="Arial Narrow"/>
                <w:color w:val="C00000"/>
              </w:rPr>
            </w:pPr>
          </w:p>
          <w:p w14:paraId="0BEFED43" w14:textId="77777777" w:rsidR="005F6040" w:rsidRPr="005D0108" w:rsidRDefault="005F6040" w:rsidP="00AB15C4">
            <w:pPr>
              <w:ind w:left="313"/>
              <w:jc w:val="center"/>
              <w:rPr>
                <w:rFonts w:ascii="Arial Narrow" w:hAnsi="Arial Narrow"/>
                <w:b/>
                <w:bCs/>
                <w:i/>
                <w:iCs/>
                <w:color w:val="C00000"/>
                <w:sz w:val="18"/>
                <w:szCs w:val="18"/>
              </w:rPr>
            </w:pPr>
            <w:r w:rsidRPr="00140F14">
              <w:rPr>
                <w:rFonts w:ascii="Arial Narrow" w:hAnsi="Arial Narrow"/>
                <w:b/>
                <w:bCs/>
                <w:i/>
                <w:iCs/>
                <w:color w:val="C00000"/>
                <w:sz w:val="18"/>
                <w:szCs w:val="18"/>
              </w:rPr>
              <w:t>[NO OLVIDE ACOMPAÑAR LA DOCUMENTACIÓN QUE ACREDITE LA PERSONERÍA DEL REPRESENTANTE LEGAL]</w:t>
            </w:r>
          </w:p>
        </w:tc>
      </w:tr>
      <w:tr w:rsidR="005F6040" w:rsidRPr="00C604A1" w14:paraId="329D56A3" w14:textId="77777777" w:rsidTr="005F6040">
        <w:tc>
          <w:tcPr>
            <w:tcW w:w="0" w:type="auto"/>
            <w:shd w:val="clear" w:color="auto" w:fill="1A495D" w:themeFill="accent1" w:themeFillShade="80"/>
          </w:tcPr>
          <w:p w14:paraId="7AAB9831" w14:textId="77777777" w:rsidR="005F6040" w:rsidRPr="00C604A1" w:rsidRDefault="005F6040" w:rsidP="00AB15C4">
            <w:pPr>
              <w:ind w:left="313"/>
              <w:rPr>
                <w:rFonts w:ascii="Arial Narrow" w:hAnsi="Arial Narrow"/>
              </w:rPr>
            </w:pPr>
          </w:p>
        </w:tc>
        <w:tc>
          <w:tcPr>
            <w:tcW w:w="0" w:type="auto"/>
            <w:shd w:val="clear" w:color="auto" w:fill="1A495D" w:themeFill="accent1" w:themeFillShade="80"/>
          </w:tcPr>
          <w:p w14:paraId="24DB995A" w14:textId="772C5451" w:rsidR="005F6040" w:rsidRPr="00C604A1" w:rsidRDefault="005F6040" w:rsidP="00AB15C4">
            <w:pPr>
              <w:ind w:left="313"/>
              <w:rPr>
                <w:rFonts w:ascii="Arial Narrow" w:hAnsi="Arial Narrow"/>
              </w:rPr>
            </w:pPr>
          </w:p>
        </w:tc>
        <w:tc>
          <w:tcPr>
            <w:tcW w:w="0" w:type="auto"/>
            <w:gridSpan w:val="5"/>
            <w:shd w:val="clear" w:color="auto" w:fill="1A495D" w:themeFill="accent1" w:themeFillShade="80"/>
          </w:tcPr>
          <w:p w14:paraId="24B79A0B" w14:textId="282815DD" w:rsidR="005F6040" w:rsidRPr="00C604A1" w:rsidRDefault="005F6040" w:rsidP="00AB15C4">
            <w:pPr>
              <w:ind w:left="313"/>
              <w:rPr>
                <w:rFonts w:ascii="Arial Narrow" w:hAnsi="Arial Narrow"/>
              </w:rPr>
            </w:pPr>
          </w:p>
        </w:tc>
      </w:tr>
      <w:bookmarkEnd w:id="0"/>
    </w:tbl>
    <w:p w14:paraId="13930764" w14:textId="6198491E" w:rsidR="00C00E24" w:rsidRDefault="00C00E24" w:rsidP="002054C6"/>
    <w:sectPr w:rsidR="00C00E24" w:rsidSect="009D059F">
      <w:headerReference w:type="default" r:id="rId12"/>
      <w:footerReference w:type="default" r:id="rId13"/>
      <w:pgSz w:w="15840" w:h="12240" w:orient="landscape"/>
      <w:pgMar w:top="720" w:right="720" w:bottom="720" w:left="720" w:header="709" w:footer="54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8E58" w14:textId="77777777" w:rsidR="00FD6E42" w:rsidRDefault="00FD6E42" w:rsidP="00425BB9">
      <w:pPr>
        <w:spacing w:after="0" w:line="240" w:lineRule="auto"/>
      </w:pPr>
      <w:r>
        <w:separator/>
      </w:r>
    </w:p>
  </w:endnote>
  <w:endnote w:type="continuationSeparator" w:id="0">
    <w:p w14:paraId="3B0759BA" w14:textId="77777777" w:rsidR="00FD6E42" w:rsidRDefault="00FD6E42" w:rsidP="00425BB9">
      <w:pPr>
        <w:spacing w:after="0" w:line="240" w:lineRule="auto"/>
      </w:pPr>
      <w:r>
        <w:continuationSeparator/>
      </w:r>
    </w:p>
  </w:endnote>
  <w:endnote w:type="continuationNotice" w:id="1">
    <w:p w14:paraId="2F287737" w14:textId="77777777" w:rsidR="00FD6E42" w:rsidRDefault="00FD6E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AB84" w14:textId="04B35F58" w:rsidR="00825207" w:rsidRDefault="00825207" w:rsidP="00DD7C82">
    <w:pPr>
      <w:pStyle w:val="Piedepgina"/>
      <w:tabs>
        <w:tab w:val="clear" w:pos="4419"/>
        <w:tab w:val="clear" w:pos="8838"/>
        <w:tab w:val="left" w:pos="37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32C10" w14:textId="77777777" w:rsidR="00FD6E42" w:rsidRDefault="00FD6E42" w:rsidP="00425BB9">
      <w:pPr>
        <w:spacing w:after="0" w:line="240" w:lineRule="auto"/>
      </w:pPr>
      <w:r>
        <w:separator/>
      </w:r>
    </w:p>
  </w:footnote>
  <w:footnote w:type="continuationSeparator" w:id="0">
    <w:p w14:paraId="6C59DA7A" w14:textId="77777777" w:rsidR="00FD6E42" w:rsidRDefault="00FD6E42" w:rsidP="00425BB9">
      <w:pPr>
        <w:spacing w:after="0" w:line="240" w:lineRule="auto"/>
      </w:pPr>
      <w:r>
        <w:continuationSeparator/>
      </w:r>
    </w:p>
  </w:footnote>
  <w:footnote w:type="continuationNotice" w:id="1">
    <w:p w14:paraId="28057FEE" w14:textId="77777777" w:rsidR="00FD6E42" w:rsidRDefault="00FD6E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0801" w14:textId="33A149E6" w:rsidR="00825207" w:rsidRPr="0017467B" w:rsidRDefault="00825207" w:rsidP="00671C4A">
    <w:pPr>
      <w:pStyle w:val="Encabezado"/>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2633B"/>
    <w:multiLevelType w:val="hybridMultilevel"/>
    <w:tmpl w:val="E0D2561C"/>
    <w:lvl w:ilvl="0" w:tplc="EF567CC4">
      <w:start w:val="4"/>
      <w:numFmt w:val="bullet"/>
      <w:lvlText w:val="-"/>
      <w:lvlJc w:val="left"/>
      <w:pPr>
        <w:ind w:left="720" w:hanging="360"/>
      </w:pPr>
      <w:rPr>
        <w:rFonts w:ascii="Arial Narrow" w:eastAsiaTheme="minorHAnsi" w:hAnsi="Arial Narrow"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0151EE9"/>
    <w:multiLevelType w:val="hybridMultilevel"/>
    <w:tmpl w:val="23086B98"/>
    <w:lvl w:ilvl="0" w:tplc="340A0005">
      <w:start w:val="1"/>
      <w:numFmt w:val="bullet"/>
      <w:lvlText w:val=""/>
      <w:lvlJc w:val="left"/>
      <w:pPr>
        <w:ind w:left="720" w:hanging="360"/>
      </w:pPr>
      <w:rPr>
        <w:rFonts w:ascii="Wingdings" w:hAnsi="Wingdings"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D763AAF"/>
    <w:multiLevelType w:val="hybridMultilevel"/>
    <w:tmpl w:val="41AE44FE"/>
    <w:lvl w:ilvl="0" w:tplc="3A040588">
      <w:start w:val="1"/>
      <w:numFmt w:val="bullet"/>
      <w:lvlText w:val=""/>
      <w:lvlJc w:val="left"/>
      <w:pPr>
        <w:ind w:left="720" w:hanging="360"/>
      </w:pPr>
      <w:rPr>
        <w:rFonts w:ascii="Wingdings" w:hAnsi="Wingdings" w:hint="default"/>
        <w:color w:val="404040" w:themeColor="text1" w:themeTint="BF"/>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3136B52"/>
    <w:multiLevelType w:val="hybridMultilevel"/>
    <w:tmpl w:val="DF985988"/>
    <w:lvl w:ilvl="0" w:tplc="340A0005">
      <w:start w:val="1"/>
      <w:numFmt w:val="bullet"/>
      <w:lvlText w:val=""/>
      <w:lvlJc w:val="left"/>
      <w:pPr>
        <w:ind w:left="1211" w:hanging="360"/>
      </w:pPr>
      <w:rPr>
        <w:rFonts w:ascii="Wingdings" w:hAnsi="Wingdings" w:hint="default"/>
      </w:rPr>
    </w:lvl>
    <w:lvl w:ilvl="1" w:tplc="340A0003" w:tentative="1">
      <w:start w:val="1"/>
      <w:numFmt w:val="bullet"/>
      <w:lvlText w:val="o"/>
      <w:lvlJc w:val="left"/>
      <w:pPr>
        <w:ind w:left="1931" w:hanging="360"/>
      </w:pPr>
      <w:rPr>
        <w:rFonts w:ascii="Courier New" w:hAnsi="Courier New" w:cs="Courier New" w:hint="default"/>
      </w:rPr>
    </w:lvl>
    <w:lvl w:ilvl="2" w:tplc="340A0005" w:tentative="1">
      <w:start w:val="1"/>
      <w:numFmt w:val="bullet"/>
      <w:lvlText w:val=""/>
      <w:lvlJc w:val="left"/>
      <w:pPr>
        <w:ind w:left="2651" w:hanging="360"/>
      </w:pPr>
      <w:rPr>
        <w:rFonts w:ascii="Wingdings" w:hAnsi="Wingdings" w:hint="default"/>
      </w:rPr>
    </w:lvl>
    <w:lvl w:ilvl="3" w:tplc="340A0001" w:tentative="1">
      <w:start w:val="1"/>
      <w:numFmt w:val="bullet"/>
      <w:lvlText w:val=""/>
      <w:lvlJc w:val="left"/>
      <w:pPr>
        <w:ind w:left="3371" w:hanging="360"/>
      </w:pPr>
      <w:rPr>
        <w:rFonts w:ascii="Symbol" w:hAnsi="Symbol" w:hint="default"/>
      </w:rPr>
    </w:lvl>
    <w:lvl w:ilvl="4" w:tplc="340A0003" w:tentative="1">
      <w:start w:val="1"/>
      <w:numFmt w:val="bullet"/>
      <w:lvlText w:val="o"/>
      <w:lvlJc w:val="left"/>
      <w:pPr>
        <w:ind w:left="4091" w:hanging="360"/>
      </w:pPr>
      <w:rPr>
        <w:rFonts w:ascii="Courier New" w:hAnsi="Courier New" w:cs="Courier New" w:hint="default"/>
      </w:rPr>
    </w:lvl>
    <w:lvl w:ilvl="5" w:tplc="340A0005" w:tentative="1">
      <w:start w:val="1"/>
      <w:numFmt w:val="bullet"/>
      <w:lvlText w:val=""/>
      <w:lvlJc w:val="left"/>
      <w:pPr>
        <w:ind w:left="4811" w:hanging="360"/>
      </w:pPr>
      <w:rPr>
        <w:rFonts w:ascii="Wingdings" w:hAnsi="Wingdings" w:hint="default"/>
      </w:rPr>
    </w:lvl>
    <w:lvl w:ilvl="6" w:tplc="340A0001" w:tentative="1">
      <w:start w:val="1"/>
      <w:numFmt w:val="bullet"/>
      <w:lvlText w:val=""/>
      <w:lvlJc w:val="left"/>
      <w:pPr>
        <w:ind w:left="5531" w:hanging="360"/>
      </w:pPr>
      <w:rPr>
        <w:rFonts w:ascii="Symbol" w:hAnsi="Symbol" w:hint="default"/>
      </w:rPr>
    </w:lvl>
    <w:lvl w:ilvl="7" w:tplc="340A0003" w:tentative="1">
      <w:start w:val="1"/>
      <w:numFmt w:val="bullet"/>
      <w:lvlText w:val="o"/>
      <w:lvlJc w:val="left"/>
      <w:pPr>
        <w:ind w:left="6251" w:hanging="360"/>
      </w:pPr>
      <w:rPr>
        <w:rFonts w:ascii="Courier New" w:hAnsi="Courier New" w:cs="Courier New" w:hint="default"/>
      </w:rPr>
    </w:lvl>
    <w:lvl w:ilvl="8" w:tplc="340A0005" w:tentative="1">
      <w:start w:val="1"/>
      <w:numFmt w:val="bullet"/>
      <w:lvlText w:val=""/>
      <w:lvlJc w:val="left"/>
      <w:pPr>
        <w:ind w:left="6971" w:hanging="360"/>
      </w:pPr>
      <w:rPr>
        <w:rFonts w:ascii="Wingdings" w:hAnsi="Wingdings" w:hint="default"/>
      </w:rPr>
    </w:lvl>
  </w:abstractNum>
  <w:abstractNum w:abstractNumId="4" w15:restartNumberingAfterBreak="0">
    <w:nsid w:val="4D04597F"/>
    <w:multiLevelType w:val="hybridMultilevel"/>
    <w:tmpl w:val="38B25D6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15:restartNumberingAfterBreak="0">
    <w:nsid w:val="5AB802BF"/>
    <w:multiLevelType w:val="hybridMultilevel"/>
    <w:tmpl w:val="D264FE98"/>
    <w:lvl w:ilvl="0" w:tplc="50BCCE1E">
      <w:start w:val="1"/>
      <w:numFmt w:val="bullet"/>
      <w:lvlText w:val="-"/>
      <w:lvlJc w:val="left"/>
      <w:pPr>
        <w:ind w:left="720" w:hanging="360"/>
      </w:pPr>
      <w:rPr>
        <w:rFonts w:ascii="Arial Narrow" w:eastAsiaTheme="minorHAnsi" w:hAnsi="Arial Narrow"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6DFB12F3"/>
    <w:multiLevelType w:val="hybridMultilevel"/>
    <w:tmpl w:val="7076D674"/>
    <w:lvl w:ilvl="0" w:tplc="340A0005">
      <w:start w:val="1"/>
      <w:numFmt w:val="bullet"/>
      <w:lvlText w:val=""/>
      <w:lvlJc w:val="left"/>
      <w:pPr>
        <w:ind w:left="720" w:hanging="360"/>
      </w:pPr>
      <w:rPr>
        <w:rFonts w:ascii="Wingdings" w:hAnsi="Wingdings"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17D0735"/>
    <w:multiLevelType w:val="hybridMultilevel"/>
    <w:tmpl w:val="CECC1F6C"/>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772F25B8"/>
    <w:multiLevelType w:val="hybridMultilevel"/>
    <w:tmpl w:val="C5B06BF2"/>
    <w:lvl w:ilvl="0" w:tplc="340A0005">
      <w:start w:val="1"/>
      <w:numFmt w:val="bullet"/>
      <w:lvlText w:val=""/>
      <w:lvlJc w:val="left"/>
      <w:pPr>
        <w:ind w:left="1440" w:hanging="360"/>
      </w:pPr>
      <w:rPr>
        <w:rFonts w:ascii="Wingdings" w:hAnsi="Wingdings" w:hint="default"/>
      </w:rPr>
    </w:lvl>
    <w:lvl w:ilvl="1" w:tplc="340A0003">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9" w15:restartNumberingAfterBreak="0">
    <w:nsid w:val="7DBE2A73"/>
    <w:multiLevelType w:val="hybridMultilevel"/>
    <w:tmpl w:val="A75E3A04"/>
    <w:lvl w:ilvl="0" w:tplc="DDD842CA">
      <w:start w:val="4"/>
      <w:numFmt w:val="bullet"/>
      <w:lvlText w:val="-"/>
      <w:lvlJc w:val="left"/>
      <w:pPr>
        <w:ind w:left="720" w:hanging="360"/>
      </w:pPr>
      <w:rPr>
        <w:rFonts w:ascii="Arial Narrow" w:eastAsiaTheme="minorHAnsi" w:hAnsi="Arial Narrow"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EBF31D5"/>
    <w:multiLevelType w:val="multilevel"/>
    <w:tmpl w:val="E884D02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432556937">
    <w:abstractNumId w:val="2"/>
  </w:num>
  <w:num w:numId="2" w16cid:durableId="977691088">
    <w:abstractNumId w:val="8"/>
  </w:num>
  <w:num w:numId="3" w16cid:durableId="1646473607">
    <w:abstractNumId w:val="7"/>
  </w:num>
  <w:num w:numId="4" w16cid:durableId="1241334859">
    <w:abstractNumId w:val="4"/>
  </w:num>
  <w:num w:numId="5" w16cid:durableId="1994330806">
    <w:abstractNumId w:val="3"/>
  </w:num>
  <w:num w:numId="6" w16cid:durableId="77868548">
    <w:abstractNumId w:val="0"/>
  </w:num>
  <w:num w:numId="7" w16cid:durableId="2040470112">
    <w:abstractNumId w:val="9"/>
  </w:num>
  <w:num w:numId="8" w16cid:durableId="749231796">
    <w:abstractNumId w:val="1"/>
  </w:num>
  <w:num w:numId="9" w16cid:durableId="378091727">
    <w:abstractNumId w:val="6"/>
  </w:num>
  <w:num w:numId="10" w16cid:durableId="629366137">
    <w:abstractNumId w:val="5"/>
  </w:num>
  <w:num w:numId="11" w16cid:durableId="94819641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4"/>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F6"/>
    <w:rsid w:val="00003A70"/>
    <w:rsid w:val="000061A1"/>
    <w:rsid w:val="00006B68"/>
    <w:rsid w:val="0000714B"/>
    <w:rsid w:val="0000746D"/>
    <w:rsid w:val="00010178"/>
    <w:rsid w:val="00010971"/>
    <w:rsid w:val="000113C8"/>
    <w:rsid w:val="00013CBB"/>
    <w:rsid w:val="00013CC2"/>
    <w:rsid w:val="00014878"/>
    <w:rsid w:val="00015CC6"/>
    <w:rsid w:val="000167A1"/>
    <w:rsid w:val="00017F50"/>
    <w:rsid w:val="00024C0A"/>
    <w:rsid w:val="00025D59"/>
    <w:rsid w:val="00025D6B"/>
    <w:rsid w:val="00027234"/>
    <w:rsid w:val="00027592"/>
    <w:rsid w:val="00033EE7"/>
    <w:rsid w:val="00036E74"/>
    <w:rsid w:val="000379BB"/>
    <w:rsid w:val="00041015"/>
    <w:rsid w:val="000418CB"/>
    <w:rsid w:val="0004327B"/>
    <w:rsid w:val="00043EF6"/>
    <w:rsid w:val="0004477D"/>
    <w:rsid w:val="00044C28"/>
    <w:rsid w:val="00045319"/>
    <w:rsid w:val="0004578D"/>
    <w:rsid w:val="00047D7A"/>
    <w:rsid w:val="00050A56"/>
    <w:rsid w:val="00050E60"/>
    <w:rsid w:val="000522AA"/>
    <w:rsid w:val="00053985"/>
    <w:rsid w:val="00056301"/>
    <w:rsid w:val="00056FA9"/>
    <w:rsid w:val="00062202"/>
    <w:rsid w:val="0006362E"/>
    <w:rsid w:val="00063FEF"/>
    <w:rsid w:val="00065979"/>
    <w:rsid w:val="00065AFE"/>
    <w:rsid w:val="0007185C"/>
    <w:rsid w:val="00071BF2"/>
    <w:rsid w:val="00074029"/>
    <w:rsid w:val="0007552B"/>
    <w:rsid w:val="000778D3"/>
    <w:rsid w:val="00077F70"/>
    <w:rsid w:val="00081F5C"/>
    <w:rsid w:val="0008216F"/>
    <w:rsid w:val="00085BBD"/>
    <w:rsid w:val="00090367"/>
    <w:rsid w:val="00092D38"/>
    <w:rsid w:val="000957E3"/>
    <w:rsid w:val="000A222B"/>
    <w:rsid w:val="000A5D42"/>
    <w:rsid w:val="000A7968"/>
    <w:rsid w:val="000B12D5"/>
    <w:rsid w:val="000B2610"/>
    <w:rsid w:val="000B2ACC"/>
    <w:rsid w:val="000B2DD9"/>
    <w:rsid w:val="000B3E3A"/>
    <w:rsid w:val="000B50CA"/>
    <w:rsid w:val="000B612A"/>
    <w:rsid w:val="000B620F"/>
    <w:rsid w:val="000B6B0E"/>
    <w:rsid w:val="000C2444"/>
    <w:rsid w:val="000C3498"/>
    <w:rsid w:val="000C5B3D"/>
    <w:rsid w:val="000C77DF"/>
    <w:rsid w:val="000C782A"/>
    <w:rsid w:val="000D1335"/>
    <w:rsid w:val="000D1ADF"/>
    <w:rsid w:val="000D4A56"/>
    <w:rsid w:val="000D5214"/>
    <w:rsid w:val="000D52D9"/>
    <w:rsid w:val="000D551E"/>
    <w:rsid w:val="000D554A"/>
    <w:rsid w:val="000D6E76"/>
    <w:rsid w:val="000E0635"/>
    <w:rsid w:val="000E1D32"/>
    <w:rsid w:val="000E4D0A"/>
    <w:rsid w:val="000E564C"/>
    <w:rsid w:val="000E5F31"/>
    <w:rsid w:val="000E5F8F"/>
    <w:rsid w:val="000F20D1"/>
    <w:rsid w:val="001009B9"/>
    <w:rsid w:val="00101C6E"/>
    <w:rsid w:val="00103660"/>
    <w:rsid w:val="00103AC4"/>
    <w:rsid w:val="00111A3E"/>
    <w:rsid w:val="00112C39"/>
    <w:rsid w:val="00112F92"/>
    <w:rsid w:val="001134DA"/>
    <w:rsid w:val="00116A14"/>
    <w:rsid w:val="00117E99"/>
    <w:rsid w:val="00120BA4"/>
    <w:rsid w:val="0012164D"/>
    <w:rsid w:val="0012459A"/>
    <w:rsid w:val="00124E72"/>
    <w:rsid w:val="001267FC"/>
    <w:rsid w:val="00133FD5"/>
    <w:rsid w:val="0013501A"/>
    <w:rsid w:val="0013538B"/>
    <w:rsid w:val="001359D8"/>
    <w:rsid w:val="00137D48"/>
    <w:rsid w:val="00140079"/>
    <w:rsid w:val="00141841"/>
    <w:rsid w:val="00150531"/>
    <w:rsid w:val="00150D56"/>
    <w:rsid w:val="00151535"/>
    <w:rsid w:val="00154841"/>
    <w:rsid w:val="00155213"/>
    <w:rsid w:val="001571A5"/>
    <w:rsid w:val="00157226"/>
    <w:rsid w:val="001609F6"/>
    <w:rsid w:val="00162FDE"/>
    <w:rsid w:val="001636E4"/>
    <w:rsid w:val="00164BF9"/>
    <w:rsid w:val="00165531"/>
    <w:rsid w:val="001659EE"/>
    <w:rsid w:val="001674CD"/>
    <w:rsid w:val="00167B9B"/>
    <w:rsid w:val="00173694"/>
    <w:rsid w:val="00173AB8"/>
    <w:rsid w:val="001741BD"/>
    <w:rsid w:val="0017425F"/>
    <w:rsid w:val="0017467B"/>
    <w:rsid w:val="00177C66"/>
    <w:rsid w:val="00181331"/>
    <w:rsid w:val="00183BF0"/>
    <w:rsid w:val="00185DCB"/>
    <w:rsid w:val="0019022B"/>
    <w:rsid w:val="00190621"/>
    <w:rsid w:val="00190DAA"/>
    <w:rsid w:val="0019205B"/>
    <w:rsid w:val="00192A74"/>
    <w:rsid w:val="001945E4"/>
    <w:rsid w:val="001952F5"/>
    <w:rsid w:val="00195A79"/>
    <w:rsid w:val="00195B58"/>
    <w:rsid w:val="00196B03"/>
    <w:rsid w:val="00197CE3"/>
    <w:rsid w:val="001A3CE7"/>
    <w:rsid w:val="001A4464"/>
    <w:rsid w:val="001A6B24"/>
    <w:rsid w:val="001B10EA"/>
    <w:rsid w:val="001B306C"/>
    <w:rsid w:val="001B341F"/>
    <w:rsid w:val="001B517C"/>
    <w:rsid w:val="001B7BED"/>
    <w:rsid w:val="001C5098"/>
    <w:rsid w:val="001C5E22"/>
    <w:rsid w:val="001C61BE"/>
    <w:rsid w:val="001D02E7"/>
    <w:rsid w:val="001D13E7"/>
    <w:rsid w:val="001D1E3E"/>
    <w:rsid w:val="001D2473"/>
    <w:rsid w:val="001D38AB"/>
    <w:rsid w:val="001D3FCE"/>
    <w:rsid w:val="001D703E"/>
    <w:rsid w:val="001D7868"/>
    <w:rsid w:val="001D7BDE"/>
    <w:rsid w:val="001E098B"/>
    <w:rsid w:val="001E0BA1"/>
    <w:rsid w:val="001E0C80"/>
    <w:rsid w:val="001E2155"/>
    <w:rsid w:val="001E2D2A"/>
    <w:rsid w:val="001E2EA2"/>
    <w:rsid w:val="001E61BC"/>
    <w:rsid w:val="001E728E"/>
    <w:rsid w:val="001F21BD"/>
    <w:rsid w:val="001F24AD"/>
    <w:rsid w:val="001F3069"/>
    <w:rsid w:val="001F6148"/>
    <w:rsid w:val="001F6A40"/>
    <w:rsid w:val="001F6FB3"/>
    <w:rsid w:val="001F78AC"/>
    <w:rsid w:val="002002AA"/>
    <w:rsid w:val="00202502"/>
    <w:rsid w:val="002026B9"/>
    <w:rsid w:val="00204310"/>
    <w:rsid w:val="002054C6"/>
    <w:rsid w:val="00205CD0"/>
    <w:rsid w:val="00207AE0"/>
    <w:rsid w:val="00212CDA"/>
    <w:rsid w:val="00214F03"/>
    <w:rsid w:val="0021757E"/>
    <w:rsid w:val="00220087"/>
    <w:rsid w:val="002208F9"/>
    <w:rsid w:val="0022114E"/>
    <w:rsid w:val="00221866"/>
    <w:rsid w:val="00223319"/>
    <w:rsid w:val="00223A32"/>
    <w:rsid w:val="00223FDC"/>
    <w:rsid w:val="00224769"/>
    <w:rsid w:val="00226975"/>
    <w:rsid w:val="00226C5B"/>
    <w:rsid w:val="00237094"/>
    <w:rsid w:val="00240D19"/>
    <w:rsid w:val="00242F79"/>
    <w:rsid w:val="00246A69"/>
    <w:rsid w:val="0024736A"/>
    <w:rsid w:val="00247ACD"/>
    <w:rsid w:val="0025129D"/>
    <w:rsid w:val="00251745"/>
    <w:rsid w:val="00254A72"/>
    <w:rsid w:val="00255708"/>
    <w:rsid w:val="00256EEC"/>
    <w:rsid w:val="00256F1C"/>
    <w:rsid w:val="00257471"/>
    <w:rsid w:val="0026159C"/>
    <w:rsid w:val="00262DC8"/>
    <w:rsid w:val="00263A62"/>
    <w:rsid w:val="002661FF"/>
    <w:rsid w:val="00266738"/>
    <w:rsid w:val="00266A20"/>
    <w:rsid w:val="00267919"/>
    <w:rsid w:val="00267D6D"/>
    <w:rsid w:val="00271560"/>
    <w:rsid w:val="002716CB"/>
    <w:rsid w:val="00271F1C"/>
    <w:rsid w:val="002729B2"/>
    <w:rsid w:val="00272FCB"/>
    <w:rsid w:val="00273B8F"/>
    <w:rsid w:val="002761BB"/>
    <w:rsid w:val="002769EE"/>
    <w:rsid w:val="00277427"/>
    <w:rsid w:val="0028142D"/>
    <w:rsid w:val="00281F0E"/>
    <w:rsid w:val="00282AA8"/>
    <w:rsid w:val="0028325E"/>
    <w:rsid w:val="00284753"/>
    <w:rsid w:val="0028624E"/>
    <w:rsid w:val="00286B4C"/>
    <w:rsid w:val="0029070B"/>
    <w:rsid w:val="00290FCF"/>
    <w:rsid w:val="00291E85"/>
    <w:rsid w:val="002927B1"/>
    <w:rsid w:val="00296266"/>
    <w:rsid w:val="002966DB"/>
    <w:rsid w:val="002A00EC"/>
    <w:rsid w:val="002A067D"/>
    <w:rsid w:val="002A0A26"/>
    <w:rsid w:val="002A1AC5"/>
    <w:rsid w:val="002A359C"/>
    <w:rsid w:val="002A3988"/>
    <w:rsid w:val="002A3E60"/>
    <w:rsid w:val="002A445D"/>
    <w:rsid w:val="002A44EF"/>
    <w:rsid w:val="002A5A05"/>
    <w:rsid w:val="002A6802"/>
    <w:rsid w:val="002B1F45"/>
    <w:rsid w:val="002B7F10"/>
    <w:rsid w:val="002C35CB"/>
    <w:rsid w:val="002C4030"/>
    <w:rsid w:val="002C5539"/>
    <w:rsid w:val="002C56D8"/>
    <w:rsid w:val="002C7EFD"/>
    <w:rsid w:val="002D059E"/>
    <w:rsid w:val="002D0BB6"/>
    <w:rsid w:val="002D1046"/>
    <w:rsid w:val="002D15A8"/>
    <w:rsid w:val="002D25FC"/>
    <w:rsid w:val="002D3D7B"/>
    <w:rsid w:val="002D6DBA"/>
    <w:rsid w:val="002D731B"/>
    <w:rsid w:val="002D7916"/>
    <w:rsid w:val="002D795A"/>
    <w:rsid w:val="002E5342"/>
    <w:rsid w:val="002E572E"/>
    <w:rsid w:val="002E5F9D"/>
    <w:rsid w:val="002E69E6"/>
    <w:rsid w:val="002E717A"/>
    <w:rsid w:val="002E7957"/>
    <w:rsid w:val="002F056C"/>
    <w:rsid w:val="002F077B"/>
    <w:rsid w:val="002F08B9"/>
    <w:rsid w:val="002F0ECE"/>
    <w:rsid w:val="002F13CB"/>
    <w:rsid w:val="002F54DC"/>
    <w:rsid w:val="002F6063"/>
    <w:rsid w:val="002F69C1"/>
    <w:rsid w:val="002F7552"/>
    <w:rsid w:val="00300F18"/>
    <w:rsid w:val="00301629"/>
    <w:rsid w:val="00301F3A"/>
    <w:rsid w:val="003022A9"/>
    <w:rsid w:val="00303843"/>
    <w:rsid w:val="0030684F"/>
    <w:rsid w:val="0031043D"/>
    <w:rsid w:val="00310960"/>
    <w:rsid w:val="00310AF3"/>
    <w:rsid w:val="00310F32"/>
    <w:rsid w:val="003110A1"/>
    <w:rsid w:val="00312562"/>
    <w:rsid w:val="00313D70"/>
    <w:rsid w:val="00316B2D"/>
    <w:rsid w:val="00321386"/>
    <w:rsid w:val="003222EA"/>
    <w:rsid w:val="00322329"/>
    <w:rsid w:val="00325D8A"/>
    <w:rsid w:val="00326007"/>
    <w:rsid w:val="00335CDD"/>
    <w:rsid w:val="00341E5D"/>
    <w:rsid w:val="00342811"/>
    <w:rsid w:val="0034294B"/>
    <w:rsid w:val="00342BE6"/>
    <w:rsid w:val="00343C8F"/>
    <w:rsid w:val="00347D5D"/>
    <w:rsid w:val="00347D63"/>
    <w:rsid w:val="0035051C"/>
    <w:rsid w:val="0035118D"/>
    <w:rsid w:val="00353D09"/>
    <w:rsid w:val="00355081"/>
    <w:rsid w:val="00356B26"/>
    <w:rsid w:val="00360EB0"/>
    <w:rsid w:val="003618A6"/>
    <w:rsid w:val="00361EA1"/>
    <w:rsid w:val="00362BFE"/>
    <w:rsid w:val="003637E3"/>
    <w:rsid w:val="00364729"/>
    <w:rsid w:val="00367B74"/>
    <w:rsid w:val="00367BA9"/>
    <w:rsid w:val="00370857"/>
    <w:rsid w:val="00371B8D"/>
    <w:rsid w:val="00374BE3"/>
    <w:rsid w:val="0037677A"/>
    <w:rsid w:val="003769A9"/>
    <w:rsid w:val="00377294"/>
    <w:rsid w:val="0038030C"/>
    <w:rsid w:val="0038032B"/>
    <w:rsid w:val="00380CC7"/>
    <w:rsid w:val="003817BC"/>
    <w:rsid w:val="003821A0"/>
    <w:rsid w:val="00383A56"/>
    <w:rsid w:val="00386832"/>
    <w:rsid w:val="0038712E"/>
    <w:rsid w:val="00390264"/>
    <w:rsid w:val="00391D36"/>
    <w:rsid w:val="00392ECB"/>
    <w:rsid w:val="00393832"/>
    <w:rsid w:val="003A22D9"/>
    <w:rsid w:val="003A4ABD"/>
    <w:rsid w:val="003A70AA"/>
    <w:rsid w:val="003A7623"/>
    <w:rsid w:val="003A788F"/>
    <w:rsid w:val="003B17BE"/>
    <w:rsid w:val="003B1ACD"/>
    <w:rsid w:val="003B3B55"/>
    <w:rsid w:val="003B5377"/>
    <w:rsid w:val="003B77EA"/>
    <w:rsid w:val="003C206A"/>
    <w:rsid w:val="003C2877"/>
    <w:rsid w:val="003C3375"/>
    <w:rsid w:val="003C7D8C"/>
    <w:rsid w:val="003D18DF"/>
    <w:rsid w:val="003D4505"/>
    <w:rsid w:val="003D47D6"/>
    <w:rsid w:val="003D7E7E"/>
    <w:rsid w:val="003E001D"/>
    <w:rsid w:val="003E0FD2"/>
    <w:rsid w:val="003E38C0"/>
    <w:rsid w:val="003E47AE"/>
    <w:rsid w:val="003E5510"/>
    <w:rsid w:val="003E7B00"/>
    <w:rsid w:val="003F05B1"/>
    <w:rsid w:val="003F0AE3"/>
    <w:rsid w:val="003F14E2"/>
    <w:rsid w:val="003F26DE"/>
    <w:rsid w:val="003F2AAC"/>
    <w:rsid w:val="003F2F5C"/>
    <w:rsid w:val="003F5474"/>
    <w:rsid w:val="003F5527"/>
    <w:rsid w:val="003F6968"/>
    <w:rsid w:val="00400CCC"/>
    <w:rsid w:val="004015D2"/>
    <w:rsid w:val="00401CBE"/>
    <w:rsid w:val="00401D45"/>
    <w:rsid w:val="00402741"/>
    <w:rsid w:val="00402863"/>
    <w:rsid w:val="0040295F"/>
    <w:rsid w:val="00402C61"/>
    <w:rsid w:val="004048A3"/>
    <w:rsid w:val="00405A5B"/>
    <w:rsid w:val="004062A2"/>
    <w:rsid w:val="00410AED"/>
    <w:rsid w:val="00410EF7"/>
    <w:rsid w:val="0041108F"/>
    <w:rsid w:val="00411BA7"/>
    <w:rsid w:val="0041231B"/>
    <w:rsid w:val="004144A6"/>
    <w:rsid w:val="00414D63"/>
    <w:rsid w:val="00415FAD"/>
    <w:rsid w:val="0041727C"/>
    <w:rsid w:val="00425BB9"/>
    <w:rsid w:val="004267F6"/>
    <w:rsid w:val="00426F7C"/>
    <w:rsid w:val="00427920"/>
    <w:rsid w:val="00430BAA"/>
    <w:rsid w:val="0043148A"/>
    <w:rsid w:val="004364E9"/>
    <w:rsid w:val="00440AC2"/>
    <w:rsid w:val="00441D62"/>
    <w:rsid w:val="004439A6"/>
    <w:rsid w:val="00444559"/>
    <w:rsid w:val="004445CC"/>
    <w:rsid w:val="0044700D"/>
    <w:rsid w:val="0044719A"/>
    <w:rsid w:val="0045011A"/>
    <w:rsid w:val="004546AE"/>
    <w:rsid w:val="004563FA"/>
    <w:rsid w:val="00457791"/>
    <w:rsid w:val="0046046D"/>
    <w:rsid w:val="00461580"/>
    <w:rsid w:val="00463458"/>
    <w:rsid w:val="00466025"/>
    <w:rsid w:val="004662D4"/>
    <w:rsid w:val="0046744F"/>
    <w:rsid w:val="00474B40"/>
    <w:rsid w:val="0047512E"/>
    <w:rsid w:val="00476D1E"/>
    <w:rsid w:val="004777E2"/>
    <w:rsid w:val="00480B48"/>
    <w:rsid w:val="00480C2A"/>
    <w:rsid w:val="00481209"/>
    <w:rsid w:val="004824BE"/>
    <w:rsid w:val="004827E8"/>
    <w:rsid w:val="00482A43"/>
    <w:rsid w:val="00484536"/>
    <w:rsid w:val="004848FA"/>
    <w:rsid w:val="00486168"/>
    <w:rsid w:val="004864CB"/>
    <w:rsid w:val="0049087E"/>
    <w:rsid w:val="00491C59"/>
    <w:rsid w:val="00491D27"/>
    <w:rsid w:val="00492CDF"/>
    <w:rsid w:val="004933E5"/>
    <w:rsid w:val="00494822"/>
    <w:rsid w:val="0049782F"/>
    <w:rsid w:val="004A02E8"/>
    <w:rsid w:val="004A09B7"/>
    <w:rsid w:val="004A234E"/>
    <w:rsid w:val="004A4C9B"/>
    <w:rsid w:val="004A7734"/>
    <w:rsid w:val="004B170E"/>
    <w:rsid w:val="004B29A0"/>
    <w:rsid w:val="004B670D"/>
    <w:rsid w:val="004B7FCA"/>
    <w:rsid w:val="004C02F4"/>
    <w:rsid w:val="004C2830"/>
    <w:rsid w:val="004C42B0"/>
    <w:rsid w:val="004C4E80"/>
    <w:rsid w:val="004C574B"/>
    <w:rsid w:val="004C5F31"/>
    <w:rsid w:val="004D16C7"/>
    <w:rsid w:val="004D2259"/>
    <w:rsid w:val="004D2367"/>
    <w:rsid w:val="004D29B8"/>
    <w:rsid w:val="004D2DA8"/>
    <w:rsid w:val="004D51AD"/>
    <w:rsid w:val="004D76CC"/>
    <w:rsid w:val="004D786A"/>
    <w:rsid w:val="004E14C9"/>
    <w:rsid w:val="004E2EFE"/>
    <w:rsid w:val="004E3AF7"/>
    <w:rsid w:val="004E6D36"/>
    <w:rsid w:val="004F0019"/>
    <w:rsid w:val="004F0506"/>
    <w:rsid w:val="004F17A4"/>
    <w:rsid w:val="004F346A"/>
    <w:rsid w:val="004F3952"/>
    <w:rsid w:val="004F73AF"/>
    <w:rsid w:val="004F747C"/>
    <w:rsid w:val="004F75B3"/>
    <w:rsid w:val="00502D8A"/>
    <w:rsid w:val="00502D91"/>
    <w:rsid w:val="00503BCC"/>
    <w:rsid w:val="00506EEA"/>
    <w:rsid w:val="005070F3"/>
    <w:rsid w:val="00510529"/>
    <w:rsid w:val="005106C5"/>
    <w:rsid w:val="00510D82"/>
    <w:rsid w:val="00511BF3"/>
    <w:rsid w:val="005132E5"/>
    <w:rsid w:val="00513EF4"/>
    <w:rsid w:val="00514C4B"/>
    <w:rsid w:val="00517E21"/>
    <w:rsid w:val="00522B53"/>
    <w:rsid w:val="00523664"/>
    <w:rsid w:val="005247E6"/>
    <w:rsid w:val="005262D2"/>
    <w:rsid w:val="00526643"/>
    <w:rsid w:val="00526DFB"/>
    <w:rsid w:val="00532BBC"/>
    <w:rsid w:val="00535CFA"/>
    <w:rsid w:val="00536EF5"/>
    <w:rsid w:val="00536F3C"/>
    <w:rsid w:val="00546C7B"/>
    <w:rsid w:val="0055179C"/>
    <w:rsid w:val="0055206D"/>
    <w:rsid w:val="00553C95"/>
    <w:rsid w:val="00553ED3"/>
    <w:rsid w:val="0055472B"/>
    <w:rsid w:val="00554C28"/>
    <w:rsid w:val="005562E4"/>
    <w:rsid w:val="00563B0A"/>
    <w:rsid w:val="00563B3A"/>
    <w:rsid w:val="00564CA3"/>
    <w:rsid w:val="005659BE"/>
    <w:rsid w:val="00565F8A"/>
    <w:rsid w:val="00570421"/>
    <w:rsid w:val="0057487D"/>
    <w:rsid w:val="00574932"/>
    <w:rsid w:val="0058011D"/>
    <w:rsid w:val="00580A21"/>
    <w:rsid w:val="0058112B"/>
    <w:rsid w:val="00581B0E"/>
    <w:rsid w:val="005836F5"/>
    <w:rsid w:val="00584C04"/>
    <w:rsid w:val="005853D3"/>
    <w:rsid w:val="005860C5"/>
    <w:rsid w:val="005865B9"/>
    <w:rsid w:val="00586C64"/>
    <w:rsid w:val="00587221"/>
    <w:rsid w:val="00587660"/>
    <w:rsid w:val="005877D3"/>
    <w:rsid w:val="00590097"/>
    <w:rsid w:val="00592857"/>
    <w:rsid w:val="00592CE1"/>
    <w:rsid w:val="0059312E"/>
    <w:rsid w:val="00596506"/>
    <w:rsid w:val="005A0393"/>
    <w:rsid w:val="005A05B5"/>
    <w:rsid w:val="005A060F"/>
    <w:rsid w:val="005A0B74"/>
    <w:rsid w:val="005A10F9"/>
    <w:rsid w:val="005A1A26"/>
    <w:rsid w:val="005A3DC1"/>
    <w:rsid w:val="005A4D49"/>
    <w:rsid w:val="005A5000"/>
    <w:rsid w:val="005B09EB"/>
    <w:rsid w:val="005B2606"/>
    <w:rsid w:val="005B2629"/>
    <w:rsid w:val="005B295F"/>
    <w:rsid w:val="005B3587"/>
    <w:rsid w:val="005B5375"/>
    <w:rsid w:val="005B691D"/>
    <w:rsid w:val="005C0523"/>
    <w:rsid w:val="005C0659"/>
    <w:rsid w:val="005C142F"/>
    <w:rsid w:val="005C1E07"/>
    <w:rsid w:val="005C3F6C"/>
    <w:rsid w:val="005C69E3"/>
    <w:rsid w:val="005C70F4"/>
    <w:rsid w:val="005C781F"/>
    <w:rsid w:val="005C7D3C"/>
    <w:rsid w:val="005D1A88"/>
    <w:rsid w:val="005D1B4F"/>
    <w:rsid w:val="005D49C5"/>
    <w:rsid w:val="005D62F0"/>
    <w:rsid w:val="005D6C9A"/>
    <w:rsid w:val="005D74D5"/>
    <w:rsid w:val="005D7D2E"/>
    <w:rsid w:val="005E028A"/>
    <w:rsid w:val="005E057D"/>
    <w:rsid w:val="005E1086"/>
    <w:rsid w:val="005E2701"/>
    <w:rsid w:val="005E2FC3"/>
    <w:rsid w:val="005E2FC8"/>
    <w:rsid w:val="005E6BCB"/>
    <w:rsid w:val="005E742D"/>
    <w:rsid w:val="005F02E8"/>
    <w:rsid w:val="005F045E"/>
    <w:rsid w:val="005F2254"/>
    <w:rsid w:val="005F2A23"/>
    <w:rsid w:val="005F35F5"/>
    <w:rsid w:val="005F44DC"/>
    <w:rsid w:val="005F494C"/>
    <w:rsid w:val="005F6040"/>
    <w:rsid w:val="005F623E"/>
    <w:rsid w:val="00600212"/>
    <w:rsid w:val="006005EA"/>
    <w:rsid w:val="00601567"/>
    <w:rsid w:val="00603446"/>
    <w:rsid w:val="00603F9E"/>
    <w:rsid w:val="00604C5B"/>
    <w:rsid w:val="0061232C"/>
    <w:rsid w:val="00616707"/>
    <w:rsid w:val="006173D1"/>
    <w:rsid w:val="006179DA"/>
    <w:rsid w:val="00617F51"/>
    <w:rsid w:val="006232BC"/>
    <w:rsid w:val="00623A67"/>
    <w:rsid w:val="00623CD8"/>
    <w:rsid w:val="00632515"/>
    <w:rsid w:val="0063432A"/>
    <w:rsid w:val="00635E9D"/>
    <w:rsid w:val="00636537"/>
    <w:rsid w:val="0063726F"/>
    <w:rsid w:val="006419DC"/>
    <w:rsid w:val="00644409"/>
    <w:rsid w:val="00650925"/>
    <w:rsid w:val="006539A8"/>
    <w:rsid w:val="00653EDC"/>
    <w:rsid w:val="006552D0"/>
    <w:rsid w:val="00656F72"/>
    <w:rsid w:val="006602C8"/>
    <w:rsid w:val="006608E6"/>
    <w:rsid w:val="00661509"/>
    <w:rsid w:val="006617D2"/>
    <w:rsid w:val="00661FD4"/>
    <w:rsid w:val="00662462"/>
    <w:rsid w:val="00662581"/>
    <w:rsid w:val="00662882"/>
    <w:rsid w:val="00662C76"/>
    <w:rsid w:val="00664857"/>
    <w:rsid w:val="006705C7"/>
    <w:rsid w:val="00671005"/>
    <w:rsid w:val="00671AF9"/>
    <w:rsid w:val="00671C4A"/>
    <w:rsid w:val="00672025"/>
    <w:rsid w:val="0067259D"/>
    <w:rsid w:val="006727A2"/>
    <w:rsid w:val="00674DFB"/>
    <w:rsid w:val="006770A0"/>
    <w:rsid w:val="00677B83"/>
    <w:rsid w:val="00677DEB"/>
    <w:rsid w:val="00677F2C"/>
    <w:rsid w:val="00680595"/>
    <w:rsid w:val="00681EDC"/>
    <w:rsid w:val="00683745"/>
    <w:rsid w:val="006865B2"/>
    <w:rsid w:val="00686641"/>
    <w:rsid w:val="00691657"/>
    <w:rsid w:val="006923DB"/>
    <w:rsid w:val="006943EC"/>
    <w:rsid w:val="00695664"/>
    <w:rsid w:val="00697B51"/>
    <w:rsid w:val="006A162B"/>
    <w:rsid w:val="006A1875"/>
    <w:rsid w:val="006A1B0C"/>
    <w:rsid w:val="006A22F8"/>
    <w:rsid w:val="006A284E"/>
    <w:rsid w:val="006A3C6D"/>
    <w:rsid w:val="006A53F3"/>
    <w:rsid w:val="006A708F"/>
    <w:rsid w:val="006A7FC7"/>
    <w:rsid w:val="006B107C"/>
    <w:rsid w:val="006B1101"/>
    <w:rsid w:val="006B38B5"/>
    <w:rsid w:val="006B4727"/>
    <w:rsid w:val="006B6E08"/>
    <w:rsid w:val="006B718F"/>
    <w:rsid w:val="006C0BD1"/>
    <w:rsid w:val="006C430F"/>
    <w:rsid w:val="006C498D"/>
    <w:rsid w:val="006C63D1"/>
    <w:rsid w:val="006C7660"/>
    <w:rsid w:val="006C7820"/>
    <w:rsid w:val="006D12E4"/>
    <w:rsid w:val="006D2EC5"/>
    <w:rsid w:val="006D446F"/>
    <w:rsid w:val="006D4B56"/>
    <w:rsid w:val="006D61E5"/>
    <w:rsid w:val="006D6DAC"/>
    <w:rsid w:val="006D740C"/>
    <w:rsid w:val="006D7DC0"/>
    <w:rsid w:val="006D7FAD"/>
    <w:rsid w:val="006E0C17"/>
    <w:rsid w:val="006E123D"/>
    <w:rsid w:val="006E17F7"/>
    <w:rsid w:val="006E2118"/>
    <w:rsid w:val="006E2F34"/>
    <w:rsid w:val="006E3F37"/>
    <w:rsid w:val="006E422A"/>
    <w:rsid w:val="006E54A6"/>
    <w:rsid w:val="006F0A12"/>
    <w:rsid w:val="006F1429"/>
    <w:rsid w:val="006F29AF"/>
    <w:rsid w:val="006F5D6D"/>
    <w:rsid w:val="006F6391"/>
    <w:rsid w:val="006F7663"/>
    <w:rsid w:val="00700A9D"/>
    <w:rsid w:val="00701E62"/>
    <w:rsid w:val="00702B66"/>
    <w:rsid w:val="007032FB"/>
    <w:rsid w:val="00710232"/>
    <w:rsid w:val="00710EA3"/>
    <w:rsid w:val="007114D6"/>
    <w:rsid w:val="007128C5"/>
    <w:rsid w:val="00716E34"/>
    <w:rsid w:val="0071795B"/>
    <w:rsid w:val="0072103F"/>
    <w:rsid w:val="00722740"/>
    <w:rsid w:val="007256FC"/>
    <w:rsid w:val="0073155C"/>
    <w:rsid w:val="007333D2"/>
    <w:rsid w:val="0073385F"/>
    <w:rsid w:val="00736ED2"/>
    <w:rsid w:val="007379A4"/>
    <w:rsid w:val="00741277"/>
    <w:rsid w:val="00741D40"/>
    <w:rsid w:val="00743385"/>
    <w:rsid w:val="0074409A"/>
    <w:rsid w:val="00744562"/>
    <w:rsid w:val="007455F3"/>
    <w:rsid w:val="00746F4E"/>
    <w:rsid w:val="00747979"/>
    <w:rsid w:val="00751B47"/>
    <w:rsid w:val="007528FB"/>
    <w:rsid w:val="00752C15"/>
    <w:rsid w:val="00753AF3"/>
    <w:rsid w:val="00754DFA"/>
    <w:rsid w:val="00755AAD"/>
    <w:rsid w:val="00756BAA"/>
    <w:rsid w:val="007577B5"/>
    <w:rsid w:val="00760C41"/>
    <w:rsid w:val="00762019"/>
    <w:rsid w:val="00763C8E"/>
    <w:rsid w:val="00766721"/>
    <w:rsid w:val="007702A4"/>
    <w:rsid w:val="00771B14"/>
    <w:rsid w:val="00772FCF"/>
    <w:rsid w:val="0077604E"/>
    <w:rsid w:val="007822AD"/>
    <w:rsid w:val="00783504"/>
    <w:rsid w:val="0078488F"/>
    <w:rsid w:val="007858EC"/>
    <w:rsid w:val="007879FC"/>
    <w:rsid w:val="007912E8"/>
    <w:rsid w:val="007927A9"/>
    <w:rsid w:val="00792966"/>
    <w:rsid w:val="007949FE"/>
    <w:rsid w:val="00794E7A"/>
    <w:rsid w:val="00795C5B"/>
    <w:rsid w:val="00796BA1"/>
    <w:rsid w:val="007A0CAC"/>
    <w:rsid w:val="007A5E98"/>
    <w:rsid w:val="007A6687"/>
    <w:rsid w:val="007B0029"/>
    <w:rsid w:val="007B07BD"/>
    <w:rsid w:val="007B08AD"/>
    <w:rsid w:val="007B0EAE"/>
    <w:rsid w:val="007B19A7"/>
    <w:rsid w:val="007B24B2"/>
    <w:rsid w:val="007B27B0"/>
    <w:rsid w:val="007B2F1C"/>
    <w:rsid w:val="007B3CC3"/>
    <w:rsid w:val="007B3D41"/>
    <w:rsid w:val="007B40EA"/>
    <w:rsid w:val="007B4ACB"/>
    <w:rsid w:val="007B680A"/>
    <w:rsid w:val="007C038F"/>
    <w:rsid w:val="007C3A38"/>
    <w:rsid w:val="007C46BA"/>
    <w:rsid w:val="007C49AC"/>
    <w:rsid w:val="007C5C1A"/>
    <w:rsid w:val="007C5E2F"/>
    <w:rsid w:val="007C7589"/>
    <w:rsid w:val="007C7FEA"/>
    <w:rsid w:val="007D07F6"/>
    <w:rsid w:val="007D0AE4"/>
    <w:rsid w:val="007D303B"/>
    <w:rsid w:val="007D3363"/>
    <w:rsid w:val="007D3643"/>
    <w:rsid w:val="007D43F1"/>
    <w:rsid w:val="007D503E"/>
    <w:rsid w:val="007D59A0"/>
    <w:rsid w:val="007D5AC4"/>
    <w:rsid w:val="007D73E6"/>
    <w:rsid w:val="007D7561"/>
    <w:rsid w:val="007D7FB0"/>
    <w:rsid w:val="007E02B6"/>
    <w:rsid w:val="007E05F0"/>
    <w:rsid w:val="007E0DEB"/>
    <w:rsid w:val="007E18AA"/>
    <w:rsid w:val="007E18C2"/>
    <w:rsid w:val="007E1B8D"/>
    <w:rsid w:val="007E2943"/>
    <w:rsid w:val="007E4001"/>
    <w:rsid w:val="007E46AD"/>
    <w:rsid w:val="007E5072"/>
    <w:rsid w:val="007E7D82"/>
    <w:rsid w:val="007E7EBA"/>
    <w:rsid w:val="007F03A7"/>
    <w:rsid w:val="007F27BD"/>
    <w:rsid w:val="007F3CE8"/>
    <w:rsid w:val="007F3E61"/>
    <w:rsid w:val="007F4EE0"/>
    <w:rsid w:val="007F580D"/>
    <w:rsid w:val="007F7F57"/>
    <w:rsid w:val="00801D74"/>
    <w:rsid w:val="00802277"/>
    <w:rsid w:val="008031B0"/>
    <w:rsid w:val="0080446F"/>
    <w:rsid w:val="008059C8"/>
    <w:rsid w:val="00810A7D"/>
    <w:rsid w:val="00813153"/>
    <w:rsid w:val="008133B0"/>
    <w:rsid w:val="00816136"/>
    <w:rsid w:val="00817E1C"/>
    <w:rsid w:val="00817E7B"/>
    <w:rsid w:val="00823995"/>
    <w:rsid w:val="00823EB9"/>
    <w:rsid w:val="00824141"/>
    <w:rsid w:val="00825207"/>
    <w:rsid w:val="0082586B"/>
    <w:rsid w:val="0082758A"/>
    <w:rsid w:val="00827C8E"/>
    <w:rsid w:val="00832BB0"/>
    <w:rsid w:val="008346EC"/>
    <w:rsid w:val="00834CD3"/>
    <w:rsid w:val="00834D48"/>
    <w:rsid w:val="008360BC"/>
    <w:rsid w:val="00836C12"/>
    <w:rsid w:val="008429A5"/>
    <w:rsid w:val="008433FE"/>
    <w:rsid w:val="00843604"/>
    <w:rsid w:val="0084400E"/>
    <w:rsid w:val="00852EF9"/>
    <w:rsid w:val="00853192"/>
    <w:rsid w:val="0085400C"/>
    <w:rsid w:val="00854049"/>
    <w:rsid w:val="00855B37"/>
    <w:rsid w:val="00856742"/>
    <w:rsid w:val="008573C2"/>
    <w:rsid w:val="00857A4A"/>
    <w:rsid w:val="0086368D"/>
    <w:rsid w:val="00863CD9"/>
    <w:rsid w:val="008658F6"/>
    <w:rsid w:val="008665AE"/>
    <w:rsid w:val="00870397"/>
    <w:rsid w:val="0087077A"/>
    <w:rsid w:val="00870C90"/>
    <w:rsid w:val="008728D5"/>
    <w:rsid w:val="0087329B"/>
    <w:rsid w:val="008742A3"/>
    <w:rsid w:val="00874C5D"/>
    <w:rsid w:val="00874D79"/>
    <w:rsid w:val="00875AEF"/>
    <w:rsid w:val="00875DBF"/>
    <w:rsid w:val="008761E5"/>
    <w:rsid w:val="00880E05"/>
    <w:rsid w:val="00881EED"/>
    <w:rsid w:val="00883041"/>
    <w:rsid w:val="00886A18"/>
    <w:rsid w:val="00890C28"/>
    <w:rsid w:val="008936DE"/>
    <w:rsid w:val="00897CDD"/>
    <w:rsid w:val="00897E9D"/>
    <w:rsid w:val="008A0303"/>
    <w:rsid w:val="008A16FF"/>
    <w:rsid w:val="008A2F41"/>
    <w:rsid w:val="008A2F5C"/>
    <w:rsid w:val="008A32AF"/>
    <w:rsid w:val="008A3AF7"/>
    <w:rsid w:val="008A3D8F"/>
    <w:rsid w:val="008A4C15"/>
    <w:rsid w:val="008A5F4E"/>
    <w:rsid w:val="008A615E"/>
    <w:rsid w:val="008A61AC"/>
    <w:rsid w:val="008A6E81"/>
    <w:rsid w:val="008A752B"/>
    <w:rsid w:val="008B105D"/>
    <w:rsid w:val="008B1435"/>
    <w:rsid w:val="008B18A6"/>
    <w:rsid w:val="008B4351"/>
    <w:rsid w:val="008B6040"/>
    <w:rsid w:val="008B67D2"/>
    <w:rsid w:val="008C0BDC"/>
    <w:rsid w:val="008C3361"/>
    <w:rsid w:val="008C3FF4"/>
    <w:rsid w:val="008C3FF6"/>
    <w:rsid w:val="008C44B3"/>
    <w:rsid w:val="008C48F9"/>
    <w:rsid w:val="008C4C0D"/>
    <w:rsid w:val="008C62DD"/>
    <w:rsid w:val="008C712A"/>
    <w:rsid w:val="008C73A8"/>
    <w:rsid w:val="008D25AD"/>
    <w:rsid w:val="008D301D"/>
    <w:rsid w:val="008D3AE6"/>
    <w:rsid w:val="008D5012"/>
    <w:rsid w:val="008D5EA3"/>
    <w:rsid w:val="008D60E9"/>
    <w:rsid w:val="008E11B5"/>
    <w:rsid w:val="008E12F6"/>
    <w:rsid w:val="008E2314"/>
    <w:rsid w:val="008E320F"/>
    <w:rsid w:val="008E410F"/>
    <w:rsid w:val="008E47DE"/>
    <w:rsid w:val="008E5D6A"/>
    <w:rsid w:val="008E6CDD"/>
    <w:rsid w:val="008F03A0"/>
    <w:rsid w:val="008F0A2D"/>
    <w:rsid w:val="008F2E09"/>
    <w:rsid w:val="008F31A7"/>
    <w:rsid w:val="008F4B67"/>
    <w:rsid w:val="008F5C5F"/>
    <w:rsid w:val="008F6FF0"/>
    <w:rsid w:val="008F735C"/>
    <w:rsid w:val="008F7A04"/>
    <w:rsid w:val="00901D12"/>
    <w:rsid w:val="00901ED8"/>
    <w:rsid w:val="0090234E"/>
    <w:rsid w:val="00902C46"/>
    <w:rsid w:val="009035DD"/>
    <w:rsid w:val="00904773"/>
    <w:rsid w:val="00905449"/>
    <w:rsid w:val="00905CE8"/>
    <w:rsid w:val="0090652E"/>
    <w:rsid w:val="00907780"/>
    <w:rsid w:val="00910275"/>
    <w:rsid w:val="00910C1E"/>
    <w:rsid w:val="00910EBD"/>
    <w:rsid w:val="0091349E"/>
    <w:rsid w:val="00915987"/>
    <w:rsid w:val="00915A42"/>
    <w:rsid w:val="0091640A"/>
    <w:rsid w:val="00916EEE"/>
    <w:rsid w:val="0091719E"/>
    <w:rsid w:val="00920384"/>
    <w:rsid w:val="0092091B"/>
    <w:rsid w:val="0092172C"/>
    <w:rsid w:val="00921B90"/>
    <w:rsid w:val="0092235B"/>
    <w:rsid w:val="009233C3"/>
    <w:rsid w:val="00926731"/>
    <w:rsid w:val="00927E79"/>
    <w:rsid w:val="00931640"/>
    <w:rsid w:val="00931D59"/>
    <w:rsid w:val="00931E91"/>
    <w:rsid w:val="00932EEA"/>
    <w:rsid w:val="00935BCC"/>
    <w:rsid w:val="009377EF"/>
    <w:rsid w:val="009426BE"/>
    <w:rsid w:val="00942A69"/>
    <w:rsid w:val="0094323C"/>
    <w:rsid w:val="00943E51"/>
    <w:rsid w:val="00944414"/>
    <w:rsid w:val="00945D12"/>
    <w:rsid w:val="00947DD5"/>
    <w:rsid w:val="0095315D"/>
    <w:rsid w:val="0095397E"/>
    <w:rsid w:val="009564F2"/>
    <w:rsid w:val="009615E2"/>
    <w:rsid w:val="00963D5C"/>
    <w:rsid w:val="009645AF"/>
    <w:rsid w:val="009660B4"/>
    <w:rsid w:val="00967924"/>
    <w:rsid w:val="00971850"/>
    <w:rsid w:val="009725AC"/>
    <w:rsid w:val="009736AD"/>
    <w:rsid w:val="00974061"/>
    <w:rsid w:val="00981037"/>
    <w:rsid w:val="00982BFF"/>
    <w:rsid w:val="00983EE1"/>
    <w:rsid w:val="0098511C"/>
    <w:rsid w:val="00985F7C"/>
    <w:rsid w:val="00986682"/>
    <w:rsid w:val="0098686E"/>
    <w:rsid w:val="009902E8"/>
    <w:rsid w:val="00994719"/>
    <w:rsid w:val="00997E73"/>
    <w:rsid w:val="009A1216"/>
    <w:rsid w:val="009A2326"/>
    <w:rsid w:val="009A2E01"/>
    <w:rsid w:val="009A3638"/>
    <w:rsid w:val="009A367E"/>
    <w:rsid w:val="009A52B6"/>
    <w:rsid w:val="009A5CDA"/>
    <w:rsid w:val="009B3D4E"/>
    <w:rsid w:val="009B6D70"/>
    <w:rsid w:val="009C0609"/>
    <w:rsid w:val="009C2BA0"/>
    <w:rsid w:val="009C3270"/>
    <w:rsid w:val="009C44DB"/>
    <w:rsid w:val="009C4F1D"/>
    <w:rsid w:val="009C5500"/>
    <w:rsid w:val="009C69EB"/>
    <w:rsid w:val="009C6B76"/>
    <w:rsid w:val="009C77CF"/>
    <w:rsid w:val="009C7A4B"/>
    <w:rsid w:val="009D059F"/>
    <w:rsid w:val="009D05E6"/>
    <w:rsid w:val="009D0CAB"/>
    <w:rsid w:val="009D1B8B"/>
    <w:rsid w:val="009D271E"/>
    <w:rsid w:val="009D2B44"/>
    <w:rsid w:val="009D3F58"/>
    <w:rsid w:val="009D40D9"/>
    <w:rsid w:val="009D4421"/>
    <w:rsid w:val="009D5449"/>
    <w:rsid w:val="009E0695"/>
    <w:rsid w:val="009E0D48"/>
    <w:rsid w:val="009E19FC"/>
    <w:rsid w:val="009E1CCD"/>
    <w:rsid w:val="009E47F7"/>
    <w:rsid w:val="009E5F82"/>
    <w:rsid w:val="009F04CA"/>
    <w:rsid w:val="009F477E"/>
    <w:rsid w:val="009F4F29"/>
    <w:rsid w:val="009F6553"/>
    <w:rsid w:val="009F7066"/>
    <w:rsid w:val="009F772C"/>
    <w:rsid w:val="009F7BB6"/>
    <w:rsid w:val="00A0055D"/>
    <w:rsid w:val="00A03A09"/>
    <w:rsid w:val="00A0420B"/>
    <w:rsid w:val="00A07A73"/>
    <w:rsid w:val="00A07AB4"/>
    <w:rsid w:val="00A07B3F"/>
    <w:rsid w:val="00A107E9"/>
    <w:rsid w:val="00A10E4A"/>
    <w:rsid w:val="00A11106"/>
    <w:rsid w:val="00A1216F"/>
    <w:rsid w:val="00A128FF"/>
    <w:rsid w:val="00A142FF"/>
    <w:rsid w:val="00A1530E"/>
    <w:rsid w:val="00A2164F"/>
    <w:rsid w:val="00A22C87"/>
    <w:rsid w:val="00A24241"/>
    <w:rsid w:val="00A250BE"/>
    <w:rsid w:val="00A25C23"/>
    <w:rsid w:val="00A31316"/>
    <w:rsid w:val="00A318A2"/>
    <w:rsid w:val="00A33053"/>
    <w:rsid w:val="00A33852"/>
    <w:rsid w:val="00A33E14"/>
    <w:rsid w:val="00A34905"/>
    <w:rsid w:val="00A3591A"/>
    <w:rsid w:val="00A376E3"/>
    <w:rsid w:val="00A4021A"/>
    <w:rsid w:val="00A40638"/>
    <w:rsid w:val="00A40ABD"/>
    <w:rsid w:val="00A42532"/>
    <w:rsid w:val="00A4402B"/>
    <w:rsid w:val="00A44DB9"/>
    <w:rsid w:val="00A44EE5"/>
    <w:rsid w:val="00A45160"/>
    <w:rsid w:val="00A507AD"/>
    <w:rsid w:val="00A526B3"/>
    <w:rsid w:val="00A54874"/>
    <w:rsid w:val="00A54E52"/>
    <w:rsid w:val="00A54F02"/>
    <w:rsid w:val="00A56566"/>
    <w:rsid w:val="00A56E9E"/>
    <w:rsid w:val="00A6139A"/>
    <w:rsid w:val="00A62815"/>
    <w:rsid w:val="00A62BC9"/>
    <w:rsid w:val="00A6338E"/>
    <w:rsid w:val="00A6571F"/>
    <w:rsid w:val="00A66A9E"/>
    <w:rsid w:val="00A670AE"/>
    <w:rsid w:val="00A71F09"/>
    <w:rsid w:val="00A73E3D"/>
    <w:rsid w:val="00A74527"/>
    <w:rsid w:val="00A76585"/>
    <w:rsid w:val="00A80574"/>
    <w:rsid w:val="00A80A24"/>
    <w:rsid w:val="00A817D2"/>
    <w:rsid w:val="00A81B6F"/>
    <w:rsid w:val="00A85696"/>
    <w:rsid w:val="00A8617F"/>
    <w:rsid w:val="00A90C26"/>
    <w:rsid w:val="00A9111F"/>
    <w:rsid w:val="00A9263A"/>
    <w:rsid w:val="00A940CE"/>
    <w:rsid w:val="00A957AE"/>
    <w:rsid w:val="00AA029B"/>
    <w:rsid w:val="00AA08A9"/>
    <w:rsid w:val="00AA0ED9"/>
    <w:rsid w:val="00AA11FD"/>
    <w:rsid w:val="00AA1C47"/>
    <w:rsid w:val="00AA363B"/>
    <w:rsid w:val="00AA494E"/>
    <w:rsid w:val="00AA4DFC"/>
    <w:rsid w:val="00AA7C57"/>
    <w:rsid w:val="00AB094A"/>
    <w:rsid w:val="00AB15C4"/>
    <w:rsid w:val="00AB1F73"/>
    <w:rsid w:val="00AB210C"/>
    <w:rsid w:val="00AB27E6"/>
    <w:rsid w:val="00AB292B"/>
    <w:rsid w:val="00AB2F55"/>
    <w:rsid w:val="00AB3D44"/>
    <w:rsid w:val="00AB5352"/>
    <w:rsid w:val="00AB58BC"/>
    <w:rsid w:val="00AB64A7"/>
    <w:rsid w:val="00AB7021"/>
    <w:rsid w:val="00AB7116"/>
    <w:rsid w:val="00AB7453"/>
    <w:rsid w:val="00AB7B53"/>
    <w:rsid w:val="00AC0BAC"/>
    <w:rsid w:val="00AC1016"/>
    <w:rsid w:val="00AC1C37"/>
    <w:rsid w:val="00AC2DFC"/>
    <w:rsid w:val="00AC336A"/>
    <w:rsid w:val="00AC3D43"/>
    <w:rsid w:val="00AC493E"/>
    <w:rsid w:val="00AD0DF6"/>
    <w:rsid w:val="00AD0EFC"/>
    <w:rsid w:val="00AD3DA9"/>
    <w:rsid w:val="00AE06DF"/>
    <w:rsid w:val="00AE1834"/>
    <w:rsid w:val="00AE1A11"/>
    <w:rsid w:val="00AE270C"/>
    <w:rsid w:val="00AE5554"/>
    <w:rsid w:val="00AE6148"/>
    <w:rsid w:val="00AF0D9D"/>
    <w:rsid w:val="00AF3031"/>
    <w:rsid w:val="00AF3126"/>
    <w:rsid w:val="00AF3821"/>
    <w:rsid w:val="00AF41DF"/>
    <w:rsid w:val="00AF61EF"/>
    <w:rsid w:val="00AF7190"/>
    <w:rsid w:val="00AF73D3"/>
    <w:rsid w:val="00B01167"/>
    <w:rsid w:val="00B03C17"/>
    <w:rsid w:val="00B03F95"/>
    <w:rsid w:val="00B04C55"/>
    <w:rsid w:val="00B07DBE"/>
    <w:rsid w:val="00B10B5D"/>
    <w:rsid w:val="00B115B8"/>
    <w:rsid w:val="00B13860"/>
    <w:rsid w:val="00B1506B"/>
    <w:rsid w:val="00B16452"/>
    <w:rsid w:val="00B16B4A"/>
    <w:rsid w:val="00B17FFB"/>
    <w:rsid w:val="00B21860"/>
    <w:rsid w:val="00B30EAC"/>
    <w:rsid w:val="00B311E9"/>
    <w:rsid w:val="00B3174A"/>
    <w:rsid w:val="00B32C0E"/>
    <w:rsid w:val="00B33973"/>
    <w:rsid w:val="00B33A39"/>
    <w:rsid w:val="00B35F62"/>
    <w:rsid w:val="00B37FB0"/>
    <w:rsid w:val="00B41393"/>
    <w:rsid w:val="00B43A35"/>
    <w:rsid w:val="00B43D47"/>
    <w:rsid w:val="00B45997"/>
    <w:rsid w:val="00B50A5A"/>
    <w:rsid w:val="00B52601"/>
    <w:rsid w:val="00B53568"/>
    <w:rsid w:val="00B541A1"/>
    <w:rsid w:val="00B5755D"/>
    <w:rsid w:val="00B60A55"/>
    <w:rsid w:val="00B60AD7"/>
    <w:rsid w:val="00B62421"/>
    <w:rsid w:val="00B646CE"/>
    <w:rsid w:val="00B6596D"/>
    <w:rsid w:val="00B67B51"/>
    <w:rsid w:val="00B70C9A"/>
    <w:rsid w:val="00B71467"/>
    <w:rsid w:val="00B7192E"/>
    <w:rsid w:val="00B761BA"/>
    <w:rsid w:val="00B774A2"/>
    <w:rsid w:val="00B82073"/>
    <w:rsid w:val="00B836AD"/>
    <w:rsid w:val="00B84A4F"/>
    <w:rsid w:val="00B852FA"/>
    <w:rsid w:val="00B865B5"/>
    <w:rsid w:val="00B87C7E"/>
    <w:rsid w:val="00B90BD5"/>
    <w:rsid w:val="00B93075"/>
    <w:rsid w:val="00B93A88"/>
    <w:rsid w:val="00B94E5D"/>
    <w:rsid w:val="00B96DA1"/>
    <w:rsid w:val="00BA0DCE"/>
    <w:rsid w:val="00BA2799"/>
    <w:rsid w:val="00BA3C63"/>
    <w:rsid w:val="00BA3D2D"/>
    <w:rsid w:val="00BA57F4"/>
    <w:rsid w:val="00BA69B3"/>
    <w:rsid w:val="00BB6913"/>
    <w:rsid w:val="00BB6BFC"/>
    <w:rsid w:val="00BB6EE6"/>
    <w:rsid w:val="00BC0614"/>
    <w:rsid w:val="00BC5ADB"/>
    <w:rsid w:val="00BC60D1"/>
    <w:rsid w:val="00BC61CB"/>
    <w:rsid w:val="00BC682B"/>
    <w:rsid w:val="00BC7A67"/>
    <w:rsid w:val="00BD0824"/>
    <w:rsid w:val="00BD0B4F"/>
    <w:rsid w:val="00BD23B6"/>
    <w:rsid w:val="00BD38FE"/>
    <w:rsid w:val="00BD47A3"/>
    <w:rsid w:val="00BD61A7"/>
    <w:rsid w:val="00BD7614"/>
    <w:rsid w:val="00BE2EC2"/>
    <w:rsid w:val="00BE36B2"/>
    <w:rsid w:val="00BE5E4E"/>
    <w:rsid w:val="00BE5EF9"/>
    <w:rsid w:val="00BE65C1"/>
    <w:rsid w:val="00BE6A78"/>
    <w:rsid w:val="00BE7A3C"/>
    <w:rsid w:val="00BF0B43"/>
    <w:rsid w:val="00BF11C9"/>
    <w:rsid w:val="00BF1829"/>
    <w:rsid w:val="00BF5629"/>
    <w:rsid w:val="00BF5D23"/>
    <w:rsid w:val="00BF6122"/>
    <w:rsid w:val="00BF6F14"/>
    <w:rsid w:val="00C00E24"/>
    <w:rsid w:val="00C00FC7"/>
    <w:rsid w:val="00C012EC"/>
    <w:rsid w:val="00C0138E"/>
    <w:rsid w:val="00C02694"/>
    <w:rsid w:val="00C03C96"/>
    <w:rsid w:val="00C03CD7"/>
    <w:rsid w:val="00C10636"/>
    <w:rsid w:val="00C11ABA"/>
    <w:rsid w:val="00C11EF3"/>
    <w:rsid w:val="00C11F3F"/>
    <w:rsid w:val="00C120C3"/>
    <w:rsid w:val="00C1331D"/>
    <w:rsid w:val="00C13B05"/>
    <w:rsid w:val="00C144A9"/>
    <w:rsid w:val="00C149A9"/>
    <w:rsid w:val="00C163C1"/>
    <w:rsid w:val="00C17CC8"/>
    <w:rsid w:val="00C20AC5"/>
    <w:rsid w:val="00C20DB2"/>
    <w:rsid w:val="00C21BCC"/>
    <w:rsid w:val="00C223F9"/>
    <w:rsid w:val="00C231E9"/>
    <w:rsid w:val="00C23F5E"/>
    <w:rsid w:val="00C241AA"/>
    <w:rsid w:val="00C24E1E"/>
    <w:rsid w:val="00C2695F"/>
    <w:rsid w:val="00C26BF0"/>
    <w:rsid w:val="00C275CC"/>
    <w:rsid w:val="00C323C8"/>
    <w:rsid w:val="00C32B5A"/>
    <w:rsid w:val="00C33C3C"/>
    <w:rsid w:val="00C346DE"/>
    <w:rsid w:val="00C34D36"/>
    <w:rsid w:val="00C36036"/>
    <w:rsid w:val="00C36905"/>
    <w:rsid w:val="00C36BE7"/>
    <w:rsid w:val="00C36BEA"/>
    <w:rsid w:val="00C37A93"/>
    <w:rsid w:val="00C37B8B"/>
    <w:rsid w:val="00C4349C"/>
    <w:rsid w:val="00C43A3B"/>
    <w:rsid w:val="00C43FD7"/>
    <w:rsid w:val="00C44364"/>
    <w:rsid w:val="00C454B5"/>
    <w:rsid w:val="00C46E14"/>
    <w:rsid w:val="00C4707E"/>
    <w:rsid w:val="00C47E72"/>
    <w:rsid w:val="00C54638"/>
    <w:rsid w:val="00C55048"/>
    <w:rsid w:val="00C5553D"/>
    <w:rsid w:val="00C560D2"/>
    <w:rsid w:val="00C56E06"/>
    <w:rsid w:val="00C5700B"/>
    <w:rsid w:val="00C62CDD"/>
    <w:rsid w:val="00C62DFF"/>
    <w:rsid w:val="00C65433"/>
    <w:rsid w:val="00C6763E"/>
    <w:rsid w:val="00C70C2E"/>
    <w:rsid w:val="00C721F0"/>
    <w:rsid w:val="00C7261F"/>
    <w:rsid w:val="00C72B20"/>
    <w:rsid w:val="00C7519D"/>
    <w:rsid w:val="00C75998"/>
    <w:rsid w:val="00C77F0C"/>
    <w:rsid w:val="00C80F8B"/>
    <w:rsid w:val="00C821ED"/>
    <w:rsid w:val="00C82D25"/>
    <w:rsid w:val="00C8375A"/>
    <w:rsid w:val="00C84065"/>
    <w:rsid w:val="00C84679"/>
    <w:rsid w:val="00C85DDD"/>
    <w:rsid w:val="00C926F1"/>
    <w:rsid w:val="00CA0AEE"/>
    <w:rsid w:val="00CA0B22"/>
    <w:rsid w:val="00CA172A"/>
    <w:rsid w:val="00CA17FC"/>
    <w:rsid w:val="00CA25C3"/>
    <w:rsid w:val="00CA2A21"/>
    <w:rsid w:val="00CA44B7"/>
    <w:rsid w:val="00CA6E3E"/>
    <w:rsid w:val="00CB00E0"/>
    <w:rsid w:val="00CB085A"/>
    <w:rsid w:val="00CB095A"/>
    <w:rsid w:val="00CB2286"/>
    <w:rsid w:val="00CB38EF"/>
    <w:rsid w:val="00CB43C2"/>
    <w:rsid w:val="00CB4DBC"/>
    <w:rsid w:val="00CB56EE"/>
    <w:rsid w:val="00CB7588"/>
    <w:rsid w:val="00CB7A51"/>
    <w:rsid w:val="00CC198D"/>
    <w:rsid w:val="00CC1BB8"/>
    <w:rsid w:val="00CC1D2F"/>
    <w:rsid w:val="00CC22A8"/>
    <w:rsid w:val="00CC255D"/>
    <w:rsid w:val="00CC2C99"/>
    <w:rsid w:val="00CC4819"/>
    <w:rsid w:val="00CC5203"/>
    <w:rsid w:val="00CC6E2E"/>
    <w:rsid w:val="00CD029E"/>
    <w:rsid w:val="00CD0A1B"/>
    <w:rsid w:val="00CD2F6F"/>
    <w:rsid w:val="00CD3BF4"/>
    <w:rsid w:val="00CD4033"/>
    <w:rsid w:val="00CD7529"/>
    <w:rsid w:val="00CE14D8"/>
    <w:rsid w:val="00CE1521"/>
    <w:rsid w:val="00CE1D1F"/>
    <w:rsid w:val="00CE378C"/>
    <w:rsid w:val="00CE461D"/>
    <w:rsid w:val="00CE5CCB"/>
    <w:rsid w:val="00CE6A70"/>
    <w:rsid w:val="00CE701B"/>
    <w:rsid w:val="00CF0122"/>
    <w:rsid w:val="00CF038F"/>
    <w:rsid w:val="00CF2C98"/>
    <w:rsid w:val="00CF32C4"/>
    <w:rsid w:val="00CF3641"/>
    <w:rsid w:val="00CF5156"/>
    <w:rsid w:val="00CF7FD3"/>
    <w:rsid w:val="00D01363"/>
    <w:rsid w:val="00D018B0"/>
    <w:rsid w:val="00D043C7"/>
    <w:rsid w:val="00D05A52"/>
    <w:rsid w:val="00D06DC0"/>
    <w:rsid w:val="00D0760D"/>
    <w:rsid w:val="00D10272"/>
    <w:rsid w:val="00D1357C"/>
    <w:rsid w:val="00D1363F"/>
    <w:rsid w:val="00D13C1F"/>
    <w:rsid w:val="00D143B6"/>
    <w:rsid w:val="00D144A1"/>
    <w:rsid w:val="00D16F39"/>
    <w:rsid w:val="00D177BE"/>
    <w:rsid w:val="00D17AF5"/>
    <w:rsid w:val="00D20EDA"/>
    <w:rsid w:val="00D21F74"/>
    <w:rsid w:val="00D22195"/>
    <w:rsid w:val="00D226CB"/>
    <w:rsid w:val="00D232B8"/>
    <w:rsid w:val="00D259C8"/>
    <w:rsid w:val="00D25C51"/>
    <w:rsid w:val="00D269FB"/>
    <w:rsid w:val="00D27627"/>
    <w:rsid w:val="00D27B46"/>
    <w:rsid w:val="00D32311"/>
    <w:rsid w:val="00D33FE3"/>
    <w:rsid w:val="00D34369"/>
    <w:rsid w:val="00D34B05"/>
    <w:rsid w:val="00D3646A"/>
    <w:rsid w:val="00D3671E"/>
    <w:rsid w:val="00D37F0B"/>
    <w:rsid w:val="00D40E2A"/>
    <w:rsid w:val="00D412DB"/>
    <w:rsid w:val="00D413E2"/>
    <w:rsid w:val="00D41D2E"/>
    <w:rsid w:val="00D45C3D"/>
    <w:rsid w:val="00D47D2F"/>
    <w:rsid w:val="00D527B8"/>
    <w:rsid w:val="00D528E9"/>
    <w:rsid w:val="00D52AA9"/>
    <w:rsid w:val="00D52D19"/>
    <w:rsid w:val="00D541DB"/>
    <w:rsid w:val="00D5591B"/>
    <w:rsid w:val="00D56AAA"/>
    <w:rsid w:val="00D56E81"/>
    <w:rsid w:val="00D57B11"/>
    <w:rsid w:val="00D57DF8"/>
    <w:rsid w:val="00D61276"/>
    <w:rsid w:val="00D62151"/>
    <w:rsid w:val="00D631EC"/>
    <w:rsid w:val="00D63530"/>
    <w:rsid w:val="00D642EE"/>
    <w:rsid w:val="00D64D2F"/>
    <w:rsid w:val="00D66586"/>
    <w:rsid w:val="00D676C3"/>
    <w:rsid w:val="00D67738"/>
    <w:rsid w:val="00D71839"/>
    <w:rsid w:val="00D740EC"/>
    <w:rsid w:val="00D75176"/>
    <w:rsid w:val="00D80594"/>
    <w:rsid w:val="00D80F4F"/>
    <w:rsid w:val="00D83B36"/>
    <w:rsid w:val="00D83C73"/>
    <w:rsid w:val="00D840C0"/>
    <w:rsid w:val="00D8443F"/>
    <w:rsid w:val="00D84DAF"/>
    <w:rsid w:val="00D85EA7"/>
    <w:rsid w:val="00D85F58"/>
    <w:rsid w:val="00D863BA"/>
    <w:rsid w:val="00D86B61"/>
    <w:rsid w:val="00D9155A"/>
    <w:rsid w:val="00D9186C"/>
    <w:rsid w:val="00D95044"/>
    <w:rsid w:val="00D956BB"/>
    <w:rsid w:val="00D95B0B"/>
    <w:rsid w:val="00DA002F"/>
    <w:rsid w:val="00DA1229"/>
    <w:rsid w:val="00DA2947"/>
    <w:rsid w:val="00DA2CDC"/>
    <w:rsid w:val="00DB2DC9"/>
    <w:rsid w:val="00DB4B72"/>
    <w:rsid w:val="00DB4D60"/>
    <w:rsid w:val="00DB5CAB"/>
    <w:rsid w:val="00DB7D39"/>
    <w:rsid w:val="00DC0A24"/>
    <w:rsid w:val="00DC23C7"/>
    <w:rsid w:val="00DC75D5"/>
    <w:rsid w:val="00DD04AA"/>
    <w:rsid w:val="00DD070F"/>
    <w:rsid w:val="00DD10FF"/>
    <w:rsid w:val="00DD11EF"/>
    <w:rsid w:val="00DD39DB"/>
    <w:rsid w:val="00DD4A67"/>
    <w:rsid w:val="00DD5BB8"/>
    <w:rsid w:val="00DD5C05"/>
    <w:rsid w:val="00DD6612"/>
    <w:rsid w:val="00DD6797"/>
    <w:rsid w:val="00DD7152"/>
    <w:rsid w:val="00DD7C82"/>
    <w:rsid w:val="00DE03E4"/>
    <w:rsid w:val="00DE3DE7"/>
    <w:rsid w:val="00DE48F6"/>
    <w:rsid w:val="00DE53BA"/>
    <w:rsid w:val="00DE5744"/>
    <w:rsid w:val="00DE6787"/>
    <w:rsid w:val="00DE7041"/>
    <w:rsid w:val="00DF070C"/>
    <w:rsid w:val="00DF0D80"/>
    <w:rsid w:val="00DF1162"/>
    <w:rsid w:val="00DF1B93"/>
    <w:rsid w:val="00DF1D33"/>
    <w:rsid w:val="00DF2575"/>
    <w:rsid w:val="00DF4B65"/>
    <w:rsid w:val="00DF4D4C"/>
    <w:rsid w:val="00DF55E2"/>
    <w:rsid w:val="00DF67F4"/>
    <w:rsid w:val="00DF6F59"/>
    <w:rsid w:val="00E0058A"/>
    <w:rsid w:val="00E01697"/>
    <w:rsid w:val="00E04850"/>
    <w:rsid w:val="00E07AEC"/>
    <w:rsid w:val="00E1219B"/>
    <w:rsid w:val="00E125A4"/>
    <w:rsid w:val="00E167B0"/>
    <w:rsid w:val="00E22B52"/>
    <w:rsid w:val="00E22CA0"/>
    <w:rsid w:val="00E2388F"/>
    <w:rsid w:val="00E23D3D"/>
    <w:rsid w:val="00E25615"/>
    <w:rsid w:val="00E2669B"/>
    <w:rsid w:val="00E268D7"/>
    <w:rsid w:val="00E27CEA"/>
    <w:rsid w:val="00E27D95"/>
    <w:rsid w:val="00E30D63"/>
    <w:rsid w:val="00E32002"/>
    <w:rsid w:val="00E33242"/>
    <w:rsid w:val="00E332D9"/>
    <w:rsid w:val="00E34271"/>
    <w:rsid w:val="00E34CAD"/>
    <w:rsid w:val="00E364C9"/>
    <w:rsid w:val="00E367B3"/>
    <w:rsid w:val="00E369E3"/>
    <w:rsid w:val="00E4067F"/>
    <w:rsid w:val="00E4106C"/>
    <w:rsid w:val="00E4133F"/>
    <w:rsid w:val="00E4346A"/>
    <w:rsid w:val="00E44D60"/>
    <w:rsid w:val="00E46619"/>
    <w:rsid w:val="00E50A38"/>
    <w:rsid w:val="00E55EAE"/>
    <w:rsid w:val="00E6004F"/>
    <w:rsid w:val="00E6060F"/>
    <w:rsid w:val="00E620D6"/>
    <w:rsid w:val="00E639F7"/>
    <w:rsid w:val="00E63C96"/>
    <w:rsid w:val="00E63E9A"/>
    <w:rsid w:val="00E643AD"/>
    <w:rsid w:val="00E64FD7"/>
    <w:rsid w:val="00E657CD"/>
    <w:rsid w:val="00E6706D"/>
    <w:rsid w:val="00E67F06"/>
    <w:rsid w:val="00E70A8C"/>
    <w:rsid w:val="00E72168"/>
    <w:rsid w:val="00E724AA"/>
    <w:rsid w:val="00E7269D"/>
    <w:rsid w:val="00E74113"/>
    <w:rsid w:val="00E743A5"/>
    <w:rsid w:val="00E76A40"/>
    <w:rsid w:val="00E77194"/>
    <w:rsid w:val="00E77A51"/>
    <w:rsid w:val="00E77C1A"/>
    <w:rsid w:val="00E838D7"/>
    <w:rsid w:val="00E85054"/>
    <w:rsid w:val="00E87637"/>
    <w:rsid w:val="00E91848"/>
    <w:rsid w:val="00E91C7A"/>
    <w:rsid w:val="00E964F0"/>
    <w:rsid w:val="00E96AA1"/>
    <w:rsid w:val="00EA0B7B"/>
    <w:rsid w:val="00EA11D4"/>
    <w:rsid w:val="00EA15F7"/>
    <w:rsid w:val="00EA1902"/>
    <w:rsid w:val="00EA212D"/>
    <w:rsid w:val="00EA2F3B"/>
    <w:rsid w:val="00EA44A5"/>
    <w:rsid w:val="00EA68C7"/>
    <w:rsid w:val="00EA7DB3"/>
    <w:rsid w:val="00EB222C"/>
    <w:rsid w:val="00EB2C0E"/>
    <w:rsid w:val="00EB3F64"/>
    <w:rsid w:val="00EB721A"/>
    <w:rsid w:val="00EB751B"/>
    <w:rsid w:val="00EC0DA9"/>
    <w:rsid w:val="00EC1A82"/>
    <w:rsid w:val="00EC2794"/>
    <w:rsid w:val="00EC366C"/>
    <w:rsid w:val="00EC3AB6"/>
    <w:rsid w:val="00EC611A"/>
    <w:rsid w:val="00ED417D"/>
    <w:rsid w:val="00ED487B"/>
    <w:rsid w:val="00ED494A"/>
    <w:rsid w:val="00ED5A81"/>
    <w:rsid w:val="00ED6C68"/>
    <w:rsid w:val="00EE1EA5"/>
    <w:rsid w:val="00EE35F9"/>
    <w:rsid w:val="00EE41E9"/>
    <w:rsid w:val="00EE4BF0"/>
    <w:rsid w:val="00EE4E2E"/>
    <w:rsid w:val="00EE4FD3"/>
    <w:rsid w:val="00EE5A97"/>
    <w:rsid w:val="00EE5C17"/>
    <w:rsid w:val="00EF0D0D"/>
    <w:rsid w:val="00EF0F44"/>
    <w:rsid w:val="00EF1494"/>
    <w:rsid w:val="00EF1BB3"/>
    <w:rsid w:val="00EF3B8A"/>
    <w:rsid w:val="00EF3DBD"/>
    <w:rsid w:val="00EF486B"/>
    <w:rsid w:val="00EF4B56"/>
    <w:rsid w:val="00EF588A"/>
    <w:rsid w:val="00EF59E1"/>
    <w:rsid w:val="00EF6A95"/>
    <w:rsid w:val="00EF6DBF"/>
    <w:rsid w:val="00F00445"/>
    <w:rsid w:val="00F00E22"/>
    <w:rsid w:val="00F013F6"/>
    <w:rsid w:val="00F01636"/>
    <w:rsid w:val="00F025A0"/>
    <w:rsid w:val="00F02727"/>
    <w:rsid w:val="00F02780"/>
    <w:rsid w:val="00F031E3"/>
    <w:rsid w:val="00F104D2"/>
    <w:rsid w:val="00F16C16"/>
    <w:rsid w:val="00F16F1E"/>
    <w:rsid w:val="00F22543"/>
    <w:rsid w:val="00F25A88"/>
    <w:rsid w:val="00F262E3"/>
    <w:rsid w:val="00F2635C"/>
    <w:rsid w:val="00F26666"/>
    <w:rsid w:val="00F27219"/>
    <w:rsid w:val="00F27979"/>
    <w:rsid w:val="00F30548"/>
    <w:rsid w:val="00F30855"/>
    <w:rsid w:val="00F31637"/>
    <w:rsid w:val="00F33DE8"/>
    <w:rsid w:val="00F341F0"/>
    <w:rsid w:val="00F35C88"/>
    <w:rsid w:val="00F3741B"/>
    <w:rsid w:val="00F40D40"/>
    <w:rsid w:val="00F410EA"/>
    <w:rsid w:val="00F44B8C"/>
    <w:rsid w:val="00F4568B"/>
    <w:rsid w:val="00F53EDA"/>
    <w:rsid w:val="00F55222"/>
    <w:rsid w:val="00F56026"/>
    <w:rsid w:val="00F57624"/>
    <w:rsid w:val="00F57FF1"/>
    <w:rsid w:val="00F602FB"/>
    <w:rsid w:val="00F610E5"/>
    <w:rsid w:val="00F61DF0"/>
    <w:rsid w:val="00F62507"/>
    <w:rsid w:val="00F62688"/>
    <w:rsid w:val="00F62C1B"/>
    <w:rsid w:val="00F65351"/>
    <w:rsid w:val="00F6656F"/>
    <w:rsid w:val="00F673DF"/>
    <w:rsid w:val="00F71E17"/>
    <w:rsid w:val="00F72B5A"/>
    <w:rsid w:val="00F73E1E"/>
    <w:rsid w:val="00F74307"/>
    <w:rsid w:val="00F76492"/>
    <w:rsid w:val="00F76C40"/>
    <w:rsid w:val="00F77863"/>
    <w:rsid w:val="00F80888"/>
    <w:rsid w:val="00F82991"/>
    <w:rsid w:val="00F837AD"/>
    <w:rsid w:val="00F851C1"/>
    <w:rsid w:val="00F8688E"/>
    <w:rsid w:val="00F86944"/>
    <w:rsid w:val="00F9080A"/>
    <w:rsid w:val="00F909F1"/>
    <w:rsid w:val="00F9109E"/>
    <w:rsid w:val="00F9123F"/>
    <w:rsid w:val="00F91A74"/>
    <w:rsid w:val="00F92337"/>
    <w:rsid w:val="00F946A6"/>
    <w:rsid w:val="00FA2C90"/>
    <w:rsid w:val="00FA4522"/>
    <w:rsid w:val="00FA63E0"/>
    <w:rsid w:val="00FA6AAF"/>
    <w:rsid w:val="00FB2767"/>
    <w:rsid w:val="00FB2CAD"/>
    <w:rsid w:val="00FB34BA"/>
    <w:rsid w:val="00FB472A"/>
    <w:rsid w:val="00FB515F"/>
    <w:rsid w:val="00FB53D4"/>
    <w:rsid w:val="00FB5609"/>
    <w:rsid w:val="00FB5E43"/>
    <w:rsid w:val="00FB68A8"/>
    <w:rsid w:val="00FB69CD"/>
    <w:rsid w:val="00FB78FB"/>
    <w:rsid w:val="00FC0E57"/>
    <w:rsid w:val="00FC11B9"/>
    <w:rsid w:val="00FC5A63"/>
    <w:rsid w:val="00FC5C97"/>
    <w:rsid w:val="00FC7363"/>
    <w:rsid w:val="00FD04F6"/>
    <w:rsid w:val="00FD4977"/>
    <w:rsid w:val="00FD5568"/>
    <w:rsid w:val="00FD5617"/>
    <w:rsid w:val="00FD6E42"/>
    <w:rsid w:val="00FE1528"/>
    <w:rsid w:val="00FE2706"/>
    <w:rsid w:val="00FE2792"/>
    <w:rsid w:val="00FE6A77"/>
    <w:rsid w:val="00FF0FE5"/>
    <w:rsid w:val="00FF18E0"/>
    <w:rsid w:val="00FF32B6"/>
    <w:rsid w:val="00FF6B6C"/>
    <w:rsid w:val="00FF6EB7"/>
    <w:rsid w:val="00FF70AA"/>
    <w:rsid w:val="00FF7D96"/>
    <w:rsid w:val="0CFF7076"/>
    <w:rsid w:val="12D65249"/>
    <w:rsid w:val="159217B3"/>
    <w:rsid w:val="2EC25E53"/>
    <w:rsid w:val="3466E814"/>
    <w:rsid w:val="3568548D"/>
    <w:rsid w:val="3A7CC6A2"/>
    <w:rsid w:val="4E161E53"/>
    <w:rsid w:val="4FA18827"/>
    <w:rsid w:val="5C375180"/>
    <w:rsid w:val="5EE4BF5F"/>
    <w:rsid w:val="632FCC40"/>
    <w:rsid w:val="67C597E6"/>
    <w:rsid w:val="6AB50E47"/>
    <w:rsid w:val="6F53B82E"/>
    <w:rsid w:val="76404891"/>
    <w:rsid w:val="782D14BD"/>
    <w:rsid w:val="7D73E52D"/>
    <w:rsid w:val="7E090440"/>
    <w:rsid w:val="7F08DAB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B4B6"/>
  <w15:chartTrackingRefBased/>
  <w15:docId w15:val="{9267AE18-BD75-4502-9E3A-C40E81A0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12DB"/>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paragraph" w:styleId="Ttulo2">
    <w:name w:val="heading 2"/>
    <w:basedOn w:val="Normal"/>
    <w:next w:val="Normal"/>
    <w:link w:val="Ttulo2Car"/>
    <w:uiPriority w:val="9"/>
    <w:unhideWhenUsed/>
    <w:qFormat/>
    <w:rsid w:val="008A6E81"/>
    <w:pPr>
      <w:keepNext/>
      <w:keepLines/>
      <w:spacing w:before="40" w:after="0"/>
      <w:outlineLvl w:val="1"/>
    </w:pPr>
    <w:rPr>
      <w:rFonts w:asciiTheme="majorHAnsi" w:eastAsiaTheme="majorEastAsia" w:hAnsiTheme="majorHAnsi" w:cstheme="majorBidi"/>
      <w:color w:val="276E8B" w:themeColor="accent1" w:themeShade="BF"/>
      <w:sz w:val="26"/>
      <w:szCs w:val="26"/>
    </w:rPr>
  </w:style>
  <w:style w:type="paragraph" w:styleId="Ttulo3">
    <w:name w:val="heading 3"/>
    <w:basedOn w:val="Normal"/>
    <w:next w:val="Normal"/>
    <w:link w:val="Ttulo3Car"/>
    <w:uiPriority w:val="9"/>
    <w:unhideWhenUsed/>
    <w:qFormat/>
    <w:rsid w:val="00DF1162"/>
    <w:pPr>
      <w:keepNext/>
      <w:keepLines/>
      <w:spacing w:before="40" w:after="0"/>
      <w:outlineLvl w:val="2"/>
    </w:pPr>
    <w:rPr>
      <w:rFonts w:asciiTheme="majorHAnsi" w:eastAsiaTheme="majorEastAsia" w:hAnsiTheme="majorHAnsi" w:cstheme="majorBidi"/>
      <w:color w:val="1A495C" w:themeColor="accent1" w:themeShade="7F"/>
      <w:sz w:val="24"/>
      <w:szCs w:val="24"/>
    </w:rPr>
  </w:style>
  <w:style w:type="paragraph" w:styleId="Ttulo4">
    <w:name w:val="heading 4"/>
    <w:basedOn w:val="Normal"/>
    <w:next w:val="Normal"/>
    <w:link w:val="Ttulo4Car"/>
    <w:uiPriority w:val="9"/>
    <w:unhideWhenUsed/>
    <w:qFormat/>
    <w:rsid w:val="005A1A26"/>
    <w:pPr>
      <w:keepNext/>
      <w:keepLines/>
      <w:spacing w:before="40" w:after="0"/>
      <w:outlineLvl w:val="3"/>
    </w:pPr>
    <w:rPr>
      <w:rFonts w:asciiTheme="majorHAnsi" w:eastAsiaTheme="majorEastAsia" w:hAnsiTheme="majorHAnsi" w:cstheme="majorBidi"/>
      <w:i/>
      <w:iCs/>
      <w:color w:val="276E8B"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267F6"/>
    <w:pPr>
      <w:ind w:left="720"/>
      <w:contextualSpacing/>
    </w:pPr>
  </w:style>
  <w:style w:type="character" w:styleId="Hipervnculo">
    <w:name w:val="Hyperlink"/>
    <w:basedOn w:val="Fuentedeprrafopredeter"/>
    <w:uiPriority w:val="99"/>
    <w:unhideWhenUsed/>
    <w:rsid w:val="0095397E"/>
    <w:rPr>
      <w:color w:val="0000FF"/>
      <w:u w:val="single"/>
    </w:rPr>
  </w:style>
  <w:style w:type="character" w:styleId="Refdecomentario">
    <w:name w:val="annotation reference"/>
    <w:basedOn w:val="Fuentedeprrafopredeter"/>
    <w:uiPriority w:val="99"/>
    <w:semiHidden/>
    <w:unhideWhenUsed/>
    <w:rsid w:val="004F75B3"/>
    <w:rPr>
      <w:sz w:val="16"/>
      <w:szCs w:val="16"/>
    </w:rPr>
  </w:style>
  <w:style w:type="paragraph" w:styleId="Textocomentario">
    <w:name w:val="annotation text"/>
    <w:basedOn w:val="Normal"/>
    <w:link w:val="TextocomentarioCar"/>
    <w:uiPriority w:val="99"/>
    <w:unhideWhenUsed/>
    <w:rsid w:val="004F75B3"/>
    <w:pPr>
      <w:spacing w:line="240" w:lineRule="auto"/>
    </w:pPr>
    <w:rPr>
      <w:sz w:val="20"/>
      <w:szCs w:val="20"/>
    </w:rPr>
  </w:style>
  <w:style w:type="character" w:customStyle="1" w:styleId="TextocomentarioCar">
    <w:name w:val="Texto comentario Car"/>
    <w:basedOn w:val="Fuentedeprrafopredeter"/>
    <w:link w:val="Textocomentario"/>
    <w:uiPriority w:val="99"/>
    <w:rsid w:val="004F75B3"/>
    <w:rPr>
      <w:sz w:val="20"/>
      <w:szCs w:val="20"/>
    </w:rPr>
  </w:style>
  <w:style w:type="paragraph" w:styleId="Asuntodelcomentario">
    <w:name w:val="annotation subject"/>
    <w:basedOn w:val="Textocomentario"/>
    <w:next w:val="Textocomentario"/>
    <w:link w:val="AsuntodelcomentarioCar"/>
    <w:uiPriority w:val="99"/>
    <w:semiHidden/>
    <w:unhideWhenUsed/>
    <w:rsid w:val="004F75B3"/>
    <w:rPr>
      <w:b/>
      <w:bCs/>
    </w:rPr>
  </w:style>
  <w:style w:type="character" w:customStyle="1" w:styleId="AsuntodelcomentarioCar">
    <w:name w:val="Asunto del comentario Car"/>
    <w:basedOn w:val="TextocomentarioCar"/>
    <w:link w:val="Asuntodelcomentario"/>
    <w:uiPriority w:val="99"/>
    <w:semiHidden/>
    <w:rsid w:val="004F75B3"/>
    <w:rPr>
      <w:b/>
      <w:bCs/>
      <w:sz w:val="20"/>
      <w:szCs w:val="20"/>
    </w:rPr>
  </w:style>
  <w:style w:type="paragraph" w:styleId="Textodeglobo">
    <w:name w:val="Balloon Text"/>
    <w:basedOn w:val="Normal"/>
    <w:link w:val="TextodegloboCar"/>
    <w:uiPriority w:val="99"/>
    <w:semiHidden/>
    <w:unhideWhenUsed/>
    <w:rsid w:val="004F75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75B3"/>
    <w:rPr>
      <w:rFonts w:ascii="Segoe UI" w:hAnsi="Segoe UI" w:cs="Segoe UI"/>
      <w:sz w:val="18"/>
      <w:szCs w:val="18"/>
    </w:rPr>
  </w:style>
  <w:style w:type="character" w:customStyle="1" w:styleId="Ttulo2Car">
    <w:name w:val="Título 2 Car"/>
    <w:basedOn w:val="Fuentedeprrafopredeter"/>
    <w:link w:val="Ttulo2"/>
    <w:uiPriority w:val="9"/>
    <w:rsid w:val="008A6E81"/>
    <w:rPr>
      <w:rFonts w:asciiTheme="majorHAnsi" w:eastAsiaTheme="majorEastAsia" w:hAnsiTheme="majorHAnsi" w:cstheme="majorBidi"/>
      <w:color w:val="276E8B" w:themeColor="accent1" w:themeShade="BF"/>
      <w:sz w:val="26"/>
      <w:szCs w:val="26"/>
    </w:rPr>
  </w:style>
  <w:style w:type="character" w:styleId="Mencinsinresolver">
    <w:name w:val="Unresolved Mention"/>
    <w:basedOn w:val="Fuentedeprrafopredeter"/>
    <w:uiPriority w:val="99"/>
    <w:semiHidden/>
    <w:unhideWhenUsed/>
    <w:rsid w:val="008A6E81"/>
    <w:rPr>
      <w:color w:val="605E5C"/>
      <w:shd w:val="clear" w:color="auto" w:fill="E1DFDD"/>
    </w:rPr>
  </w:style>
  <w:style w:type="character" w:customStyle="1" w:styleId="Ttulo1Car">
    <w:name w:val="Título 1 Car"/>
    <w:basedOn w:val="Fuentedeprrafopredeter"/>
    <w:link w:val="Ttulo1"/>
    <w:uiPriority w:val="9"/>
    <w:rsid w:val="00D412DB"/>
    <w:rPr>
      <w:rFonts w:asciiTheme="majorHAnsi" w:eastAsiaTheme="majorEastAsia" w:hAnsiTheme="majorHAnsi" w:cstheme="majorBidi"/>
      <w:color w:val="276E8B" w:themeColor="accent1" w:themeShade="BF"/>
      <w:sz w:val="32"/>
      <w:szCs w:val="32"/>
    </w:rPr>
  </w:style>
  <w:style w:type="character" w:customStyle="1" w:styleId="Ttulo3Car">
    <w:name w:val="Título 3 Car"/>
    <w:basedOn w:val="Fuentedeprrafopredeter"/>
    <w:link w:val="Ttulo3"/>
    <w:uiPriority w:val="9"/>
    <w:rsid w:val="00DF1162"/>
    <w:rPr>
      <w:rFonts w:asciiTheme="majorHAnsi" w:eastAsiaTheme="majorEastAsia" w:hAnsiTheme="majorHAnsi" w:cstheme="majorBidi"/>
      <w:color w:val="1A495C" w:themeColor="accent1" w:themeShade="7F"/>
      <w:sz w:val="24"/>
      <w:szCs w:val="24"/>
    </w:rPr>
  </w:style>
  <w:style w:type="character" w:customStyle="1" w:styleId="Ttulo4Car">
    <w:name w:val="Título 4 Car"/>
    <w:basedOn w:val="Fuentedeprrafopredeter"/>
    <w:link w:val="Ttulo4"/>
    <w:uiPriority w:val="9"/>
    <w:rsid w:val="005A1A26"/>
    <w:rPr>
      <w:rFonts w:asciiTheme="majorHAnsi" w:eastAsiaTheme="majorEastAsia" w:hAnsiTheme="majorHAnsi" w:cstheme="majorBidi"/>
      <w:i/>
      <w:iCs/>
      <w:color w:val="276E8B" w:themeColor="accent1" w:themeShade="BF"/>
    </w:rPr>
  </w:style>
  <w:style w:type="paragraph" w:styleId="Textonotapie">
    <w:name w:val="footnote text"/>
    <w:basedOn w:val="Normal"/>
    <w:link w:val="TextonotapieCar"/>
    <w:uiPriority w:val="99"/>
    <w:unhideWhenUsed/>
    <w:rsid w:val="00425BB9"/>
    <w:pPr>
      <w:spacing w:after="0" w:line="240" w:lineRule="auto"/>
    </w:pPr>
    <w:rPr>
      <w:sz w:val="20"/>
      <w:szCs w:val="20"/>
    </w:rPr>
  </w:style>
  <w:style w:type="character" w:customStyle="1" w:styleId="TextonotapieCar">
    <w:name w:val="Texto nota pie Car"/>
    <w:basedOn w:val="Fuentedeprrafopredeter"/>
    <w:link w:val="Textonotapie"/>
    <w:uiPriority w:val="99"/>
    <w:rsid w:val="00425BB9"/>
    <w:rPr>
      <w:sz w:val="20"/>
      <w:szCs w:val="20"/>
    </w:rPr>
  </w:style>
  <w:style w:type="character" w:styleId="Refdenotaalpie">
    <w:name w:val="footnote reference"/>
    <w:basedOn w:val="Fuentedeprrafopredeter"/>
    <w:uiPriority w:val="99"/>
    <w:semiHidden/>
    <w:unhideWhenUsed/>
    <w:rsid w:val="00425BB9"/>
    <w:rPr>
      <w:vertAlign w:val="superscript"/>
    </w:rPr>
  </w:style>
  <w:style w:type="paragraph" w:styleId="NormalWeb">
    <w:name w:val="Normal (Web)"/>
    <w:basedOn w:val="Normal"/>
    <w:uiPriority w:val="99"/>
    <w:semiHidden/>
    <w:unhideWhenUsed/>
    <w:rsid w:val="007D43F1"/>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PrrafodelistaCar">
    <w:name w:val="Párrafo de lista Car"/>
    <w:link w:val="Prrafodelista"/>
    <w:uiPriority w:val="34"/>
    <w:rsid w:val="00D85F58"/>
  </w:style>
  <w:style w:type="paragraph" w:styleId="TtuloTDC">
    <w:name w:val="TOC Heading"/>
    <w:basedOn w:val="Ttulo1"/>
    <w:next w:val="Normal"/>
    <w:uiPriority w:val="39"/>
    <w:unhideWhenUsed/>
    <w:qFormat/>
    <w:rsid w:val="003637E3"/>
    <w:pPr>
      <w:outlineLvl w:val="9"/>
    </w:pPr>
    <w:rPr>
      <w:lang w:eastAsia="es-CL"/>
    </w:rPr>
  </w:style>
  <w:style w:type="paragraph" w:styleId="TDC1">
    <w:name w:val="toc 1"/>
    <w:basedOn w:val="Normal"/>
    <w:next w:val="Normal"/>
    <w:autoRedefine/>
    <w:uiPriority w:val="39"/>
    <w:unhideWhenUsed/>
    <w:rsid w:val="002D6DBA"/>
    <w:pPr>
      <w:tabs>
        <w:tab w:val="left" w:pos="440"/>
        <w:tab w:val="right" w:leader="dot" w:pos="8828"/>
      </w:tabs>
      <w:spacing w:after="100"/>
    </w:pPr>
  </w:style>
  <w:style w:type="paragraph" w:styleId="TDC2">
    <w:name w:val="toc 2"/>
    <w:basedOn w:val="Normal"/>
    <w:next w:val="Normal"/>
    <w:autoRedefine/>
    <w:uiPriority w:val="39"/>
    <w:unhideWhenUsed/>
    <w:rsid w:val="003637E3"/>
    <w:pPr>
      <w:spacing w:after="100"/>
      <w:ind w:left="220"/>
    </w:pPr>
  </w:style>
  <w:style w:type="paragraph" w:styleId="TDC3">
    <w:name w:val="toc 3"/>
    <w:basedOn w:val="Normal"/>
    <w:next w:val="Normal"/>
    <w:autoRedefine/>
    <w:uiPriority w:val="39"/>
    <w:unhideWhenUsed/>
    <w:rsid w:val="003637E3"/>
    <w:pPr>
      <w:spacing w:after="100"/>
      <w:ind w:left="440"/>
    </w:pPr>
  </w:style>
  <w:style w:type="paragraph" w:styleId="Encabezado">
    <w:name w:val="header"/>
    <w:basedOn w:val="Normal"/>
    <w:link w:val="EncabezadoCar"/>
    <w:uiPriority w:val="99"/>
    <w:unhideWhenUsed/>
    <w:rsid w:val="004662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62D4"/>
  </w:style>
  <w:style w:type="paragraph" w:styleId="Piedepgina">
    <w:name w:val="footer"/>
    <w:basedOn w:val="Normal"/>
    <w:link w:val="PiedepginaCar"/>
    <w:uiPriority w:val="99"/>
    <w:unhideWhenUsed/>
    <w:rsid w:val="004662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62D4"/>
  </w:style>
  <w:style w:type="paragraph" w:styleId="Sinespaciado">
    <w:name w:val="No Spacing"/>
    <w:link w:val="SinespaciadoCar"/>
    <w:uiPriority w:val="1"/>
    <w:qFormat/>
    <w:rsid w:val="00671C4A"/>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671C4A"/>
    <w:rPr>
      <w:rFonts w:eastAsiaTheme="minorEastAsia"/>
      <w:lang w:eastAsia="es-CL"/>
    </w:rPr>
  </w:style>
  <w:style w:type="paragraph" w:customStyle="1" w:styleId="Default">
    <w:name w:val="Default"/>
    <w:rsid w:val="00C0138E"/>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683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6">
    <w:name w:val="Grid Table 1 Light Accent 6"/>
    <w:basedOn w:val="Tablanormal"/>
    <w:uiPriority w:val="46"/>
    <w:rsid w:val="002D1046"/>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paragraph" w:styleId="Revisin">
    <w:name w:val="Revision"/>
    <w:hidden/>
    <w:uiPriority w:val="99"/>
    <w:semiHidden/>
    <w:rsid w:val="00A44EE5"/>
    <w:pPr>
      <w:spacing w:after="0" w:line="240" w:lineRule="auto"/>
    </w:pPr>
  </w:style>
  <w:style w:type="character" w:styleId="Hipervnculovisitado">
    <w:name w:val="FollowedHyperlink"/>
    <w:basedOn w:val="Fuentedeprrafopredeter"/>
    <w:uiPriority w:val="99"/>
    <w:semiHidden/>
    <w:unhideWhenUsed/>
    <w:rsid w:val="00E34CAD"/>
    <w:rPr>
      <w:color w:val="9F6715" w:themeColor="followedHyperlink"/>
      <w:u w:val="single"/>
    </w:rPr>
  </w:style>
  <w:style w:type="character" w:styleId="Nmerodepgina">
    <w:name w:val="page number"/>
    <w:basedOn w:val="Fuentedeprrafopredeter"/>
    <w:uiPriority w:val="99"/>
    <w:semiHidden/>
    <w:unhideWhenUsed/>
    <w:rsid w:val="00A81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69217">
      <w:bodyDiv w:val="1"/>
      <w:marLeft w:val="0"/>
      <w:marRight w:val="0"/>
      <w:marTop w:val="0"/>
      <w:marBottom w:val="0"/>
      <w:divBdr>
        <w:top w:val="none" w:sz="0" w:space="0" w:color="auto"/>
        <w:left w:val="none" w:sz="0" w:space="0" w:color="auto"/>
        <w:bottom w:val="none" w:sz="0" w:space="0" w:color="auto"/>
        <w:right w:val="none" w:sz="0" w:space="0" w:color="auto"/>
      </w:divBdr>
    </w:div>
    <w:div w:id="353918127">
      <w:bodyDiv w:val="1"/>
      <w:marLeft w:val="0"/>
      <w:marRight w:val="0"/>
      <w:marTop w:val="0"/>
      <w:marBottom w:val="0"/>
      <w:divBdr>
        <w:top w:val="none" w:sz="0" w:space="0" w:color="auto"/>
        <w:left w:val="none" w:sz="0" w:space="0" w:color="auto"/>
        <w:bottom w:val="none" w:sz="0" w:space="0" w:color="auto"/>
        <w:right w:val="none" w:sz="0" w:space="0" w:color="auto"/>
      </w:divBdr>
      <w:divsChild>
        <w:div w:id="35088555">
          <w:marLeft w:val="547"/>
          <w:marRight w:val="0"/>
          <w:marTop w:val="0"/>
          <w:marBottom w:val="0"/>
          <w:divBdr>
            <w:top w:val="none" w:sz="0" w:space="0" w:color="auto"/>
            <w:left w:val="none" w:sz="0" w:space="0" w:color="auto"/>
            <w:bottom w:val="none" w:sz="0" w:space="0" w:color="auto"/>
            <w:right w:val="none" w:sz="0" w:space="0" w:color="auto"/>
          </w:divBdr>
        </w:div>
        <w:div w:id="1798915978">
          <w:marLeft w:val="547"/>
          <w:marRight w:val="0"/>
          <w:marTop w:val="0"/>
          <w:marBottom w:val="0"/>
          <w:divBdr>
            <w:top w:val="none" w:sz="0" w:space="0" w:color="auto"/>
            <w:left w:val="none" w:sz="0" w:space="0" w:color="auto"/>
            <w:bottom w:val="none" w:sz="0" w:space="0" w:color="auto"/>
            <w:right w:val="none" w:sz="0" w:space="0" w:color="auto"/>
          </w:divBdr>
        </w:div>
      </w:divsChild>
    </w:div>
    <w:div w:id="361899602">
      <w:bodyDiv w:val="1"/>
      <w:marLeft w:val="0"/>
      <w:marRight w:val="0"/>
      <w:marTop w:val="0"/>
      <w:marBottom w:val="0"/>
      <w:divBdr>
        <w:top w:val="none" w:sz="0" w:space="0" w:color="auto"/>
        <w:left w:val="none" w:sz="0" w:space="0" w:color="auto"/>
        <w:bottom w:val="none" w:sz="0" w:space="0" w:color="auto"/>
        <w:right w:val="none" w:sz="0" w:space="0" w:color="auto"/>
      </w:divBdr>
      <w:divsChild>
        <w:div w:id="1396395381">
          <w:marLeft w:val="547"/>
          <w:marRight w:val="0"/>
          <w:marTop w:val="0"/>
          <w:marBottom w:val="0"/>
          <w:divBdr>
            <w:top w:val="none" w:sz="0" w:space="0" w:color="auto"/>
            <w:left w:val="none" w:sz="0" w:space="0" w:color="auto"/>
            <w:bottom w:val="none" w:sz="0" w:space="0" w:color="auto"/>
            <w:right w:val="none" w:sz="0" w:space="0" w:color="auto"/>
          </w:divBdr>
        </w:div>
      </w:divsChild>
    </w:div>
    <w:div w:id="461309793">
      <w:bodyDiv w:val="1"/>
      <w:marLeft w:val="0"/>
      <w:marRight w:val="0"/>
      <w:marTop w:val="0"/>
      <w:marBottom w:val="0"/>
      <w:divBdr>
        <w:top w:val="none" w:sz="0" w:space="0" w:color="auto"/>
        <w:left w:val="none" w:sz="0" w:space="0" w:color="auto"/>
        <w:bottom w:val="none" w:sz="0" w:space="0" w:color="auto"/>
        <w:right w:val="none" w:sz="0" w:space="0" w:color="auto"/>
      </w:divBdr>
    </w:div>
    <w:div w:id="679742404">
      <w:bodyDiv w:val="1"/>
      <w:marLeft w:val="0"/>
      <w:marRight w:val="0"/>
      <w:marTop w:val="0"/>
      <w:marBottom w:val="0"/>
      <w:divBdr>
        <w:top w:val="none" w:sz="0" w:space="0" w:color="auto"/>
        <w:left w:val="none" w:sz="0" w:space="0" w:color="auto"/>
        <w:bottom w:val="none" w:sz="0" w:space="0" w:color="auto"/>
        <w:right w:val="none" w:sz="0" w:space="0" w:color="auto"/>
      </w:divBdr>
      <w:divsChild>
        <w:div w:id="1077746894">
          <w:marLeft w:val="547"/>
          <w:marRight w:val="0"/>
          <w:marTop w:val="0"/>
          <w:marBottom w:val="0"/>
          <w:divBdr>
            <w:top w:val="none" w:sz="0" w:space="0" w:color="auto"/>
            <w:left w:val="none" w:sz="0" w:space="0" w:color="auto"/>
            <w:bottom w:val="none" w:sz="0" w:space="0" w:color="auto"/>
            <w:right w:val="none" w:sz="0" w:space="0" w:color="auto"/>
          </w:divBdr>
        </w:div>
        <w:div w:id="1702434550">
          <w:marLeft w:val="547"/>
          <w:marRight w:val="0"/>
          <w:marTop w:val="0"/>
          <w:marBottom w:val="0"/>
          <w:divBdr>
            <w:top w:val="none" w:sz="0" w:space="0" w:color="auto"/>
            <w:left w:val="none" w:sz="0" w:space="0" w:color="auto"/>
            <w:bottom w:val="none" w:sz="0" w:space="0" w:color="auto"/>
            <w:right w:val="none" w:sz="0" w:space="0" w:color="auto"/>
          </w:divBdr>
        </w:div>
      </w:divsChild>
    </w:div>
    <w:div w:id="793138549">
      <w:bodyDiv w:val="1"/>
      <w:marLeft w:val="0"/>
      <w:marRight w:val="0"/>
      <w:marTop w:val="0"/>
      <w:marBottom w:val="0"/>
      <w:divBdr>
        <w:top w:val="none" w:sz="0" w:space="0" w:color="auto"/>
        <w:left w:val="none" w:sz="0" w:space="0" w:color="auto"/>
        <w:bottom w:val="none" w:sz="0" w:space="0" w:color="auto"/>
        <w:right w:val="none" w:sz="0" w:space="0" w:color="auto"/>
      </w:divBdr>
      <w:divsChild>
        <w:div w:id="545869000">
          <w:marLeft w:val="547"/>
          <w:marRight w:val="0"/>
          <w:marTop w:val="0"/>
          <w:marBottom w:val="0"/>
          <w:divBdr>
            <w:top w:val="none" w:sz="0" w:space="0" w:color="auto"/>
            <w:left w:val="none" w:sz="0" w:space="0" w:color="auto"/>
            <w:bottom w:val="none" w:sz="0" w:space="0" w:color="auto"/>
            <w:right w:val="none" w:sz="0" w:space="0" w:color="auto"/>
          </w:divBdr>
        </w:div>
      </w:divsChild>
    </w:div>
    <w:div w:id="1297681053">
      <w:bodyDiv w:val="1"/>
      <w:marLeft w:val="0"/>
      <w:marRight w:val="0"/>
      <w:marTop w:val="0"/>
      <w:marBottom w:val="0"/>
      <w:divBdr>
        <w:top w:val="none" w:sz="0" w:space="0" w:color="auto"/>
        <w:left w:val="none" w:sz="0" w:space="0" w:color="auto"/>
        <w:bottom w:val="none" w:sz="0" w:space="0" w:color="auto"/>
        <w:right w:val="none" w:sz="0" w:space="0" w:color="auto"/>
      </w:divBdr>
      <w:divsChild>
        <w:div w:id="1666276484">
          <w:marLeft w:val="547"/>
          <w:marRight w:val="0"/>
          <w:marTop w:val="0"/>
          <w:marBottom w:val="0"/>
          <w:divBdr>
            <w:top w:val="none" w:sz="0" w:space="0" w:color="auto"/>
            <w:left w:val="none" w:sz="0" w:space="0" w:color="auto"/>
            <w:bottom w:val="none" w:sz="0" w:space="0" w:color="auto"/>
            <w:right w:val="none" w:sz="0" w:space="0" w:color="auto"/>
          </w:divBdr>
        </w:div>
      </w:divsChild>
    </w:div>
    <w:div w:id="1453358454">
      <w:bodyDiv w:val="1"/>
      <w:marLeft w:val="0"/>
      <w:marRight w:val="0"/>
      <w:marTop w:val="0"/>
      <w:marBottom w:val="0"/>
      <w:divBdr>
        <w:top w:val="none" w:sz="0" w:space="0" w:color="auto"/>
        <w:left w:val="none" w:sz="0" w:space="0" w:color="auto"/>
        <w:bottom w:val="none" w:sz="0" w:space="0" w:color="auto"/>
        <w:right w:val="none" w:sz="0" w:space="0" w:color="auto"/>
      </w:divBdr>
      <w:divsChild>
        <w:div w:id="2077240555">
          <w:marLeft w:val="547"/>
          <w:marRight w:val="0"/>
          <w:marTop w:val="0"/>
          <w:marBottom w:val="0"/>
          <w:divBdr>
            <w:top w:val="none" w:sz="0" w:space="0" w:color="auto"/>
            <w:left w:val="none" w:sz="0" w:space="0" w:color="auto"/>
            <w:bottom w:val="none" w:sz="0" w:space="0" w:color="auto"/>
            <w:right w:val="none" w:sz="0" w:space="0" w:color="auto"/>
          </w:divBdr>
        </w:div>
      </w:divsChild>
    </w:div>
    <w:div w:id="1454134915">
      <w:bodyDiv w:val="1"/>
      <w:marLeft w:val="0"/>
      <w:marRight w:val="0"/>
      <w:marTop w:val="0"/>
      <w:marBottom w:val="0"/>
      <w:divBdr>
        <w:top w:val="none" w:sz="0" w:space="0" w:color="auto"/>
        <w:left w:val="none" w:sz="0" w:space="0" w:color="auto"/>
        <w:bottom w:val="none" w:sz="0" w:space="0" w:color="auto"/>
        <w:right w:val="none" w:sz="0" w:space="0" w:color="auto"/>
      </w:divBdr>
    </w:div>
    <w:div w:id="1646230173">
      <w:bodyDiv w:val="1"/>
      <w:marLeft w:val="0"/>
      <w:marRight w:val="0"/>
      <w:marTop w:val="0"/>
      <w:marBottom w:val="0"/>
      <w:divBdr>
        <w:top w:val="none" w:sz="0" w:space="0" w:color="auto"/>
        <w:left w:val="none" w:sz="0" w:space="0" w:color="auto"/>
        <w:bottom w:val="none" w:sz="0" w:space="0" w:color="auto"/>
        <w:right w:val="none" w:sz="0" w:space="0" w:color="auto"/>
      </w:divBdr>
      <w:divsChild>
        <w:div w:id="169217311">
          <w:marLeft w:val="547"/>
          <w:marRight w:val="0"/>
          <w:marTop w:val="0"/>
          <w:marBottom w:val="0"/>
          <w:divBdr>
            <w:top w:val="none" w:sz="0" w:space="0" w:color="auto"/>
            <w:left w:val="none" w:sz="0" w:space="0" w:color="auto"/>
            <w:bottom w:val="none" w:sz="0" w:space="0" w:color="auto"/>
            <w:right w:val="none" w:sz="0" w:space="0" w:color="auto"/>
          </w:divBdr>
        </w:div>
        <w:div w:id="1926525765">
          <w:marLeft w:val="547"/>
          <w:marRight w:val="0"/>
          <w:marTop w:val="0"/>
          <w:marBottom w:val="0"/>
          <w:divBdr>
            <w:top w:val="none" w:sz="0" w:space="0" w:color="auto"/>
            <w:left w:val="none" w:sz="0" w:space="0" w:color="auto"/>
            <w:bottom w:val="none" w:sz="0" w:space="0" w:color="auto"/>
            <w:right w:val="none" w:sz="0" w:space="0" w:color="auto"/>
          </w:divBdr>
        </w:div>
      </w:divsChild>
    </w:div>
    <w:div w:id="1779987571">
      <w:bodyDiv w:val="1"/>
      <w:marLeft w:val="0"/>
      <w:marRight w:val="0"/>
      <w:marTop w:val="0"/>
      <w:marBottom w:val="0"/>
      <w:divBdr>
        <w:top w:val="none" w:sz="0" w:space="0" w:color="auto"/>
        <w:left w:val="none" w:sz="0" w:space="0" w:color="auto"/>
        <w:bottom w:val="none" w:sz="0" w:space="0" w:color="auto"/>
        <w:right w:val="none" w:sz="0" w:space="0" w:color="auto"/>
      </w:divBdr>
    </w:div>
    <w:div w:id="1813861532">
      <w:bodyDiv w:val="1"/>
      <w:marLeft w:val="0"/>
      <w:marRight w:val="0"/>
      <w:marTop w:val="0"/>
      <w:marBottom w:val="0"/>
      <w:divBdr>
        <w:top w:val="none" w:sz="0" w:space="0" w:color="auto"/>
        <w:left w:val="none" w:sz="0" w:space="0" w:color="auto"/>
        <w:bottom w:val="none" w:sz="0" w:space="0" w:color="auto"/>
        <w:right w:val="none" w:sz="0" w:space="0" w:color="auto"/>
      </w:divBdr>
    </w:div>
    <w:div w:id="1907640538">
      <w:bodyDiv w:val="1"/>
      <w:marLeft w:val="0"/>
      <w:marRight w:val="0"/>
      <w:marTop w:val="0"/>
      <w:marBottom w:val="0"/>
      <w:divBdr>
        <w:top w:val="none" w:sz="0" w:space="0" w:color="auto"/>
        <w:left w:val="none" w:sz="0" w:space="0" w:color="auto"/>
        <w:bottom w:val="none" w:sz="0" w:space="0" w:color="auto"/>
        <w:right w:val="none" w:sz="0" w:space="0" w:color="auto"/>
      </w:divBdr>
      <w:divsChild>
        <w:div w:id="625430677">
          <w:marLeft w:val="547"/>
          <w:marRight w:val="0"/>
          <w:marTop w:val="0"/>
          <w:marBottom w:val="0"/>
          <w:divBdr>
            <w:top w:val="none" w:sz="0" w:space="0" w:color="auto"/>
            <w:left w:val="none" w:sz="0" w:space="0" w:color="auto"/>
            <w:bottom w:val="none" w:sz="0" w:space="0" w:color="auto"/>
            <w:right w:val="none" w:sz="0" w:space="0" w:color="auto"/>
          </w:divBdr>
        </w:div>
      </w:divsChild>
    </w:div>
    <w:div w:id="193173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pdc.sma.gob.cl/documentos/MANUAL%20SPDC%20V4.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oac.sma.gob.cl" TargetMode="External"/><Relationship Id="rId4" Type="http://schemas.openxmlformats.org/officeDocument/2006/relationships/styles" Target="styles.xml"/><Relationship Id="rId9" Type="http://schemas.openxmlformats.org/officeDocument/2006/relationships/hyperlink" Target="https://sar.sma.gob.c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Verde azulado">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sU</PublishDate>
  <Abstract/>
  <CompanyAddress>ENERO 2020</CompanyAddress>
  <CompanyPhone/>
  <CompanyFax/>
  <CompanyEmail>Gobierno de Chile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1FEC5F-382C-6A49-A918-181CA8446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8229</Words>
  <Characters>45263</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GUÍA PARA LA PRESENTACIÓN DE PROGRAMA DE CUMPLIMIENTO</vt:lpstr>
    </vt:vector>
  </TitlesOfParts>
  <Company>DIVISIÓN DE SANCIÓN Y CUMPLIMIENTO</Company>
  <LinksUpToDate>false</LinksUpToDate>
  <CharactersWithSpaces>53386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PARA LA PRESENTACIÓN DE PROGRAMA DE CUMPLIMIENTO</dc:title>
  <dc:subject>INFRACCIONES TIPO A LAS NORMAS de emisión de RIles</dc:subject>
  <dc:creator>SUPERINTENDENCIA DEL MEDIO AMBIENTE</dc:creator>
  <cp:keywords/>
  <dc:description/>
  <cp:lastModifiedBy>Patricio Rolando De La Rosa Muñoz</cp:lastModifiedBy>
  <cp:revision>5</cp:revision>
  <cp:lastPrinted>2020-06-30T05:45:00Z</cp:lastPrinted>
  <dcterms:created xsi:type="dcterms:W3CDTF">2025-10-14T11:58:00Z</dcterms:created>
  <dcterms:modified xsi:type="dcterms:W3CDTF">2025-10-14T14:26:00Z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-1449591481</vt:i4>
  </property>
</Properties>
</file>